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da84" w14:paraId="b71da84" w:rsidRDefault="00506C99" w:rsidP="000E1F39" w:rsidR="000E1F39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D733F">
        <w:rPr>
          <w:rFonts w:hAnsi="Times New Roman" w:ascii="Times New Roman"/>
          <w:sz w:val="24"/>
        </w:rPr>
        <w:t xml:space="preserve"> </w:t>
      </w:r>
      <w:r w:rsidR="003D733F" w:rsidRPr="00506C99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>St 900/16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3D733F" w:rsidRPr="00506C99">
        <w:rPr>
          <w:rFonts w:hAnsi="Times New Roman" w:ascii="Times New Roman"/>
          <w:b/>
          <w:sz w:val="24"/>
          <w:szCs w:val="24"/>
          <w:lang w:val="pl-PL"/>
        </w:rPr>
        <w:t>Mr.Joseph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sz w:val="24"/>
          <w:szCs w:val="24"/>
          <w:lang w:val="pl-PL"/>
        </w:rPr>
        <w:t xml:space="preserve">OIB : </w:t>
      </w:r>
      <w:r w:rsidRPr="00506C99">
        <w:rPr>
          <w:rFonts w:hAnsi="Times New Roman" w:ascii="Times New Roman"/>
          <w:b/>
          <w:sz w:val="24"/>
          <w:szCs w:val="24"/>
          <w:lang w:val="pl-PL"/>
        </w:rPr>
        <w:t>22371152997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b/>
          <w:sz w:val="24"/>
          <w:szCs w:val="24"/>
          <w:lang w:val="pl-PL"/>
        </w:rPr>
        <w:t>Naselje Roganac 29, Duga Resa</w:t>
      </w:r>
    </w:p>
    <w:p w:rsidRDefault="00506C99" w:rsidP="000E1F39" w:rsidR="00506C99">
      <w:pPr>
        <w:rPr>
          <w:rFonts w:hAnsi="Times New Roman" w:ascii="Times New Roman"/>
          <w:sz w:val="24"/>
          <w:szCs w:val="24"/>
          <w:lang w:val="pl-PL"/>
        </w:rPr>
      </w:pPr>
    </w:p>
    <w:p w:rsidRDefault="006B18FC" w:rsidP="006B18FC" w:rsidR="006B18FC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2F062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OD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2A3978">
        <w:rPr>
          <w:rFonts w:hAnsi="Times New Roman" w:ascii="Times New Roman"/>
          <w:b/>
          <w:sz w:val="24"/>
          <w:szCs w:val="24"/>
          <w:lang w:val="pl-PL"/>
        </w:rPr>
        <w:t>2</w:t>
      </w:r>
      <w:r w:rsidR="00042A04">
        <w:rPr>
          <w:rFonts w:hAnsi="Times New Roman" w:ascii="Times New Roman"/>
          <w:b/>
          <w:sz w:val="24"/>
          <w:szCs w:val="24"/>
          <w:lang w:val="pl-PL"/>
        </w:rPr>
        <w:t>4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</w:t>
      </w:r>
      <w:r w:rsidR="00DA2C58">
        <w:rPr>
          <w:rFonts w:hAnsi="Times New Roman" w:ascii="Times New Roman"/>
          <w:b/>
          <w:sz w:val="24"/>
          <w:szCs w:val="24"/>
          <w:lang w:val="pl-PL"/>
        </w:rPr>
        <w:t>0</w:t>
      </w:r>
      <w:r w:rsidR="00042A04">
        <w:rPr>
          <w:rFonts w:hAnsi="Times New Roman" w:ascii="Times New Roman"/>
          <w:b/>
          <w:sz w:val="24"/>
          <w:szCs w:val="24"/>
          <w:lang w:val="pl-PL"/>
        </w:rPr>
        <w:t>7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F72F53">
        <w:rPr>
          <w:rFonts w:hAnsi="Times New Roman" w:ascii="Times New Roman"/>
          <w:b/>
          <w:sz w:val="24"/>
          <w:szCs w:val="24"/>
          <w:lang w:val="pl-PL"/>
        </w:rPr>
        <w:t>8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DO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42A04">
        <w:rPr>
          <w:rFonts w:hAnsi="Times New Roman" w:ascii="Times New Roman"/>
          <w:b/>
          <w:sz w:val="24"/>
          <w:szCs w:val="24"/>
          <w:lang w:val="pl-PL"/>
        </w:rPr>
        <w:t>15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042A04">
        <w:rPr>
          <w:rFonts w:hAnsi="Times New Roman" w:ascii="Times New Roman"/>
          <w:b/>
          <w:sz w:val="24"/>
          <w:szCs w:val="24"/>
          <w:lang w:val="pl-PL"/>
        </w:rPr>
        <w:t>1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0.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DA2C58">
        <w:rPr>
          <w:rFonts w:hAnsi="Times New Roman" w:ascii="Times New Roman"/>
          <w:b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715EBC">
        <w:rPr>
          <w:rFonts w:hAnsi="Times New Roman" w:ascii="Times New Roman"/>
          <w:sz w:val="24"/>
          <w:szCs w:val="24"/>
          <w:lang w:val="pl-PL"/>
        </w:rPr>
        <w:t>:</w:t>
      </w:r>
    </w:p>
    <w:p w:rsidRDefault="00D25F68" w:rsidP="000E1F39" w:rsidR="00D25F68">
      <w:pPr>
        <w:rPr>
          <w:rFonts w:hAnsi="Times New Roman" w:ascii="Times New Roman"/>
          <w:sz w:val="24"/>
          <w:szCs w:val="24"/>
          <w:lang w:val="pl-PL"/>
        </w:rPr>
      </w:pPr>
    </w:p>
    <w:p w:rsidRDefault="002A3978" w:rsidP="000E1F39" w:rsidR="002A397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u tijeku radnje za </w:t>
      </w:r>
      <w:r w:rsidR="00C03020">
        <w:rPr>
          <w:rFonts w:hAnsi="Times New Roman" w:ascii="Times New Roman"/>
          <w:sz w:val="24"/>
          <w:szCs w:val="24"/>
          <w:lang w:val="pl-PL"/>
        </w:rPr>
        <w:t xml:space="preserve">zbrinjavanje </w:t>
      </w:r>
      <w:r w:rsidR="00042A04">
        <w:rPr>
          <w:rFonts w:hAnsi="Times New Roman" w:ascii="Times New Roman"/>
          <w:sz w:val="24"/>
          <w:szCs w:val="24"/>
          <w:lang w:val="pl-PL"/>
        </w:rPr>
        <w:t xml:space="preserve">preostalih pokretnina, </w:t>
      </w:r>
      <w:r w:rsidR="00C03020">
        <w:rPr>
          <w:rFonts w:hAnsi="Times New Roman" w:ascii="Times New Roman"/>
          <w:sz w:val="24"/>
          <w:szCs w:val="24"/>
          <w:lang w:val="pl-PL"/>
        </w:rPr>
        <w:t>otp</w:t>
      </w:r>
      <w:r w:rsidR="00480060">
        <w:rPr>
          <w:rFonts w:hAnsi="Times New Roman" w:ascii="Times New Roman"/>
          <w:sz w:val="24"/>
          <w:szCs w:val="24"/>
          <w:lang w:val="pl-PL"/>
        </w:rPr>
        <w:t>a</w:t>
      </w:r>
      <w:r w:rsidR="00C03020">
        <w:rPr>
          <w:rFonts w:hAnsi="Times New Roman" w:ascii="Times New Roman"/>
          <w:sz w:val="24"/>
          <w:szCs w:val="24"/>
          <w:lang w:val="pl-PL"/>
        </w:rPr>
        <w:t xml:space="preserve">dnog </w:t>
      </w:r>
      <w:r w:rsidR="00480060">
        <w:rPr>
          <w:rFonts w:hAnsi="Times New Roman" w:ascii="Times New Roman"/>
          <w:sz w:val="24"/>
          <w:szCs w:val="24"/>
          <w:lang w:val="pl-PL"/>
        </w:rPr>
        <w:t>materijala i arhivske građe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2A3978" w:rsidP="000E1F39" w:rsidR="002A397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A04">
        <w:rPr>
          <w:rFonts w:hAnsi="Times New Roman" w:ascii="Times New Roman"/>
          <w:sz w:val="24"/>
          <w:szCs w:val="24"/>
          <w:lang w:val="pl-PL"/>
        </w:rPr>
        <w:t>u tijeku provedba prisilne naplate po računima ovršenika Roosvai d.o.o.,</w:t>
      </w:r>
    </w:p>
    <w:p w:rsidRDefault="00042A04" w:rsidP="00042A04" w:rsidR="00BD4401" w:rsidRPr="006E658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- i</w:t>
      </w:r>
      <w:r w:rsidR="00BD4401" w:rsidRPr="006E6589">
        <w:rPr>
          <w:rFonts w:hAnsi="Times New Roman" w:ascii="Times New Roman"/>
          <w:sz w:val="24"/>
          <w:szCs w:val="24"/>
        </w:rPr>
        <w:t>spunjavaju se sve poreznopravne i trgovačkopravne obveze,</w:t>
      </w:r>
    </w:p>
    <w:p w:rsidRDefault="007426E1" w:rsidP="0027254B" w:rsidR="007426E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53B1A" w:rsidP="0027254B" w:rsidR="00953B1A" w:rsidRPr="00DE488D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 xml:space="preserve"> N</w:t>
      </w:r>
      <w:r w:rsidR="00DE488D" w:rsidRPr="00DE488D">
        <w:rPr>
          <w:rFonts w:hAnsi="Times New Roman" w:ascii="Times New Roman"/>
          <w:sz w:val="24"/>
          <w:szCs w:val="24"/>
          <w:u w:val="single"/>
          <w:lang w:val="pl-PL"/>
        </w:rPr>
        <w:t>ekretnine</w:t>
      </w: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>:</w:t>
      </w:r>
    </w:p>
    <w:p w:rsidRDefault="001B5D90" w:rsidP="0027254B" w:rsidR="00C03020">
      <w:pPr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>z.k.ul.br.163, k.o. 338125, Duga Resa 2, koja se sastoji od kčbr. 250 naselje Roganac (izgrađeno zemljište kbr. 29-948 m2, dvorište 1587 m2) ukupne površine 2535 m2, upisano u z.k.o. Općinskog suda u Karlovcu</w:t>
      </w:r>
      <w:r w:rsidR="00C03020">
        <w:rPr>
          <w:rFonts w:hAnsi="Times New Roman" w:ascii="Times New Roman"/>
          <w:sz w:val="20"/>
          <w:szCs w:val="20"/>
          <w:lang w:val="pl-PL"/>
        </w:rPr>
        <w:t xml:space="preserve">, </w:t>
      </w:r>
      <w:r w:rsidR="00C03020">
        <w:rPr>
          <w:rFonts w:hAnsi="Times New Roman" w:ascii="Times New Roman"/>
          <w:sz w:val="24"/>
          <w:szCs w:val="24"/>
          <w:lang w:val="pl-PL"/>
        </w:rPr>
        <w:t>23.05.2018. doneseno rješenje o dosudi, u tijeku radnje za primopredaju vlasniku</w:t>
      </w:r>
      <w:r w:rsidR="00042A04">
        <w:rPr>
          <w:rFonts w:hAnsi="Times New Roman" w:ascii="Times New Roman"/>
          <w:sz w:val="24"/>
          <w:szCs w:val="24"/>
          <w:lang w:val="pl-PL"/>
        </w:rPr>
        <w:t>,</w:t>
      </w:r>
    </w:p>
    <w:p w:rsidRDefault="001B5D90" w:rsidP="0027254B" w:rsidR="001B5D90" w:rsidRPr="00DE488D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>P</w:t>
      </w:r>
      <w:r w:rsidR="00DE488D" w:rsidRPr="00DE488D">
        <w:rPr>
          <w:rFonts w:hAnsi="Times New Roman" w:ascii="Times New Roman"/>
          <w:sz w:val="24"/>
          <w:szCs w:val="24"/>
          <w:u w:val="single"/>
          <w:lang w:val="pl-PL"/>
        </w:rPr>
        <w:t>okretnine</w:t>
      </w:r>
      <w:r w:rsidRPr="00DE488D">
        <w:rPr>
          <w:rFonts w:hAnsi="Times New Roman" w:ascii="Times New Roman"/>
          <w:sz w:val="24"/>
          <w:szCs w:val="24"/>
          <w:u w:val="single"/>
          <w:lang w:val="pl-PL"/>
        </w:rPr>
        <w:t xml:space="preserve">: </w:t>
      </w:r>
    </w:p>
    <w:p w:rsidRDefault="00EB3BBF" w:rsidP="00DE488D" w:rsidR="00DE488D">
      <w:pPr>
        <w:jc w:val="both"/>
        <w:rPr>
          <w:rFonts w:hAnsi="Times New Roman" w:ascii="Times New Roman"/>
          <w:bCs/>
          <w:sz w:val="24"/>
          <w:szCs w:val="24"/>
        </w:rPr>
      </w:pPr>
      <w:r w:rsidRPr="00027D19">
        <w:rPr>
          <w:rFonts w:hAnsi="Times New Roman" w:ascii="Times New Roman"/>
          <w:sz w:val="24"/>
          <w:szCs w:val="24"/>
        </w:rPr>
        <w:t>P</w:t>
      </w:r>
      <w:r w:rsidR="00B93507" w:rsidRPr="00027D19">
        <w:rPr>
          <w:rFonts w:hAnsi="Times New Roman" w:ascii="Times New Roman"/>
          <w:sz w:val="24"/>
          <w:szCs w:val="24"/>
        </w:rPr>
        <w:t xml:space="preserve">rocjembenim elaboratom </w:t>
      </w:r>
      <w:r w:rsidRPr="00027D19">
        <w:rPr>
          <w:rFonts w:hAnsi="Times New Roman" w:ascii="Times New Roman"/>
          <w:sz w:val="24"/>
          <w:szCs w:val="24"/>
        </w:rPr>
        <w:t xml:space="preserve">sve pokretnine procjenjene su </w:t>
      </w:r>
      <w:r w:rsidR="00B93507" w:rsidRPr="00027D19">
        <w:rPr>
          <w:rFonts w:hAnsi="Times New Roman" w:ascii="Times New Roman"/>
          <w:sz w:val="24"/>
          <w:szCs w:val="24"/>
        </w:rPr>
        <w:t>na iznos od 146.210,00 kn + PDV</w:t>
      </w:r>
      <w:r w:rsidR="00F94702">
        <w:rPr>
          <w:rFonts w:hAnsi="Times New Roman" w:ascii="Times New Roman"/>
          <w:sz w:val="24"/>
          <w:szCs w:val="24"/>
        </w:rPr>
        <w:t>.</w:t>
      </w:r>
      <w:r w:rsidR="004F05FE">
        <w:rPr>
          <w:rFonts w:hAnsi="Times New Roman" w:ascii="Times New Roman"/>
          <w:sz w:val="24"/>
          <w:szCs w:val="24"/>
        </w:rPr>
        <w:t xml:space="preserve"> </w:t>
      </w:r>
      <w:r w:rsidR="000D18C5">
        <w:rPr>
          <w:rFonts w:hAnsi="Times New Roman" w:ascii="Times New Roman"/>
          <w:sz w:val="24"/>
          <w:szCs w:val="24"/>
        </w:rPr>
        <w:t>Do sada po osnovi prodaje pokretni</w:t>
      </w:r>
      <w:r w:rsidR="007C426A">
        <w:rPr>
          <w:rFonts w:hAnsi="Times New Roman" w:ascii="Times New Roman"/>
          <w:sz w:val="24"/>
          <w:szCs w:val="24"/>
        </w:rPr>
        <w:t>n</w:t>
      </w:r>
      <w:r w:rsidR="000D18C5">
        <w:rPr>
          <w:rFonts w:hAnsi="Times New Roman" w:ascii="Times New Roman"/>
          <w:sz w:val="24"/>
          <w:szCs w:val="24"/>
        </w:rPr>
        <w:t>a uprihodovano ukupno 94.120,00 kn. Ostatak pokretnina</w:t>
      </w:r>
      <w:r w:rsidR="007C426A">
        <w:rPr>
          <w:rFonts w:hAnsi="Times New Roman" w:ascii="Times New Roman"/>
          <w:sz w:val="24"/>
          <w:szCs w:val="24"/>
        </w:rPr>
        <w:t xml:space="preserve"> neuspješno oglašavan</w:t>
      </w:r>
      <w:r w:rsidR="000D18C5">
        <w:rPr>
          <w:rFonts w:hAnsi="Times New Roman" w:ascii="Times New Roman"/>
          <w:sz w:val="24"/>
          <w:szCs w:val="24"/>
        </w:rPr>
        <w:t xml:space="preserve"> (zalihe, repromaterijal, i</w:t>
      </w:r>
      <w:r w:rsidR="002E2E01">
        <w:rPr>
          <w:rFonts w:hAnsi="Times New Roman" w:ascii="Times New Roman"/>
          <w:sz w:val="24"/>
          <w:szCs w:val="24"/>
        </w:rPr>
        <w:t>nventar)</w:t>
      </w:r>
      <w:r w:rsidR="003849BC">
        <w:rPr>
          <w:rFonts w:hAnsi="Times New Roman" w:ascii="Times New Roman"/>
          <w:bCs/>
          <w:sz w:val="24"/>
          <w:szCs w:val="24"/>
        </w:rPr>
        <w:t>. Nakon što niti na objavljeni oglas za prikupljanje otvorenih ponuda po početnoj cijeni od 1 kn nije bilo pristiglih ponuda, dio (lubovi i noževi) zbrinut za otpad.</w:t>
      </w:r>
    </w:p>
    <w:p w:rsidRDefault="002E2E01" w:rsidP="00DE488D" w:rsidR="002E2E01" w:rsidRPr="007C426A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7C426A">
        <w:rPr>
          <w:rFonts w:hAnsi="Times New Roman" w:ascii="Times New Roman"/>
          <w:bCs/>
          <w:sz w:val="24"/>
          <w:szCs w:val="24"/>
          <w:u w:val="single"/>
        </w:rPr>
        <w:t>Potraživanja:</w:t>
      </w:r>
    </w:p>
    <w:p w:rsidRDefault="002E2E01" w:rsidP="00DE488D" w:rsidR="002E2E01" w:rsidRPr="006E658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Zbog neplaćanja po obvezi plaćanja računa prije stečaja kao i neplaćanja zakupnina za 2018.godinu u ukupnom iznosu 154.192,05 kn pristupilo se provođenju mjera prisilne naplate – ovrhe na novčanim sredstvima dužnika i zakupoprimca nekretnine u Dugoj Resi Roosvai d.o.o</w:t>
      </w:r>
      <w:r w:rsidR="00C30F7F">
        <w:rPr>
          <w:rFonts w:hAnsi="Times New Roman" w:ascii="Times New Roman"/>
          <w:sz w:val="24"/>
          <w:szCs w:val="24"/>
          <w:lang w:val="pl-PL"/>
        </w:rPr>
        <w:t>.. Provjerom u Fini utvrđeno 5.mjesto stečajnog dužnika u redoslijedu naplate.</w:t>
      </w:r>
    </w:p>
    <w:p w:rsidRDefault="00FD0201" w:rsidP="00DE488D" w:rsidR="00DE488D" w:rsidRPr="00B071B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D0201">
        <w:rPr>
          <w:rFonts w:hAnsi="Times New Roman" w:ascii="Times New Roman"/>
          <w:sz w:val="24"/>
          <w:szCs w:val="24"/>
          <w:u w:val="single"/>
          <w:lang w:val="pl-PL"/>
        </w:rPr>
        <w:t>Novčana sredstva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B071B5" w:rsidP="0027254B" w:rsidR="0014503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4503E">
        <w:rPr>
          <w:rFonts w:hAnsi="Times New Roman" w:ascii="Times New Roman"/>
          <w:sz w:val="24"/>
          <w:szCs w:val="24"/>
          <w:lang w:val="pl-PL"/>
        </w:rPr>
        <w:t xml:space="preserve">Stanje na računu na dan </w:t>
      </w:r>
      <w:r w:rsidR="00C30F7F">
        <w:rPr>
          <w:rFonts w:hAnsi="Times New Roman" w:ascii="Times New Roman"/>
          <w:sz w:val="24"/>
          <w:szCs w:val="24"/>
          <w:lang w:val="pl-PL"/>
        </w:rPr>
        <w:t>1</w:t>
      </w:r>
      <w:r w:rsidR="007C426A">
        <w:rPr>
          <w:rFonts w:hAnsi="Times New Roman" w:ascii="Times New Roman"/>
          <w:sz w:val="24"/>
          <w:szCs w:val="24"/>
          <w:lang w:val="pl-PL"/>
        </w:rPr>
        <w:t>5</w:t>
      </w:r>
      <w:r w:rsidR="00DF3063" w:rsidRPr="0014503E">
        <w:rPr>
          <w:rFonts w:hAnsi="Times New Roman" w:ascii="Times New Roman"/>
          <w:sz w:val="24"/>
          <w:szCs w:val="24"/>
          <w:lang w:val="pl-PL"/>
        </w:rPr>
        <w:t>.</w:t>
      </w:r>
      <w:r w:rsidR="00C30F7F">
        <w:rPr>
          <w:rFonts w:hAnsi="Times New Roman" w:ascii="Times New Roman"/>
          <w:sz w:val="24"/>
          <w:szCs w:val="24"/>
          <w:lang w:val="pl-PL"/>
        </w:rPr>
        <w:t>1</w:t>
      </w:r>
      <w:r w:rsidR="00836FAA">
        <w:rPr>
          <w:rFonts w:hAnsi="Times New Roman" w:ascii="Times New Roman"/>
          <w:sz w:val="24"/>
          <w:szCs w:val="24"/>
          <w:lang w:val="pl-PL"/>
        </w:rPr>
        <w:t>0</w:t>
      </w:r>
      <w:r w:rsidRPr="0014503E">
        <w:rPr>
          <w:rFonts w:hAnsi="Times New Roman" w:ascii="Times New Roman"/>
          <w:sz w:val="24"/>
          <w:szCs w:val="24"/>
          <w:lang w:val="pl-PL"/>
        </w:rPr>
        <w:t>.201</w:t>
      </w:r>
      <w:r w:rsidR="00836FAA">
        <w:rPr>
          <w:rFonts w:hAnsi="Times New Roman" w:ascii="Times New Roman"/>
          <w:sz w:val="24"/>
          <w:szCs w:val="24"/>
          <w:lang w:val="pl-PL"/>
        </w:rPr>
        <w:t>8</w:t>
      </w:r>
      <w:r w:rsidRPr="0014503E">
        <w:rPr>
          <w:rFonts w:hAnsi="Times New Roman" w:ascii="Times New Roman"/>
          <w:sz w:val="24"/>
          <w:szCs w:val="24"/>
          <w:lang w:val="pl-PL"/>
        </w:rPr>
        <w:t>........</w:t>
      </w:r>
      <w:r w:rsidR="00F05ECB" w:rsidRPr="0014503E">
        <w:rPr>
          <w:rFonts w:hAnsi="Times New Roman" w:ascii="Times New Roman"/>
          <w:sz w:val="24"/>
          <w:szCs w:val="24"/>
          <w:lang w:val="pl-PL"/>
        </w:rPr>
        <w:t>..............</w:t>
      </w:r>
      <w:r w:rsidR="006B69A1">
        <w:rPr>
          <w:rFonts w:hAnsi="Times New Roman" w:ascii="Times New Roman"/>
          <w:sz w:val="24"/>
          <w:szCs w:val="24"/>
          <w:lang w:val="pl-PL"/>
        </w:rPr>
        <w:t>...........</w:t>
      </w:r>
      <w:r w:rsidR="00F05ECB" w:rsidRPr="0014503E">
        <w:rPr>
          <w:rFonts w:hAnsi="Times New Roman" w:ascii="Times New Roman"/>
          <w:sz w:val="24"/>
          <w:szCs w:val="24"/>
          <w:lang w:val="pl-PL"/>
        </w:rPr>
        <w:t>................</w:t>
      </w:r>
      <w:r w:rsidR="00B74AAE" w:rsidRPr="00B74AAE">
        <w:rPr>
          <w:rFonts w:hAnsi="Times New Roman" w:ascii="Times New Roman"/>
          <w:sz w:val="24"/>
          <w:szCs w:val="24"/>
        </w:rPr>
        <w:t xml:space="preserve"> </w:t>
      </w:r>
      <w:r w:rsidR="00CE2FF3" w:rsidRPr="00CE2FF3">
        <w:rPr>
          <w:rFonts w:hAnsi="Times New Roman" w:ascii="Times New Roman"/>
          <w:sz w:val="24"/>
          <w:szCs w:val="24"/>
        </w:rPr>
        <w:t>105.856,16</w:t>
      </w:r>
      <w:r w:rsidR="007C426A">
        <w:rPr>
          <w:rFonts w:hAnsi="Times New Roman" w:ascii="Times New Roman"/>
          <w:sz w:val="24"/>
          <w:szCs w:val="24"/>
        </w:rPr>
        <w:t xml:space="preserve"> </w:t>
      </w:r>
      <w:r w:rsidR="0014503E" w:rsidRPr="0014503E">
        <w:rPr>
          <w:rFonts w:hAnsi="Times New Roman" w:ascii="Times New Roman"/>
          <w:sz w:val="24"/>
          <w:szCs w:val="24"/>
          <w:lang w:val="pl-PL"/>
        </w:rPr>
        <w:t>kn.</w:t>
      </w:r>
    </w:p>
    <w:p w:rsidRDefault="00AE482D" w:rsidP="0027254B" w:rsidR="00AE482D" w:rsidRPr="00DE1F1E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C30F7F">
        <w:rPr>
          <w:rFonts w:hAnsi="Times New Roman" w:ascii="Times New Roman"/>
          <w:sz w:val="24"/>
          <w:szCs w:val="24"/>
          <w:lang w:val="pl-PL"/>
        </w:rPr>
        <w:t xml:space="preserve"> od 1</w:t>
      </w:r>
      <w:r w:rsidR="007C426A">
        <w:rPr>
          <w:rFonts w:hAnsi="Times New Roman" w:ascii="Times New Roman"/>
          <w:sz w:val="24"/>
          <w:szCs w:val="24"/>
          <w:lang w:val="pl-PL"/>
        </w:rPr>
        <w:t>5</w:t>
      </w:r>
      <w:r w:rsidR="00042A04">
        <w:rPr>
          <w:rFonts w:hAnsi="Times New Roman" w:ascii="Times New Roman"/>
          <w:sz w:val="24"/>
          <w:szCs w:val="24"/>
          <w:lang w:val="pl-PL"/>
        </w:rPr>
        <w:t>.</w:t>
      </w:r>
      <w:r w:rsidR="00C30F7F">
        <w:rPr>
          <w:rFonts w:hAnsi="Times New Roman" w:ascii="Times New Roman"/>
          <w:sz w:val="24"/>
          <w:szCs w:val="24"/>
          <w:lang w:val="pl-PL"/>
        </w:rPr>
        <w:t>1</w:t>
      </w:r>
      <w:r w:rsidR="00042A04">
        <w:rPr>
          <w:rFonts w:hAnsi="Times New Roman" w:ascii="Times New Roman"/>
          <w:sz w:val="24"/>
          <w:szCs w:val="24"/>
          <w:lang w:val="pl-PL"/>
        </w:rPr>
        <w:t>0</w:t>
      </w:r>
      <w:r w:rsidR="00F9470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808E3">
        <w:rPr>
          <w:rFonts w:hAnsi="Times New Roman" w:ascii="Times New Roman"/>
          <w:sz w:val="24"/>
          <w:szCs w:val="24"/>
          <w:lang w:val="pl-PL"/>
        </w:rPr>
        <w:t>2018.</w:t>
      </w:r>
    </w:p>
    <w:p w:rsidRDefault="002E2E01" w:rsidP="00323B1C" w:rsidR="00360CF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dovršiti postupke</w:t>
      </w:r>
      <w:r w:rsidR="00360CFD">
        <w:rPr>
          <w:rFonts w:hAnsi="Times New Roman" w:ascii="Times New Roman"/>
          <w:sz w:val="24"/>
          <w:szCs w:val="24"/>
          <w:lang w:val="pl-PL"/>
        </w:rPr>
        <w:t xml:space="preserve"> zbrinjavanj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360CFD">
        <w:rPr>
          <w:rFonts w:hAnsi="Times New Roman" w:ascii="Times New Roman"/>
          <w:sz w:val="24"/>
          <w:szCs w:val="24"/>
          <w:lang w:val="pl-PL"/>
        </w:rPr>
        <w:t xml:space="preserve"> otpada</w:t>
      </w:r>
      <w:r>
        <w:rPr>
          <w:rFonts w:hAnsi="Times New Roman" w:ascii="Times New Roman"/>
          <w:sz w:val="24"/>
          <w:szCs w:val="24"/>
          <w:lang w:val="pl-PL"/>
        </w:rPr>
        <w:t xml:space="preserve"> i arhivske građe</w:t>
      </w:r>
      <w:r w:rsidR="00360CFD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5808E3" w:rsidP="00323B1C" w:rsidR="003A2D8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2E2E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E7DA9">
        <w:rPr>
          <w:rFonts w:hAnsi="Times New Roman" w:ascii="Times New Roman"/>
          <w:sz w:val="24"/>
          <w:szCs w:val="24"/>
          <w:lang w:val="pl-PL"/>
        </w:rPr>
        <w:t>p</w:t>
      </w:r>
      <w:r w:rsidR="002E2E01">
        <w:rPr>
          <w:rFonts w:hAnsi="Times New Roman" w:ascii="Times New Roman"/>
          <w:sz w:val="24"/>
          <w:szCs w:val="24"/>
          <w:lang w:val="pl-PL"/>
        </w:rPr>
        <w:t>ristup</w:t>
      </w:r>
      <w:r w:rsidR="00AE7DA9">
        <w:rPr>
          <w:rFonts w:hAnsi="Times New Roman" w:ascii="Times New Roman"/>
          <w:sz w:val="24"/>
          <w:szCs w:val="24"/>
          <w:lang w:val="pl-PL"/>
        </w:rPr>
        <w:t>iti ročišt</w:t>
      </w:r>
      <w:r w:rsidR="002E2E01">
        <w:rPr>
          <w:rFonts w:hAnsi="Times New Roman" w:ascii="Times New Roman"/>
          <w:sz w:val="24"/>
          <w:szCs w:val="24"/>
          <w:lang w:val="pl-PL"/>
        </w:rPr>
        <w:t>u</w:t>
      </w:r>
      <w:r w:rsidR="00AE7DA9">
        <w:rPr>
          <w:rFonts w:hAnsi="Times New Roman" w:ascii="Times New Roman"/>
          <w:sz w:val="24"/>
          <w:szCs w:val="24"/>
          <w:lang w:val="pl-PL"/>
        </w:rPr>
        <w:t xml:space="preserve"> za diobu kupovnina unovčenih nekretnina,</w:t>
      </w:r>
    </w:p>
    <w:p w:rsidRDefault="00042A04" w:rsidP="00042A04" w:rsidR="00042A04">
      <w:pPr>
        <w:ind w:firstLine="348" w:left="673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A04" w:rsidP="00042A04" w:rsidR="000E1F39">
      <w:pPr>
        <w:ind w:firstLine="348" w:left="673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tečajni upravitelj</w:t>
      </w:r>
    </w:p>
    <w:p w:rsidRDefault="00506C99" w:rsidP="0027254B" w:rsidR="00042A04" w:rsidRPr="00042A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2E2E01">
        <w:rPr>
          <w:rFonts w:hAnsi="Times New Roman" w:ascii="Times New Roman"/>
          <w:sz w:val="24"/>
          <w:szCs w:val="24"/>
          <w:lang w:val="pl-PL"/>
        </w:rPr>
        <w:t>25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E2E01">
        <w:rPr>
          <w:rFonts w:hAnsi="Times New Roman" w:ascii="Times New Roman"/>
          <w:sz w:val="24"/>
          <w:szCs w:val="24"/>
          <w:lang w:val="pl-PL"/>
        </w:rPr>
        <w:t>srp</w:t>
      </w:r>
      <w:r w:rsidR="00836FAA">
        <w:rPr>
          <w:rFonts w:hAnsi="Times New Roman" w:ascii="Times New Roman"/>
          <w:sz w:val="24"/>
          <w:szCs w:val="24"/>
          <w:lang w:val="pl-PL"/>
        </w:rPr>
        <w:t>nj</w:t>
      </w:r>
      <w:r>
        <w:rPr>
          <w:rFonts w:hAnsi="Times New Roman" w:ascii="Times New Roman"/>
          <w:sz w:val="24"/>
          <w:szCs w:val="24"/>
          <w:lang w:val="pl-PL"/>
        </w:rPr>
        <w:t>a 201</w:t>
      </w:r>
      <w:r w:rsidR="002E2E0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F05FE">
        <w:rPr>
          <w:rFonts w:hAnsi="Times New Roman" w:ascii="Times New Roman"/>
          <w:sz w:val="24"/>
          <w:szCs w:val="24"/>
          <w:lang w:val="pl-PL"/>
        </w:rPr>
        <w:tab/>
      </w:r>
      <w:r w:rsidR="00836FA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C14C6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sectPr w:rsidSect="002F7874" w:rsidR="00042A04" w:rsidRPr="00042A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9751D"/>
    <w:multiLevelType w:val="hybridMultilevel"/>
    <w:tmpl w:val="7B3ADAFA"/>
    <w:lvl w:tplc="041A000B" w:ilvl="0">
      <w:start w:val="1"/>
      <w:numFmt w:val="bullet"/>
      <w:lvlText w:val=""/>
      <w:lvlJc w:val="left"/>
      <w:pPr>
        <w:ind w:hanging="360" w:left="78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8"/>
      </w:pPr>
      <w:rPr>
        <w:rFonts w:hAnsi="Wingdings" w:ascii="Wingdings" w:hint="default"/>
      </w:rPr>
    </w:lvl>
  </w:abstractNum>
  <w:abstractNum w:abstractNumId="1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A34F86"/>
    <w:multiLevelType w:val="hybridMultilevel"/>
    <w:tmpl w:val="2FAE79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882B1D"/>
    <w:multiLevelType w:val="hybridMultilevel"/>
    <w:tmpl w:val="013A45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5C7165"/>
    <w:multiLevelType w:val="hybridMultilevel"/>
    <w:tmpl w:val="905823EC"/>
    <w:lvl w:tplc="F30A845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696A2A"/>
    <w:multiLevelType w:val="hybridMultilevel"/>
    <w:tmpl w:val="6B02BF54"/>
    <w:lvl w:tplc="D378414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FCB6F10"/>
    <w:multiLevelType w:val="hybridMultilevel"/>
    <w:tmpl w:val="F3246504"/>
    <w:lvl w:tplc="B2223D96" w:ilvl="0">
      <w:start w:val="989"/>
      <w:numFmt w:val="bullet"/>
      <w:lvlText w:val="-"/>
      <w:lvlJc w:val="left"/>
      <w:pPr>
        <w:ind w:hanging="360" w:left="40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810732"/>
    <w:multiLevelType w:val="hybridMultilevel"/>
    <w:tmpl w:val="AC8CF29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CD607652" w:ilvl="1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3411"/>
    <w:rsid w:val="000262ED"/>
    <w:rsid w:val="00027D19"/>
    <w:rsid w:val="00033055"/>
    <w:rsid w:val="00035028"/>
    <w:rsid w:val="00042122"/>
    <w:rsid w:val="0004299C"/>
    <w:rsid w:val="00042A04"/>
    <w:rsid w:val="00046952"/>
    <w:rsid w:val="00050C7C"/>
    <w:rsid w:val="00057497"/>
    <w:rsid w:val="000822CB"/>
    <w:rsid w:val="00091922"/>
    <w:rsid w:val="000C14C6"/>
    <w:rsid w:val="000D18C5"/>
    <w:rsid w:val="000E1F39"/>
    <w:rsid w:val="001000D1"/>
    <w:rsid w:val="001115E4"/>
    <w:rsid w:val="001178D1"/>
    <w:rsid w:val="001256FE"/>
    <w:rsid w:val="0014503E"/>
    <w:rsid w:val="00146CEB"/>
    <w:rsid w:val="00153353"/>
    <w:rsid w:val="00171499"/>
    <w:rsid w:val="001B5D90"/>
    <w:rsid w:val="001C0023"/>
    <w:rsid w:val="001C79F7"/>
    <w:rsid w:val="002235CA"/>
    <w:rsid w:val="0025064C"/>
    <w:rsid w:val="0027254B"/>
    <w:rsid w:val="0029022C"/>
    <w:rsid w:val="00295052"/>
    <w:rsid w:val="002A3978"/>
    <w:rsid w:val="002C5FBA"/>
    <w:rsid w:val="002C6990"/>
    <w:rsid w:val="002D20C1"/>
    <w:rsid w:val="002D7C8E"/>
    <w:rsid w:val="002E2E01"/>
    <w:rsid w:val="002F062E"/>
    <w:rsid w:val="002F1EFE"/>
    <w:rsid w:val="002F7874"/>
    <w:rsid w:val="00303B8F"/>
    <w:rsid w:val="00310192"/>
    <w:rsid w:val="00316D76"/>
    <w:rsid w:val="00323B1C"/>
    <w:rsid w:val="00353681"/>
    <w:rsid w:val="00354565"/>
    <w:rsid w:val="00360CFD"/>
    <w:rsid w:val="00374F66"/>
    <w:rsid w:val="003849BC"/>
    <w:rsid w:val="00391348"/>
    <w:rsid w:val="003A2D8A"/>
    <w:rsid w:val="003B19CF"/>
    <w:rsid w:val="003B4940"/>
    <w:rsid w:val="003C0DF9"/>
    <w:rsid w:val="003C585E"/>
    <w:rsid w:val="003D733F"/>
    <w:rsid w:val="003F369E"/>
    <w:rsid w:val="00426132"/>
    <w:rsid w:val="00456336"/>
    <w:rsid w:val="00480060"/>
    <w:rsid w:val="004A1A46"/>
    <w:rsid w:val="004B27F8"/>
    <w:rsid w:val="004B6573"/>
    <w:rsid w:val="004D11FA"/>
    <w:rsid w:val="004D3B10"/>
    <w:rsid w:val="004D4737"/>
    <w:rsid w:val="004F05FE"/>
    <w:rsid w:val="00506C99"/>
    <w:rsid w:val="005173E6"/>
    <w:rsid w:val="00517EB3"/>
    <w:rsid w:val="00525FDE"/>
    <w:rsid w:val="005266AB"/>
    <w:rsid w:val="00555830"/>
    <w:rsid w:val="005808E3"/>
    <w:rsid w:val="005A7CE7"/>
    <w:rsid w:val="005C3900"/>
    <w:rsid w:val="005F23AD"/>
    <w:rsid w:val="0060784F"/>
    <w:rsid w:val="0062221E"/>
    <w:rsid w:val="00622331"/>
    <w:rsid w:val="006402B4"/>
    <w:rsid w:val="0064147E"/>
    <w:rsid w:val="006462D3"/>
    <w:rsid w:val="00654CDD"/>
    <w:rsid w:val="006603FD"/>
    <w:rsid w:val="00663A07"/>
    <w:rsid w:val="006672D5"/>
    <w:rsid w:val="00670EF6"/>
    <w:rsid w:val="006821F8"/>
    <w:rsid w:val="006877DD"/>
    <w:rsid w:val="006948EE"/>
    <w:rsid w:val="006B18FC"/>
    <w:rsid w:val="006B69A1"/>
    <w:rsid w:val="006B6ABA"/>
    <w:rsid w:val="006E6589"/>
    <w:rsid w:val="00715EBC"/>
    <w:rsid w:val="00723EE2"/>
    <w:rsid w:val="0072789B"/>
    <w:rsid w:val="00732461"/>
    <w:rsid w:val="007426E1"/>
    <w:rsid w:val="0075083E"/>
    <w:rsid w:val="0076192C"/>
    <w:rsid w:val="00766F32"/>
    <w:rsid w:val="0079642C"/>
    <w:rsid w:val="007C426A"/>
    <w:rsid w:val="007D02BC"/>
    <w:rsid w:val="00816E03"/>
    <w:rsid w:val="008321E8"/>
    <w:rsid w:val="00836FAA"/>
    <w:rsid w:val="00846286"/>
    <w:rsid w:val="008512FB"/>
    <w:rsid w:val="008801C3"/>
    <w:rsid w:val="008A5545"/>
    <w:rsid w:val="008C2665"/>
    <w:rsid w:val="008F0316"/>
    <w:rsid w:val="00903542"/>
    <w:rsid w:val="009169A6"/>
    <w:rsid w:val="00942BD6"/>
    <w:rsid w:val="00947E01"/>
    <w:rsid w:val="00953B1A"/>
    <w:rsid w:val="00975250"/>
    <w:rsid w:val="0098426B"/>
    <w:rsid w:val="00997910"/>
    <w:rsid w:val="009E0EA4"/>
    <w:rsid w:val="009E1296"/>
    <w:rsid w:val="009E3129"/>
    <w:rsid w:val="009E452E"/>
    <w:rsid w:val="009E64DF"/>
    <w:rsid w:val="00A02029"/>
    <w:rsid w:val="00A11DEB"/>
    <w:rsid w:val="00A1700B"/>
    <w:rsid w:val="00A40506"/>
    <w:rsid w:val="00A41672"/>
    <w:rsid w:val="00A5417C"/>
    <w:rsid w:val="00A64D62"/>
    <w:rsid w:val="00A82EEE"/>
    <w:rsid w:val="00A84E5F"/>
    <w:rsid w:val="00AA4B83"/>
    <w:rsid w:val="00AD29D9"/>
    <w:rsid w:val="00AE482D"/>
    <w:rsid w:val="00AE7DA9"/>
    <w:rsid w:val="00AF1AE8"/>
    <w:rsid w:val="00AF5B96"/>
    <w:rsid w:val="00B071B5"/>
    <w:rsid w:val="00B13374"/>
    <w:rsid w:val="00B1758F"/>
    <w:rsid w:val="00B3095E"/>
    <w:rsid w:val="00B6404C"/>
    <w:rsid w:val="00B66507"/>
    <w:rsid w:val="00B74AAE"/>
    <w:rsid w:val="00B919EB"/>
    <w:rsid w:val="00B93507"/>
    <w:rsid w:val="00BC333C"/>
    <w:rsid w:val="00BC48B0"/>
    <w:rsid w:val="00BD4401"/>
    <w:rsid w:val="00BF5377"/>
    <w:rsid w:val="00C00C38"/>
    <w:rsid w:val="00C03020"/>
    <w:rsid w:val="00C04F75"/>
    <w:rsid w:val="00C15413"/>
    <w:rsid w:val="00C25334"/>
    <w:rsid w:val="00C30BE2"/>
    <w:rsid w:val="00C30F7F"/>
    <w:rsid w:val="00C31A1D"/>
    <w:rsid w:val="00C3472D"/>
    <w:rsid w:val="00C61F72"/>
    <w:rsid w:val="00C72CAE"/>
    <w:rsid w:val="00C7463A"/>
    <w:rsid w:val="00CD542D"/>
    <w:rsid w:val="00CD66AA"/>
    <w:rsid w:val="00CE2FF3"/>
    <w:rsid w:val="00CF0566"/>
    <w:rsid w:val="00D0726F"/>
    <w:rsid w:val="00D1371E"/>
    <w:rsid w:val="00D14C65"/>
    <w:rsid w:val="00D25F68"/>
    <w:rsid w:val="00D366FA"/>
    <w:rsid w:val="00D36D11"/>
    <w:rsid w:val="00D51117"/>
    <w:rsid w:val="00D53090"/>
    <w:rsid w:val="00D555F2"/>
    <w:rsid w:val="00D5704A"/>
    <w:rsid w:val="00D57403"/>
    <w:rsid w:val="00D5776E"/>
    <w:rsid w:val="00D57BA1"/>
    <w:rsid w:val="00D670E2"/>
    <w:rsid w:val="00D86AC6"/>
    <w:rsid w:val="00DA2C58"/>
    <w:rsid w:val="00DE3443"/>
    <w:rsid w:val="00DE488D"/>
    <w:rsid w:val="00DF3063"/>
    <w:rsid w:val="00E13AC8"/>
    <w:rsid w:val="00E17CA3"/>
    <w:rsid w:val="00E436E0"/>
    <w:rsid w:val="00E444EE"/>
    <w:rsid w:val="00E77E5F"/>
    <w:rsid w:val="00EB3BBF"/>
    <w:rsid w:val="00EB7FDE"/>
    <w:rsid w:val="00ED1A0C"/>
    <w:rsid w:val="00EF0CCF"/>
    <w:rsid w:val="00F05ECB"/>
    <w:rsid w:val="00F20484"/>
    <w:rsid w:val="00F21349"/>
    <w:rsid w:val="00F25A93"/>
    <w:rsid w:val="00F32771"/>
    <w:rsid w:val="00F72F53"/>
    <w:rsid w:val="00F85C16"/>
    <w:rsid w:val="00F94702"/>
    <w:rsid w:val="00F97447"/>
    <w:rsid w:val="00FA290E"/>
    <w:rsid w:val="00FA6EE1"/>
    <w:rsid w:val="00FB3DC3"/>
    <w:rsid w:val="00FC5686"/>
    <w:rsid w:val="00FD0201"/>
    <w:rsid w:val="00FD1C0C"/>
    <w:rsid w:val="00FD508D"/>
    <w:rsid w:val="00FE5F0D"/>
    <w:rsid w:val="00FF314F"/>
    <w:rsid w:val="00FF3923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C31A1D"/>
  </w:style>
  <w:style w:styleId="Tijeloteksta" w:type="paragraph">
    <w:name w:val="Body Text"/>
    <w:basedOn w:val="Normal"/>
    <w:link w:val="TijelotekstaChar"/>
    <w:uiPriority w:val="99"/>
    <w:semiHidden/>
    <w:unhideWhenUsed/>
    <w:rsid w:val="00050C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50C7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9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9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9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9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8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33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03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690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6294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46531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627481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837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4597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2691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499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7264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522018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69687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078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72379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3647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20491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3892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7636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84708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94767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6710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9750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15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8379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5200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0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2290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098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51543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76667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8512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839130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958173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9769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4937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553233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7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280</properties:Words>
  <properties:Characters>1714</properties:Characters>
  <properties:Lines>40</properties:Lines>
  <properties:Paragraphs>24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2018-10-14T21:10:00Z</dcterms:created>
  <dc:creator>ADMINIBM</dc:creator>
  <cp:lastModifiedBy>Valentina Gabud</cp:lastModifiedBy>
  <dcterms:modified xmlns:xsi="http://www.w3.org/2001/XMLSchema-instance" xsi:type="dcterms:W3CDTF">2018-10-16T13:00:00Z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St-900/2016-77 / Podnesak - Izvješće stečajnog upravitelja (MrJoseph-izvj 15.10.18..docx)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