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66ee" w14:paraId="b0366ee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4B433D">
        <w:rPr>
          <w:sz w:val="24"/>
          <w:szCs w:val="24"/>
        </w:rPr>
        <w:t>4929</w:t>
      </w:r>
      <w:r w:rsidR="000067EC">
        <w:rPr>
          <w:sz w:val="24"/>
          <w:szCs w:val="24"/>
        </w:rPr>
        <w:t>/16</w:t>
      </w:r>
      <w:r w:rsidR="00710817">
        <w:rPr>
          <w:sz w:val="24"/>
          <w:szCs w:val="24"/>
        </w:rPr>
        <w:t>-17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8A4D13">
        <w:rPr>
          <w:sz w:val="24"/>
          <w:szCs w:val="24"/>
          <w:lang w:val="pt-BR"/>
        </w:rPr>
        <w:t xml:space="preserve">UGO JELAK j.d.o.o., Dijaneš, Dijaneš 5, OIB: </w:t>
      </w:r>
      <w:r w:rsidR="008A4D13" w:rsidRPr="00071846">
        <w:rPr>
          <w:sz w:val="24"/>
          <w:szCs w:val="24"/>
        </w:rPr>
        <w:t>46792910229</w:t>
      </w:r>
      <w:r w:rsidRPr="00F057FF">
        <w:rPr>
          <w:sz w:val="24"/>
          <w:szCs w:val="24"/>
        </w:rPr>
        <w:t xml:space="preserve">, </w:t>
      </w:r>
      <w:r w:rsidR="00586C02">
        <w:rPr>
          <w:sz w:val="24"/>
          <w:szCs w:val="24"/>
          <w:lang w:val="pt-BR"/>
        </w:rPr>
        <w:t>13</w:t>
      </w:r>
      <w:r w:rsidRPr="00F057FF">
        <w:rPr>
          <w:sz w:val="24"/>
          <w:szCs w:val="24"/>
          <w:lang w:val="pt-BR"/>
        </w:rPr>
        <w:t xml:space="preserve">. </w:t>
      </w:r>
      <w:r w:rsidR="00586C02">
        <w:rPr>
          <w:sz w:val="24"/>
          <w:szCs w:val="24"/>
          <w:lang w:val="pt-BR"/>
        </w:rPr>
        <w:t>lipnja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6267F9">
        <w:rPr>
          <w:sz w:val="24"/>
          <w:szCs w:val="24"/>
          <w:lang w:val="pt-BR"/>
        </w:rPr>
        <w:t xml:space="preserve">UGO JELAK j.d.o.o., Dijaneš, Dijaneš 5, OIB: </w:t>
      </w:r>
      <w:r w:rsidR="006267F9" w:rsidRPr="00071846">
        <w:rPr>
          <w:sz w:val="24"/>
          <w:szCs w:val="24"/>
        </w:rPr>
        <w:t>46792910229</w:t>
      </w:r>
      <w:r w:rsidR="002A35E4" w:rsidRPr="004E77EF">
        <w:rPr>
          <w:sz w:val="24"/>
          <w:szCs w:val="24"/>
        </w:rPr>
        <w:t>.</w:t>
      </w:r>
    </w:p>
    <w:p w:rsidRDefault="00CB0F34" w:rsidP="00712A2D" w:rsidR="006267F9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BB2F82">
        <w:rPr>
          <w:sz w:val="24"/>
          <w:szCs w:val="24"/>
        </w:rPr>
        <w:t xml:space="preserve"> </w:t>
      </w:r>
      <w:r w:rsidR="00570189">
        <w:rPr>
          <w:sz w:val="24"/>
          <w:szCs w:val="24"/>
        </w:rPr>
        <w:t>Ivan Prpić, Zagreb, Hruševe</w:t>
      </w:r>
      <w:r w:rsidR="00064FF4">
        <w:rPr>
          <w:sz w:val="24"/>
          <w:szCs w:val="24"/>
        </w:rPr>
        <w:t xml:space="preserve">čka ulica 11, OIB: </w:t>
      </w:r>
      <w:r w:rsidR="00A74D69">
        <w:rPr>
          <w:sz w:val="24"/>
          <w:szCs w:val="24"/>
        </w:rPr>
        <w:t>16795120342.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</w:t>
      </w:r>
      <w:r w:rsidR="006267F9">
        <w:rPr>
          <w:sz w:val="24"/>
          <w:szCs w:val="24"/>
        </w:rPr>
        <w:t>13</w:t>
      </w:r>
      <w:r w:rsidR="00D357BC" w:rsidRPr="00F257F3">
        <w:rPr>
          <w:sz w:val="24"/>
          <w:szCs w:val="24"/>
        </w:rPr>
        <w:t xml:space="preserve">. </w:t>
      </w:r>
      <w:r w:rsidR="006267F9">
        <w:rPr>
          <w:sz w:val="24"/>
          <w:szCs w:val="24"/>
        </w:rPr>
        <w:t xml:space="preserve">lipnja </w:t>
      </w:r>
      <w:r w:rsidR="00E16D0C" w:rsidRPr="00F257F3">
        <w:rPr>
          <w:sz w:val="24"/>
          <w:szCs w:val="24"/>
        </w:rPr>
        <w:t>201</w:t>
      </w:r>
      <w:r w:rsidR="00712A2D" w:rsidRPr="00F257F3">
        <w:rPr>
          <w:sz w:val="24"/>
          <w:szCs w:val="24"/>
        </w:rPr>
        <w:t>7</w:t>
      </w:r>
      <w:r w:rsidR="00B4321B" w:rsidRPr="00F257F3">
        <w:rPr>
          <w:sz w:val="24"/>
          <w:szCs w:val="24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9C12D9">
        <w:rPr>
          <w:sz w:val="24"/>
          <w:szCs w:val="24"/>
        </w:rPr>
        <w:t>15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od dana</w:t>
      </w:r>
      <w:r w:rsidR="002D18DF" w:rsidRPr="00F7014F">
        <w:rPr>
          <w:sz w:val="24"/>
          <w:szCs w:val="24"/>
        </w:rPr>
        <w:t xml:space="preserve"> objave ovog rješenja </w:t>
      </w:r>
      <w:r w:rsidR="0096090C" w:rsidRPr="00F7014F">
        <w:rPr>
          <w:sz w:val="24"/>
          <w:szCs w:val="24"/>
        </w:rPr>
        <w:t xml:space="preserve">na </w:t>
      </w:r>
      <w:r w:rsidR="004400CE">
        <w:rPr>
          <w:sz w:val="24"/>
          <w:szCs w:val="24"/>
        </w:rPr>
        <w:t>mrežnoj stranici e-O</w:t>
      </w:r>
      <w:r w:rsidR="00675DA9" w:rsidRPr="00F7014F">
        <w:rPr>
          <w:sz w:val="24"/>
          <w:szCs w:val="24"/>
        </w:rPr>
        <w:t xml:space="preserve">glasna ploča </w:t>
      </w:r>
      <w:r w:rsidR="0096090C" w:rsidRPr="00F7014F">
        <w:rPr>
          <w:sz w:val="24"/>
          <w:szCs w:val="24"/>
        </w:rPr>
        <w:t xml:space="preserve">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6267F9">
        <w:rPr>
          <w:sz w:val="24"/>
          <w:szCs w:val="24"/>
        </w:rPr>
        <w:t xml:space="preserve"> </w:t>
      </w:r>
      <w:r w:rsidR="00216F19">
        <w:rPr>
          <w:sz w:val="24"/>
          <w:szCs w:val="24"/>
        </w:rPr>
        <w:t xml:space="preserve">Ivan Prpić, Zagreb, Hruševečka ulica 11,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od dana objave ovog </w:t>
      </w:r>
      <w:r w:rsidR="009361EE">
        <w:rPr>
          <w:sz w:val="24"/>
          <w:szCs w:val="24"/>
        </w:rPr>
        <w:t>rješenja na mrežnoj stranici e-O</w:t>
      </w:r>
      <w:r w:rsidR="00A84621" w:rsidRPr="00F7014F">
        <w:rPr>
          <w:sz w:val="24"/>
          <w:szCs w:val="24"/>
        </w:rPr>
        <w:t xml:space="preserve">glasna ploča Trgovačkog </w:t>
      </w:r>
      <w:r w:rsidR="00A84621" w:rsidRPr="004E77EF">
        <w:rPr>
          <w:sz w:val="24"/>
          <w:szCs w:val="24"/>
        </w:rPr>
        <w:t xml:space="preserve">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1A4A2B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22. rujna </w:t>
      </w:r>
      <w:r w:rsidR="004E77EF" w:rsidRPr="009C12D9">
        <w:rPr>
          <w:b/>
          <w:sz w:val="24"/>
          <w:szCs w:val="24"/>
        </w:rPr>
        <w:t>201</w:t>
      </w:r>
      <w:r w:rsidR="009C12D9" w:rsidRPr="009C12D9">
        <w:rPr>
          <w:b/>
          <w:sz w:val="24"/>
          <w:szCs w:val="24"/>
        </w:rPr>
        <w:t>7</w:t>
      </w:r>
      <w:r w:rsidR="000067EC" w:rsidRPr="009C12D9">
        <w:rPr>
          <w:b/>
          <w:sz w:val="24"/>
          <w:szCs w:val="24"/>
        </w:rPr>
        <w:t>. u 9</w:t>
      </w:r>
      <w:r w:rsidR="009B5086" w:rsidRPr="009C12D9">
        <w:rPr>
          <w:b/>
          <w:sz w:val="24"/>
          <w:szCs w:val="24"/>
        </w:rPr>
        <w:t>,</w:t>
      </w:r>
      <w:r w:rsidR="004E77EF" w:rsidRPr="009C12D9">
        <w:rPr>
          <w:b/>
          <w:sz w:val="24"/>
          <w:szCs w:val="24"/>
        </w:rPr>
        <w:t xml:space="preserve">30 </w:t>
      </w:r>
      <w:r w:rsidR="006838BA" w:rsidRPr="009C12D9">
        <w:rPr>
          <w:b/>
          <w:sz w:val="24"/>
          <w:szCs w:val="24"/>
        </w:rPr>
        <w:t>sati</w:t>
      </w:r>
    </w:p>
    <w:p w:rsidRDefault="005F4144" w:rsidP="005F4144" w:rsidR="00983337" w:rsidRPr="00B056DF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27/I. kat – dvorišna zgrada</w:t>
      </w:r>
      <w:r w:rsidR="00983337" w:rsidRPr="00B056DF">
        <w:rPr>
          <w:sz w:val="24"/>
          <w:szCs w:val="24"/>
        </w:rPr>
        <w:t>.</w:t>
      </w: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983337" w:rsidP="009C12D9" w:rsidR="00983337">
      <w:pPr>
        <w:jc w:val="center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504A42" w:rsidP="00983337" w:rsidR="009833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22. rujna </w:t>
      </w:r>
      <w:r w:rsidR="00983337" w:rsidRPr="009C12D9">
        <w:rPr>
          <w:b/>
          <w:sz w:val="24"/>
          <w:szCs w:val="24"/>
        </w:rPr>
        <w:t>2017. u 9,</w:t>
      </w:r>
      <w:r w:rsidR="00983337">
        <w:rPr>
          <w:b/>
          <w:sz w:val="24"/>
          <w:szCs w:val="24"/>
        </w:rPr>
        <w:t>45</w:t>
      </w:r>
      <w:r w:rsidR="00983337" w:rsidRPr="009C12D9">
        <w:rPr>
          <w:b/>
          <w:sz w:val="24"/>
          <w:szCs w:val="24"/>
        </w:rPr>
        <w:t xml:space="preserve"> sati</w:t>
      </w:r>
    </w:p>
    <w:p w:rsidRDefault="003A0097" w:rsidP="003A0097" w:rsidR="001C2596" w:rsidRPr="00B056DF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27/I. kat – dvorišna zgrada</w:t>
      </w:r>
      <w:r w:rsidR="001C2596" w:rsidRPr="00B056DF">
        <w:rPr>
          <w:sz w:val="24"/>
          <w:szCs w:val="24"/>
        </w:rPr>
        <w:t>.</w:t>
      </w:r>
    </w:p>
    <w:p w:rsidRDefault="001C2596" w:rsidP="00356F80" w:rsidR="001C2596">
      <w:pPr>
        <w:ind w:firstLine="720"/>
        <w:jc w:val="both"/>
        <w:rPr>
          <w:sz w:val="24"/>
          <w:szCs w:val="24"/>
        </w:rPr>
      </w:pPr>
    </w:p>
    <w:p w:rsidRDefault="00AF57AF" w:rsidP="00CF4375" w:rsidR="00CF4375" w:rsidRPr="006759A1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AC100C">
        <w:rPr>
          <w:sz w:val="24"/>
          <w:szCs w:val="24"/>
        </w:rPr>
        <w:t xml:space="preserve">IX. </w:t>
      </w:r>
      <w:r w:rsidRPr="00C07314">
        <w:rPr>
          <w:sz w:val="24"/>
          <w:szCs w:val="24"/>
        </w:rPr>
        <w:t xml:space="preserve">Određuje se upis ovog rješenja o otvaranju stečajnog postupka nad dužnikom </w:t>
      </w:r>
      <w:r w:rsidR="000142A9" w:rsidRPr="00C07314">
        <w:rPr>
          <w:sz w:val="24"/>
          <w:szCs w:val="24"/>
          <w:lang w:val="pt-BR"/>
        </w:rPr>
        <w:t xml:space="preserve">UGO JELAK j.d.o.o., Dijaneš, Dijaneš 5, OIB: </w:t>
      </w:r>
      <w:r w:rsidR="000142A9" w:rsidRPr="00C07314">
        <w:rPr>
          <w:sz w:val="24"/>
          <w:szCs w:val="24"/>
        </w:rPr>
        <w:t>46792910229</w:t>
      </w:r>
      <w:r w:rsidR="00C07314">
        <w:rPr>
          <w:sz w:val="24"/>
          <w:szCs w:val="24"/>
        </w:rPr>
        <w:t xml:space="preserve">, </w:t>
      </w:r>
      <w:r w:rsidR="00CF4375">
        <w:rPr>
          <w:sz w:val="24"/>
          <w:szCs w:val="24"/>
        </w:rPr>
        <w:t xml:space="preserve">u </w:t>
      </w:r>
      <w:r w:rsidR="00CF4375" w:rsidRPr="006759A1">
        <w:rPr>
          <w:sz w:val="24"/>
          <w:szCs w:val="24"/>
        </w:rPr>
        <w:t xml:space="preserve">evidenciji vozila Ministarstva unutarnjih poslova, u odnosu na </w:t>
      </w:r>
      <w:r w:rsidR="004A5569">
        <w:rPr>
          <w:sz w:val="24"/>
          <w:szCs w:val="24"/>
        </w:rPr>
        <w:t xml:space="preserve">motorno vozilo dužnika </w:t>
      </w:r>
      <w:r w:rsidR="009D286B" w:rsidRPr="00C07314">
        <w:rPr>
          <w:sz w:val="24"/>
          <w:szCs w:val="24"/>
          <w:lang w:val="pt-BR"/>
        </w:rPr>
        <w:t xml:space="preserve">UGO JELAK j.d.o.o., Dijaneš, Dijaneš 5, OIB: </w:t>
      </w:r>
      <w:r w:rsidR="009D286B" w:rsidRPr="00C07314">
        <w:rPr>
          <w:sz w:val="24"/>
          <w:szCs w:val="24"/>
        </w:rPr>
        <w:t>46792910229</w:t>
      </w:r>
      <w:r w:rsidR="009D286B">
        <w:rPr>
          <w:sz w:val="24"/>
          <w:szCs w:val="24"/>
        </w:rPr>
        <w:t xml:space="preserve">, </w:t>
      </w:r>
      <w:r w:rsidR="00DC2D0D">
        <w:rPr>
          <w:sz w:val="24"/>
          <w:szCs w:val="24"/>
        </w:rPr>
        <w:t>N1 Berlingo Citroen 1.4 I</w:t>
      </w:r>
      <w:r w:rsidR="004A5569">
        <w:rPr>
          <w:sz w:val="24"/>
          <w:szCs w:val="24"/>
        </w:rPr>
        <w:t>, broj šasije: VF7GBKFWC94337872, reg. oznake: ZG2621FB</w:t>
      </w:r>
      <w:r w:rsidR="009D286B">
        <w:rPr>
          <w:sz w:val="24"/>
          <w:szCs w:val="24"/>
        </w:rPr>
        <w:t>.</w:t>
      </w:r>
    </w:p>
    <w:p w:rsidRDefault="00C07314" w:rsidR="00C07314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9908B8" w:rsidP="009908B8" w:rsidR="00CC0548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0142A9">
        <w:rPr>
          <w:sz w:val="24"/>
          <w:szCs w:val="24"/>
          <w:lang w:val="pt-BR"/>
        </w:rPr>
        <w:t xml:space="preserve">UGO JELAK j.d.o.o., Dijaneš, Dijaneš 5, OIB: </w:t>
      </w:r>
      <w:r w:rsidR="000142A9" w:rsidRPr="00071846">
        <w:rPr>
          <w:sz w:val="24"/>
          <w:szCs w:val="24"/>
        </w:rPr>
        <w:t>46792910229</w:t>
      </w:r>
      <w:r>
        <w:rPr>
          <w:sz w:val="24"/>
          <w:szCs w:val="24"/>
          <w:lang w:val="pt-BR"/>
        </w:rPr>
        <w:t xml:space="preserve">, na temelju odredbe </w:t>
      </w:r>
      <w:r>
        <w:rPr>
          <w:sz w:val="24"/>
          <w:szCs w:val="24"/>
        </w:rPr>
        <w:t xml:space="preserve">čl. </w:t>
      </w:r>
      <w:r w:rsidR="00AC3160">
        <w:rPr>
          <w:sz w:val="24"/>
          <w:szCs w:val="24"/>
        </w:rPr>
        <w:t>110</w:t>
      </w:r>
      <w:r>
        <w:rPr>
          <w:sz w:val="24"/>
          <w:szCs w:val="24"/>
        </w:rPr>
        <w:t xml:space="preserve">. st. </w:t>
      </w:r>
      <w:r w:rsidR="00AC3160">
        <w:rPr>
          <w:sz w:val="24"/>
          <w:szCs w:val="24"/>
        </w:rPr>
        <w:t>1</w:t>
      </w:r>
      <w:r w:rsidRPr="00E974B3">
        <w:rPr>
          <w:sz w:val="24"/>
          <w:szCs w:val="24"/>
        </w:rPr>
        <w:t>. Stečajnog zakona („Narodne novine“ broj 71/15, dalje: SZ).</w:t>
      </w:r>
      <w:r>
        <w:rPr>
          <w:sz w:val="24"/>
          <w:szCs w:val="24"/>
        </w:rPr>
        <w:t xml:space="preserve"> </w:t>
      </w:r>
      <w:r w:rsidR="00A7148A">
        <w:rPr>
          <w:sz w:val="24"/>
          <w:szCs w:val="24"/>
        </w:rPr>
        <w:t>U</w:t>
      </w:r>
      <w:r w:rsidR="00A7148A" w:rsidRPr="00E974B3">
        <w:rPr>
          <w:sz w:val="24"/>
          <w:szCs w:val="24"/>
        </w:rPr>
        <w:t xml:space="preserve"> prijedlogu za otvaranje stečajnog postupka </w:t>
      </w:r>
      <w:r w:rsidR="00A7148A">
        <w:rPr>
          <w:sz w:val="24"/>
          <w:szCs w:val="24"/>
        </w:rPr>
        <w:t xml:space="preserve">se u bitnome navodi </w:t>
      </w:r>
      <w:r w:rsidR="00A7148A" w:rsidRPr="00E974B3">
        <w:rPr>
          <w:sz w:val="24"/>
          <w:szCs w:val="24"/>
        </w:rPr>
        <w:t xml:space="preserve">kako </w:t>
      </w:r>
      <w:r w:rsidR="00A7148A">
        <w:rPr>
          <w:sz w:val="24"/>
          <w:szCs w:val="24"/>
        </w:rPr>
        <w:t xml:space="preserve">je na dan 7. lipnja 2016. </w:t>
      </w:r>
      <w:r w:rsidR="00A7148A" w:rsidRPr="00E974B3">
        <w:rPr>
          <w:sz w:val="24"/>
          <w:szCs w:val="24"/>
        </w:rPr>
        <w:t>dužnik u Očevidniku redoslijeda osnova za plaćanje ima</w:t>
      </w:r>
      <w:r w:rsidR="00A7148A">
        <w:rPr>
          <w:sz w:val="24"/>
          <w:szCs w:val="24"/>
        </w:rPr>
        <w:t>o</w:t>
      </w:r>
      <w:r w:rsidR="00A7148A" w:rsidRPr="00E974B3">
        <w:rPr>
          <w:sz w:val="24"/>
          <w:szCs w:val="24"/>
        </w:rPr>
        <w:t xml:space="preserve"> evidentirane neizvršene osnove za plaćanje</w:t>
      </w:r>
      <w:r w:rsidR="00A7148A">
        <w:rPr>
          <w:sz w:val="24"/>
          <w:szCs w:val="24"/>
        </w:rPr>
        <w:t xml:space="preserve"> u neprekinutom razdoblju od 120 </w:t>
      </w:r>
      <w:r w:rsidR="00A7148A" w:rsidRPr="00E974B3">
        <w:rPr>
          <w:sz w:val="24"/>
          <w:szCs w:val="24"/>
        </w:rPr>
        <w:t xml:space="preserve">dana, u ukupnom iznosu od </w:t>
      </w:r>
      <w:r w:rsidR="00A7148A">
        <w:rPr>
          <w:sz w:val="24"/>
          <w:szCs w:val="24"/>
        </w:rPr>
        <w:t xml:space="preserve">84.102,44 </w:t>
      </w:r>
      <w:r w:rsidR="00A7148A" w:rsidRPr="00E974B3">
        <w:rPr>
          <w:sz w:val="24"/>
          <w:szCs w:val="24"/>
        </w:rPr>
        <w:t xml:space="preserve">kn, </w:t>
      </w:r>
      <w:r w:rsidR="00A7148A">
        <w:rPr>
          <w:sz w:val="24"/>
          <w:szCs w:val="24"/>
        </w:rPr>
        <w:t>te je imao 3</w:t>
      </w:r>
      <w:r w:rsidR="00A7148A" w:rsidRPr="00E974B3">
        <w:rPr>
          <w:sz w:val="24"/>
          <w:szCs w:val="24"/>
        </w:rPr>
        <w:t xml:space="preserve"> zaposlen</w:t>
      </w:r>
      <w:r w:rsidR="00A7148A">
        <w:rPr>
          <w:sz w:val="24"/>
          <w:szCs w:val="24"/>
        </w:rPr>
        <w:t>a.</w:t>
      </w:r>
    </w:p>
    <w:p w:rsidRDefault="00CC0548" w:rsidP="00D67625" w:rsidR="00CC0548">
      <w:pPr>
        <w:ind w:firstLine="709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5A337A">
        <w:rPr>
          <w:sz w:val="24"/>
          <w:szCs w:val="24"/>
        </w:rPr>
        <w:t>20</w:t>
      </w:r>
      <w:r>
        <w:rPr>
          <w:sz w:val="24"/>
          <w:szCs w:val="24"/>
        </w:rPr>
        <w:t xml:space="preserve">. </w:t>
      </w:r>
      <w:r w:rsidR="005A337A">
        <w:rPr>
          <w:sz w:val="24"/>
          <w:szCs w:val="24"/>
        </w:rPr>
        <w:t>ožujka</w:t>
      </w:r>
      <w:r>
        <w:rPr>
          <w:sz w:val="24"/>
          <w:szCs w:val="24"/>
        </w:rPr>
        <w:t xml:space="preserve"> 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3D6CBC">
        <w:rPr>
          <w:sz w:val="24"/>
          <w:szCs w:val="24"/>
        </w:rPr>
        <w:t>, dok je</w:t>
      </w:r>
      <w:r w:rsidR="00E205A3">
        <w:rPr>
          <w:sz w:val="24"/>
          <w:szCs w:val="24"/>
        </w:rPr>
        <w:t xml:space="preserve"> </w:t>
      </w:r>
      <w:r w:rsidR="003D6CBC">
        <w:rPr>
          <w:sz w:val="24"/>
          <w:szCs w:val="24"/>
        </w:rPr>
        <w:t>21</w:t>
      </w:r>
      <w:r w:rsidR="00E205A3">
        <w:rPr>
          <w:sz w:val="24"/>
          <w:szCs w:val="24"/>
        </w:rPr>
        <w:t xml:space="preserve">. </w:t>
      </w:r>
      <w:r w:rsidR="003D6CBC">
        <w:rPr>
          <w:sz w:val="24"/>
          <w:szCs w:val="24"/>
        </w:rPr>
        <w:t xml:space="preserve">travnja </w:t>
      </w:r>
      <w:r w:rsidR="00E205A3">
        <w:rPr>
          <w:sz w:val="24"/>
          <w:szCs w:val="24"/>
        </w:rPr>
        <w:t xml:space="preserve">2017., održano ročište radi očitovanja o prijedlogu </w:t>
      </w:r>
      <w:r w:rsidR="003D6CBC">
        <w:rPr>
          <w:sz w:val="24"/>
          <w:szCs w:val="24"/>
        </w:rPr>
        <w:t xml:space="preserve">za otvaranje stečajnog postupka, a 9. lipnja 2017. </w:t>
      </w:r>
      <w:r w:rsidR="00E205A3">
        <w:rPr>
          <w:sz w:val="24"/>
          <w:szCs w:val="24"/>
        </w:rPr>
        <w:t>ročište radi rasprave o pretpostavkama za otvaranje stečajnoga postupka.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2B2A27" w:rsidP="0085726D" w:rsidR="00791508">
      <w:pPr>
        <w:ind w:firstLine="720"/>
        <w:jc w:val="both"/>
        <w:rPr>
          <w:sz w:val="24"/>
          <w:szCs w:val="24"/>
        </w:rPr>
      </w:pPr>
      <w:r w:rsidRPr="007C4DC3">
        <w:rPr>
          <w:sz w:val="24"/>
          <w:szCs w:val="24"/>
        </w:rPr>
        <w:t xml:space="preserve">U nastavku postupka, Financijska agencija je ostala kod prijedloga za otvaranje stečajnog postupka nad dužnikom, dok </w:t>
      </w:r>
      <w:r w:rsidR="00BD6694">
        <w:rPr>
          <w:sz w:val="24"/>
          <w:szCs w:val="24"/>
        </w:rPr>
        <w:t>je</w:t>
      </w:r>
      <w:r w:rsidRPr="007C4DC3">
        <w:rPr>
          <w:sz w:val="24"/>
          <w:szCs w:val="24"/>
        </w:rPr>
        <w:t xml:space="preserve"> na ročištu</w:t>
      </w:r>
      <w:r w:rsidR="00CE6AE5">
        <w:rPr>
          <w:sz w:val="24"/>
          <w:szCs w:val="24"/>
        </w:rPr>
        <w:t xml:space="preserve"> održanom </w:t>
      </w:r>
      <w:r w:rsidR="0043386E">
        <w:rPr>
          <w:sz w:val="24"/>
          <w:szCs w:val="24"/>
        </w:rPr>
        <w:t xml:space="preserve">21. travnja 2017. punomoćnica dužnika izjavila kako se </w:t>
      </w:r>
      <w:r w:rsidR="00154D73">
        <w:rPr>
          <w:sz w:val="24"/>
          <w:szCs w:val="24"/>
        </w:rPr>
        <w:t>protivi navedenom prijedlogu.</w:t>
      </w:r>
    </w:p>
    <w:p w:rsidRDefault="00791508" w:rsidP="0085726D" w:rsidR="00791508">
      <w:pPr>
        <w:ind w:firstLine="720"/>
        <w:jc w:val="both"/>
        <w:rPr>
          <w:sz w:val="24"/>
          <w:szCs w:val="24"/>
        </w:rPr>
      </w:pPr>
    </w:p>
    <w:p w:rsidRDefault="00791508" w:rsidP="00CF0577" w:rsidR="00951A55">
      <w:pPr>
        <w:ind w:firstLine="720"/>
        <w:jc w:val="both"/>
        <w:rPr>
          <w:sz w:val="24"/>
          <w:szCs w:val="24"/>
        </w:rPr>
      </w:pPr>
      <w:r w:rsidRPr="00CF0577">
        <w:rPr>
          <w:sz w:val="24"/>
          <w:szCs w:val="24"/>
        </w:rPr>
        <w:t xml:space="preserve">Uvidom u prokazni popis imovine od 10. svibnja 2017. (list 21. – 29. spisa) </w:t>
      </w:r>
      <w:r w:rsidR="00567A81">
        <w:rPr>
          <w:sz w:val="24"/>
          <w:szCs w:val="24"/>
        </w:rPr>
        <w:t xml:space="preserve">i isprave dostavljene uz taj popis (karticu dugotrajne imovine – list 30. – 31. spisa i presliku prometne dozvole – list 32. – 33. spisa) </w:t>
      </w:r>
      <w:r w:rsidRPr="00CF0577">
        <w:rPr>
          <w:sz w:val="24"/>
          <w:szCs w:val="24"/>
        </w:rPr>
        <w:t xml:space="preserve">u bitnome je utvrđeno kako </w:t>
      </w:r>
      <w:r w:rsidR="00CF0577" w:rsidRPr="00CF0577">
        <w:rPr>
          <w:sz w:val="24"/>
          <w:szCs w:val="24"/>
        </w:rPr>
        <w:t xml:space="preserve">dužnik ima novčanu tražbinu u iznosu od 1.000,00 kn prema </w:t>
      </w:r>
      <w:r w:rsidR="002872DF">
        <w:rPr>
          <w:sz w:val="24"/>
          <w:szCs w:val="24"/>
        </w:rPr>
        <w:t xml:space="preserve">trećoj </w:t>
      </w:r>
      <w:r w:rsidR="00CF0577" w:rsidRPr="00CF0577">
        <w:rPr>
          <w:sz w:val="24"/>
          <w:szCs w:val="24"/>
        </w:rPr>
        <w:t xml:space="preserve">osobi koja je umrla, kompjuter </w:t>
      </w:r>
      <w:r w:rsidR="00567A81">
        <w:rPr>
          <w:sz w:val="24"/>
          <w:szCs w:val="24"/>
        </w:rPr>
        <w:t xml:space="preserve">– PC IBM, monitor, ladicu, Win program. paket/licenca, te motorno vozilo </w:t>
      </w:r>
      <w:r w:rsidR="00951A55">
        <w:rPr>
          <w:sz w:val="24"/>
          <w:szCs w:val="24"/>
        </w:rPr>
        <w:t xml:space="preserve">N1 </w:t>
      </w:r>
      <w:r w:rsidR="00567A81">
        <w:rPr>
          <w:sz w:val="24"/>
          <w:szCs w:val="24"/>
        </w:rPr>
        <w:t>Berlingo Citroen 1.4</w:t>
      </w:r>
      <w:r w:rsidR="00951A55">
        <w:rPr>
          <w:sz w:val="24"/>
          <w:szCs w:val="24"/>
        </w:rPr>
        <w:t xml:space="preserve"> I, broj šasije: VF7GBKFWC94337872, reg. oznake: ZG2621FB. </w:t>
      </w:r>
      <w:r w:rsidR="00567A81">
        <w:rPr>
          <w:sz w:val="24"/>
          <w:szCs w:val="24"/>
        </w:rPr>
        <w:t xml:space="preserve">Uvidom u presliku prometne dozvole za navedeno vozilo (list 32. – 33. spisa) </w:t>
      </w:r>
      <w:r w:rsidR="00951A55">
        <w:rPr>
          <w:sz w:val="24"/>
          <w:szCs w:val="24"/>
        </w:rPr>
        <w:t xml:space="preserve">utvrđeno </w:t>
      </w:r>
      <w:r w:rsidR="00AF184A">
        <w:rPr>
          <w:sz w:val="24"/>
          <w:szCs w:val="24"/>
        </w:rPr>
        <w:t xml:space="preserve">je </w:t>
      </w:r>
      <w:r w:rsidR="00951A55">
        <w:rPr>
          <w:sz w:val="24"/>
          <w:szCs w:val="24"/>
        </w:rPr>
        <w:t>kako je u odnosu na navedeno vozilo upisano založno pravo.</w:t>
      </w:r>
    </w:p>
    <w:p w:rsidRDefault="003A0097" w:rsidP="00CF0577" w:rsidR="003A0097">
      <w:pPr>
        <w:ind w:firstLine="720"/>
        <w:jc w:val="both"/>
        <w:rPr>
          <w:sz w:val="24"/>
          <w:szCs w:val="24"/>
        </w:rPr>
      </w:pP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t xml:space="preserve">Uvidom u </w:t>
      </w:r>
      <w:r w:rsidR="009F225A">
        <w:rPr>
          <w:sz w:val="24"/>
          <w:szCs w:val="24"/>
        </w:rPr>
        <w:t>Potvrdu</w:t>
      </w:r>
      <w:r w:rsidR="00E2118E" w:rsidRPr="005C6579">
        <w:rPr>
          <w:sz w:val="24"/>
          <w:szCs w:val="24"/>
        </w:rPr>
        <w:t xml:space="preserve"> o neizvršenim osnovama za plaćanje (list </w:t>
      </w:r>
      <w:r w:rsidR="00467D48">
        <w:rPr>
          <w:sz w:val="24"/>
          <w:szCs w:val="24"/>
        </w:rPr>
        <w:t>4</w:t>
      </w:r>
      <w:r w:rsidR="00E2118E" w:rsidRPr="005C6579">
        <w:rPr>
          <w:sz w:val="24"/>
          <w:szCs w:val="24"/>
        </w:rPr>
        <w:t xml:space="preserve">. spisa) </w:t>
      </w:r>
      <w:r w:rsidR="000D5D3E">
        <w:rPr>
          <w:sz w:val="24"/>
          <w:szCs w:val="24"/>
        </w:rPr>
        <w:t xml:space="preserve">utvrđeno je </w:t>
      </w:r>
      <w:r w:rsidR="00467D48">
        <w:rPr>
          <w:sz w:val="24"/>
          <w:szCs w:val="24"/>
        </w:rPr>
        <w:t xml:space="preserve">kako </w:t>
      </w:r>
      <w:r w:rsidR="00631D34">
        <w:rPr>
          <w:sz w:val="24"/>
          <w:szCs w:val="24"/>
        </w:rPr>
        <w:t xml:space="preserve">je na dan 17. veljače 2017. dužnik </w:t>
      </w:r>
      <w:r w:rsidR="00467D48">
        <w:rPr>
          <w:sz w:val="24"/>
          <w:szCs w:val="24"/>
        </w:rPr>
        <w:t xml:space="preserve">u očevidniku redoslijeda osnova za plaćanje </w:t>
      </w:r>
      <w:r w:rsidR="00E2118E" w:rsidRPr="005C6579">
        <w:rPr>
          <w:sz w:val="24"/>
          <w:szCs w:val="24"/>
        </w:rPr>
        <w:t>ima</w:t>
      </w:r>
      <w:r w:rsidR="00631D34">
        <w:rPr>
          <w:sz w:val="24"/>
          <w:szCs w:val="24"/>
        </w:rPr>
        <w:t>o</w:t>
      </w:r>
      <w:r w:rsidR="00E2118E" w:rsidRPr="005C6579">
        <w:rPr>
          <w:sz w:val="24"/>
          <w:szCs w:val="24"/>
        </w:rPr>
        <w:t xml:space="preserve"> evidentirane neizvršene osnove za plaćanje u neprekinutom razdoblju od </w:t>
      </w:r>
      <w:r w:rsidR="00631D34">
        <w:rPr>
          <w:sz w:val="24"/>
          <w:szCs w:val="24"/>
        </w:rPr>
        <w:t>374</w:t>
      </w:r>
      <w:r w:rsidR="00E2118E" w:rsidRPr="005C6579">
        <w:rPr>
          <w:sz w:val="24"/>
          <w:szCs w:val="24"/>
        </w:rPr>
        <w:t xml:space="preserve"> dana</w:t>
      </w:r>
      <w:r w:rsidR="00467D48">
        <w:rPr>
          <w:sz w:val="24"/>
          <w:szCs w:val="24"/>
        </w:rPr>
        <w:t>. Dakl</w:t>
      </w:r>
      <w:r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 SZ-a, smatra da je dužnik nesposoban za plaćanje. </w:t>
      </w:r>
      <w:r>
        <w:rPr>
          <w:sz w:val="24"/>
          <w:szCs w:val="24"/>
        </w:rPr>
        <w:lastRenderedPageBreak/>
        <w:t xml:space="preserve">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>. D</w:t>
      </w:r>
      <w:r w:rsidR="009A3E7E" w:rsidRPr="004E77EF">
        <w:rPr>
          <w:sz w:val="24"/>
          <w:szCs w:val="24"/>
        </w:rPr>
        <w:t xml:space="preserve">užnikovi dužnici pozvani </w:t>
      </w:r>
      <w:r w:rsidR="00A8669C"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 w:rsidR="00A8669C"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nekretnin</w:t>
      </w:r>
      <w:r w:rsidR="00467D48">
        <w:rPr>
          <w:sz w:val="24"/>
          <w:szCs w:val="24"/>
        </w:rPr>
        <w:t>e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Pr="00971C06">
        <w:rPr>
          <w:sz w:val="24"/>
          <w:szCs w:val="24"/>
        </w:rPr>
        <w:t xml:space="preserve">odredbe </w:t>
      </w:r>
      <w:r w:rsidR="007F0A2E">
        <w:rPr>
          <w:sz w:val="24"/>
          <w:szCs w:val="24"/>
        </w:rPr>
        <w:t xml:space="preserve">         </w:t>
      </w:r>
      <w:r w:rsidRPr="00971C06">
        <w:rPr>
          <w:sz w:val="24"/>
          <w:szCs w:val="24"/>
        </w:rPr>
        <w:t xml:space="preserve">čl. 131. st. 2. SZ-a </w:t>
      </w:r>
      <w:r w:rsidR="007F0A2E">
        <w:rPr>
          <w:sz w:val="24"/>
          <w:szCs w:val="24"/>
        </w:rPr>
        <w:t>odlučio kao u točki IX. 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BE4FA0">
        <w:rPr>
          <w:sz w:val="24"/>
          <w:szCs w:val="24"/>
        </w:rPr>
        <w:t>13</w:t>
      </w:r>
      <w:r w:rsidR="00254E18">
        <w:rPr>
          <w:sz w:val="24"/>
          <w:szCs w:val="24"/>
        </w:rPr>
        <w:t>.</w:t>
      </w:r>
      <w:r w:rsidR="00D67625">
        <w:rPr>
          <w:sz w:val="24"/>
          <w:szCs w:val="24"/>
        </w:rPr>
        <w:t xml:space="preserve"> </w:t>
      </w:r>
      <w:r w:rsidR="00BE4FA0">
        <w:rPr>
          <w:sz w:val="24"/>
          <w:szCs w:val="24"/>
        </w:rPr>
        <w:t>lipnja</w:t>
      </w:r>
      <w:r w:rsidR="008F7C07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710817">
        <w:rPr>
          <w:sz w:val="24"/>
          <w:szCs w:val="24"/>
        </w:rPr>
        <w:t>, v.r.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710817" w:rsidP="00710817" w:rsidR="00710817">
      <w:pPr>
        <w:overflowPunct/>
        <w:jc w:val="both"/>
        <w:textAlignment w:val="auto"/>
        <w:rPr>
          <w:sz w:val="24"/>
          <w:szCs w:val="24"/>
        </w:rPr>
      </w:pPr>
    </w:p>
    <w:p w:rsidRDefault="00710817" w:rsidP="00710817" w:rsidR="00710817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710817" w:rsidP="00710817" w:rsidR="0071081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9A3E7E" w:rsidP="00867C12" w:rsidR="009A3E7E" w:rsidRPr="004E77EF">
      <w:pPr>
        <w:ind w:left="360"/>
        <w:jc w:val="both"/>
        <w:rPr>
          <w:sz w:val="24"/>
          <w:szCs w:val="24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081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4B433D">
      <w:rPr>
        <w:sz w:val="24"/>
        <w:szCs w:val="24"/>
      </w:rPr>
      <w:t>4929</w:t>
    </w:r>
    <w:r w:rsidR="000067EC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0"/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142A9"/>
    <w:rsid w:val="00041689"/>
    <w:rsid w:val="0004473F"/>
    <w:rsid w:val="0006149C"/>
    <w:rsid w:val="00064FF4"/>
    <w:rsid w:val="00077E5C"/>
    <w:rsid w:val="000917EF"/>
    <w:rsid w:val="00097BEA"/>
    <w:rsid w:val="000A69A3"/>
    <w:rsid w:val="000B78D5"/>
    <w:rsid w:val="000C4886"/>
    <w:rsid w:val="000C5FBF"/>
    <w:rsid w:val="000D129A"/>
    <w:rsid w:val="000D1BF8"/>
    <w:rsid w:val="000D5D3E"/>
    <w:rsid w:val="000D6180"/>
    <w:rsid w:val="000E1A0A"/>
    <w:rsid w:val="000F484D"/>
    <w:rsid w:val="000F5EA1"/>
    <w:rsid w:val="000F6345"/>
    <w:rsid w:val="00102FE3"/>
    <w:rsid w:val="001109A0"/>
    <w:rsid w:val="0012249B"/>
    <w:rsid w:val="00124A3B"/>
    <w:rsid w:val="00132A5D"/>
    <w:rsid w:val="00137314"/>
    <w:rsid w:val="00150A80"/>
    <w:rsid w:val="00152276"/>
    <w:rsid w:val="00154D73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A45BF"/>
    <w:rsid w:val="001A4A2B"/>
    <w:rsid w:val="001C2596"/>
    <w:rsid w:val="001C25EE"/>
    <w:rsid w:val="001D411A"/>
    <w:rsid w:val="001D5467"/>
    <w:rsid w:val="001E1892"/>
    <w:rsid w:val="001E44D0"/>
    <w:rsid w:val="001F762F"/>
    <w:rsid w:val="002065B6"/>
    <w:rsid w:val="00206C81"/>
    <w:rsid w:val="00210410"/>
    <w:rsid w:val="0021226D"/>
    <w:rsid w:val="00216F19"/>
    <w:rsid w:val="002264C9"/>
    <w:rsid w:val="00230BF0"/>
    <w:rsid w:val="00232DBC"/>
    <w:rsid w:val="00243CCA"/>
    <w:rsid w:val="00254E18"/>
    <w:rsid w:val="00255E71"/>
    <w:rsid w:val="002576B4"/>
    <w:rsid w:val="002605D0"/>
    <w:rsid w:val="00264673"/>
    <w:rsid w:val="0027042C"/>
    <w:rsid w:val="002726CF"/>
    <w:rsid w:val="00282350"/>
    <w:rsid w:val="002872DF"/>
    <w:rsid w:val="002909B5"/>
    <w:rsid w:val="002A35E4"/>
    <w:rsid w:val="002B2A27"/>
    <w:rsid w:val="002B322D"/>
    <w:rsid w:val="002C1834"/>
    <w:rsid w:val="002C26CE"/>
    <w:rsid w:val="002D18DF"/>
    <w:rsid w:val="002D33AB"/>
    <w:rsid w:val="002D3DC3"/>
    <w:rsid w:val="002D40DD"/>
    <w:rsid w:val="002E5689"/>
    <w:rsid w:val="002E7E07"/>
    <w:rsid w:val="00304077"/>
    <w:rsid w:val="003121A0"/>
    <w:rsid w:val="003155DD"/>
    <w:rsid w:val="00322B28"/>
    <w:rsid w:val="00332A7B"/>
    <w:rsid w:val="00341148"/>
    <w:rsid w:val="00341785"/>
    <w:rsid w:val="00341C5D"/>
    <w:rsid w:val="00345F15"/>
    <w:rsid w:val="00350C04"/>
    <w:rsid w:val="00356F80"/>
    <w:rsid w:val="00370242"/>
    <w:rsid w:val="00373B57"/>
    <w:rsid w:val="00377237"/>
    <w:rsid w:val="003853A9"/>
    <w:rsid w:val="00386C76"/>
    <w:rsid w:val="003A0097"/>
    <w:rsid w:val="003A26A0"/>
    <w:rsid w:val="003A290E"/>
    <w:rsid w:val="003A4171"/>
    <w:rsid w:val="003A6019"/>
    <w:rsid w:val="003C0D01"/>
    <w:rsid w:val="003C78A1"/>
    <w:rsid w:val="003D2947"/>
    <w:rsid w:val="003D69AB"/>
    <w:rsid w:val="003D6CBC"/>
    <w:rsid w:val="003D7CEA"/>
    <w:rsid w:val="003E4E05"/>
    <w:rsid w:val="003F342C"/>
    <w:rsid w:val="004004CC"/>
    <w:rsid w:val="00401191"/>
    <w:rsid w:val="00405725"/>
    <w:rsid w:val="00414221"/>
    <w:rsid w:val="00423A70"/>
    <w:rsid w:val="0043386E"/>
    <w:rsid w:val="00436D8F"/>
    <w:rsid w:val="004400CE"/>
    <w:rsid w:val="00447E26"/>
    <w:rsid w:val="00454716"/>
    <w:rsid w:val="00454B52"/>
    <w:rsid w:val="00455127"/>
    <w:rsid w:val="00460F5A"/>
    <w:rsid w:val="00465EEA"/>
    <w:rsid w:val="00467D48"/>
    <w:rsid w:val="00473B11"/>
    <w:rsid w:val="00474DAD"/>
    <w:rsid w:val="00484C21"/>
    <w:rsid w:val="0049616C"/>
    <w:rsid w:val="004A5569"/>
    <w:rsid w:val="004B433D"/>
    <w:rsid w:val="004B7D77"/>
    <w:rsid w:val="004C328C"/>
    <w:rsid w:val="004C7BB3"/>
    <w:rsid w:val="004E37FE"/>
    <w:rsid w:val="004E77EF"/>
    <w:rsid w:val="004F4259"/>
    <w:rsid w:val="00504A42"/>
    <w:rsid w:val="0051132F"/>
    <w:rsid w:val="00520DD7"/>
    <w:rsid w:val="0052345E"/>
    <w:rsid w:val="00525D6E"/>
    <w:rsid w:val="00540145"/>
    <w:rsid w:val="00547715"/>
    <w:rsid w:val="0056018D"/>
    <w:rsid w:val="00560ED7"/>
    <w:rsid w:val="00566EFE"/>
    <w:rsid w:val="00567A81"/>
    <w:rsid w:val="00570189"/>
    <w:rsid w:val="0057444C"/>
    <w:rsid w:val="00586C02"/>
    <w:rsid w:val="005A337A"/>
    <w:rsid w:val="005B3BA8"/>
    <w:rsid w:val="005B7415"/>
    <w:rsid w:val="005C6579"/>
    <w:rsid w:val="005D78EA"/>
    <w:rsid w:val="005F182A"/>
    <w:rsid w:val="005F4144"/>
    <w:rsid w:val="006018F8"/>
    <w:rsid w:val="00603157"/>
    <w:rsid w:val="00622584"/>
    <w:rsid w:val="006267F9"/>
    <w:rsid w:val="00631D34"/>
    <w:rsid w:val="006379DF"/>
    <w:rsid w:val="00644383"/>
    <w:rsid w:val="00645CC8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A50AF"/>
    <w:rsid w:val="006B0E12"/>
    <w:rsid w:val="006C7A5A"/>
    <w:rsid w:val="006C7BE9"/>
    <w:rsid w:val="006D621E"/>
    <w:rsid w:val="006E43F8"/>
    <w:rsid w:val="007026B3"/>
    <w:rsid w:val="00704661"/>
    <w:rsid w:val="00710817"/>
    <w:rsid w:val="00712A2D"/>
    <w:rsid w:val="00720611"/>
    <w:rsid w:val="007238DA"/>
    <w:rsid w:val="00724F1D"/>
    <w:rsid w:val="007332B1"/>
    <w:rsid w:val="00745700"/>
    <w:rsid w:val="00746617"/>
    <w:rsid w:val="00752EE1"/>
    <w:rsid w:val="00753828"/>
    <w:rsid w:val="007624A6"/>
    <w:rsid w:val="0077476F"/>
    <w:rsid w:val="0077495A"/>
    <w:rsid w:val="0078609A"/>
    <w:rsid w:val="00791508"/>
    <w:rsid w:val="00792356"/>
    <w:rsid w:val="00794170"/>
    <w:rsid w:val="007A7ECC"/>
    <w:rsid w:val="007B349C"/>
    <w:rsid w:val="007C09A9"/>
    <w:rsid w:val="007C0A7F"/>
    <w:rsid w:val="007C1BCF"/>
    <w:rsid w:val="007C4CCD"/>
    <w:rsid w:val="007C4DC3"/>
    <w:rsid w:val="007C5B05"/>
    <w:rsid w:val="007E13A8"/>
    <w:rsid w:val="007E2733"/>
    <w:rsid w:val="007F0340"/>
    <w:rsid w:val="007F0A2E"/>
    <w:rsid w:val="007F550D"/>
    <w:rsid w:val="0081167C"/>
    <w:rsid w:val="008233D2"/>
    <w:rsid w:val="00837019"/>
    <w:rsid w:val="00840279"/>
    <w:rsid w:val="00843BE5"/>
    <w:rsid w:val="00844B0F"/>
    <w:rsid w:val="00852C1A"/>
    <w:rsid w:val="0085726D"/>
    <w:rsid w:val="0085754A"/>
    <w:rsid w:val="00860C8A"/>
    <w:rsid w:val="00863D1F"/>
    <w:rsid w:val="008676A1"/>
    <w:rsid w:val="00867C12"/>
    <w:rsid w:val="00894002"/>
    <w:rsid w:val="00895E4E"/>
    <w:rsid w:val="008A1DD7"/>
    <w:rsid w:val="008A4D13"/>
    <w:rsid w:val="008A6E36"/>
    <w:rsid w:val="008B40FA"/>
    <w:rsid w:val="008D2088"/>
    <w:rsid w:val="008E0B1B"/>
    <w:rsid w:val="008E42A5"/>
    <w:rsid w:val="008E4ABA"/>
    <w:rsid w:val="008F7C07"/>
    <w:rsid w:val="00914B2C"/>
    <w:rsid w:val="00932FF7"/>
    <w:rsid w:val="009361EE"/>
    <w:rsid w:val="00951A55"/>
    <w:rsid w:val="009557CC"/>
    <w:rsid w:val="00956119"/>
    <w:rsid w:val="0096090C"/>
    <w:rsid w:val="0096251B"/>
    <w:rsid w:val="0096793C"/>
    <w:rsid w:val="00983337"/>
    <w:rsid w:val="00984F17"/>
    <w:rsid w:val="00987AA8"/>
    <w:rsid w:val="00987B88"/>
    <w:rsid w:val="009908B8"/>
    <w:rsid w:val="00991C42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D286B"/>
    <w:rsid w:val="009D4D5D"/>
    <w:rsid w:val="009E0FC4"/>
    <w:rsid w:val="009F225A"/>
    <w:rsid w:val="009F62E5"/>
    <w:rsid w:val="009F6ACE"/>
    <w:rsid w:val="00A10F37"/>
    <w:rsid w:val="00A13818"/>
    <w:rsid w:val="00A219BB"/>
    <w:rsid w:val="00A27FCE"/>
    <w:rsid w:val="00A31E11"/>
    <w:rsid w:val="00A56D2A"/>
    <w:rsid w:val="00A622BE"/>
    <w:rsid w:val="00A64D15"/>
    <w:rsid w:val="00A7050F"/>
    <w:rsid w:val="00A70CB0"/>
    <w:rsid w:val="00A7148A"/>
    <w:rsid w:val="00A74D69"/>
    <w:rsid w:val="00A80202"/>
    <w:rsid w:val="00A81A4B"/>
    <w:rsid w:val="00A82A10"/>
    <w:rsid w:val="00A84621"/>
    <w:rsid w:val="00A8551A"/>
    <w:rsid w:val="00A8669C"/>
    <w:rsid w:val="00A96E38"/>
    <w:rsid w:val="00AB024A"/>
    <w:rsid w:val="00AC100C"/>
    <w:rsid w:val="00AC3160"/>
    <w:rsid w:val="00AC5BB6"/>
    <w:rsid w:val="00AE1405"/>
    <w:rsid w:val="00AF184A"/>
    <w:rsid w:val="00AF3194"/>
    <w:rsid w:val="00AF57AF"/>
    <w:rsid w:val="00AF7623"/>
    <w:rsid w:val="00B07E9D"/>
    <w:rsid w:val="00B12D37"/>
    <w:rsid w:val="00B22D4C"/>
    <w:rsid w:val="00B33E7B"/>
    <w:rsid w:val="00B358B5"/>
    <w:rsid w:val="00B4321B"/>
    <w:rsid w:val="00B45832"/>
    <w:rsid w:val="00B50997"/>
    <w:rsid w:val="00B664DC"/>
    <w:rsid w:val="00B703DE"/>
    <w:rsid w:val="00B71847"/>
    <w:rsid w:val="00B769EF"/>
    <w:rsid w:val="00B81B41"/>
    <w:rsid w:val="00B81C62"/>
    <w:rsid w:val="00B91FE4"/>
    <w:rsid w:val="00B93DFC"/>
    <w:rsid w:val="00BA3671"/>
    <w:rsid w:val="00BB07C8"/>
    <w:rsid w:val="00BB2F82"/>
    <w:rsid w:val="00BC023A"/>
    <w:rsid w:val="00BC031A"/>
    <w:rsid w:val="00BD28DD"/>
    <w:rsid w:val="00BD6694"/>
    <w:rsid w:val="00BD72B3"/>
    <w:rsid w:val="00BD7E32"/>
    <w:rsid w:val="00BE4FA0"/>
    <w:rsid w:val="00BF264D"/>
    <w:rsid w:val="00C05377"/>
    <w:rsid w:val="00C07314"/>
    <w:rsid w:val="00C17B54"/>
    <w:rsid w:val="00C22011"/>
    <w:rsid w:val="00C230B1"/>
    <w:rsid w:val="00C24C72"/>
    <w:rsid w:val="00C25A83"/>
    <w:rsid w:val="00C31A45"/>
    <w:rsid w:val="00C3388F"/>
    <w:rsid w:val="00C37E34"/>
    <w:rsid w:val="00C43691"/>
    <w:rsid w:val="00C55172"/>
    <w:rsid w:val="00C55CB4"/>
    <w:rsid w:val="00C6207F"/>
    <w:rsid w:val="00C62E9F"/>
    <w:rsid w:val="00C63805"/>
    <w:rsid w:val="00C75ED3"/>
    <w:rsid w:val="00C81E1A"/>
    <w:rsid w:val="00C83204"/>
    <w:rsid w:val="00CA2F28"/>
    <w:rsid w:val="00CA68A1"/>
    <w:rsid w:val="00CB0F34"/>
    <w:rsid w:val="00CB229D"/>
    <w:rsid w:val="00CC0548"/>
    <w:rsid w:val="00CE1520"/>
    <w:rsid w:val="00CE6AE5"/>
    <w:rsid w:val="00CE6CB5"/>
    <w:rsid w:val="00CE7270"/>
    <w:rsid w:val="00CF0577"/>
    <w:rsid w:val="00CF4375"/>
    <w:rsid w:val="00D00374"/>
    <w:rsid w:val="00D03C27"/>
    <w:rsid w:val="00D079E3"/>
    <w:rsid w:val="00D16263"/>
    <w:rsid w:val="00D174D3"/>
    <w:rsid w:val="00D357BC"/>
    <w:rsid w:val="00D506EC"/>
    <w:rsid w:val="00D562E3"/>
    <w:rsid w:val="00D61DFD"/>
    <w:rsid w:val="00D67625"/>
    <w:rsid w:val="00D86E43"/>
    <w:rsid w:val="00D9222B"/>
    <w:rsid w:val="00D939B3"/>
    <w:rsid w:val="00DA38FD"/>
    <w:rsid w:val="00DA5400"/>
    <w:rsid w:val="00DA62CD"/>
    <w:rsid w:val="00DB4851"/>
    <w:rsid w:val="00DC07C5"/>
    <w:rsid w:val="00DC19E9"/>
    <w:rsid w:val="00DC2D0D"/>
    <w:rsid w:val="00DC3735"/>
    <w:rsid w:val="00DD243D"/>
    <w:rsid w:val="00DD3985"/>
    <w:rsid w:val="00DD7538"/>
    <w:rsid w:val="00DE2968"/>
    <w:rsid w:val="00DE3017"/>
    <w:rsid w:val="00DE3E2E"/>
    <w:rsid w:val="00DF4708"/>
    <w:rsid w:val="00DF6E5A"/>
    <w:rsid w:val="00E116A6"/>
    <w:rsid w:val="00E1254B"/>
    <w:rsid w:val="00E16D0C"/>
    <w:rsid w:val="00E205A3"/>
    <w:rsid w:val="00E2118E"/>
    <w:rsid w:val="00E2142D"/>
    <w:rsid w:val="00E23AA6"/>
    <w:rsid w:val="00E4179D"/>
    <w:rsid w:val="00E63A39"/>
    <w:rsid w:val="00E64F52"/>
    <w:rsid w:val="00E67C95"/>
    <w:rsid w:val="00E836A6"/>
    <w:rsid w:val="00EA2331"/>
    <w:rsid w:val="00EA4400"/>
    <w:rsid w:val="00EA596E"/>
    <w:rsid w:val="00EA6323"/>
    <w:rsid w:val="00EB2261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59C7"/>
    <w:rsid w:val="00F057FF"/>
    <w:rsid w:val="00F06271"/>
    <w:rsid w:val="00F06D30"/>
    <w:rsid w:val="00F139EA"/>
    <w:rsid w:val="00F1773D"/>
    <w:rsid w:val="00F20384"/>
    <w:rsid w:val="00F257F3"/>
    <w:rsid w:val="00F27814"/>
    <w:rsid w:val="00F7014F"/>
    <w:rsid w:val="00F77E08"/>
    <w:rsid w:val="00FA3480"/>
    <w:rsid w:val="00FA5B95"/>
    <w:rsid w:val="00FB71A7"/>
    <w:rsid w:val="00FC1C16"/>
    <w:rsid w:val="00FC5FB6"/>
    <w:rsid w:val="00FC71BE"/>
    <w:rsid w:val="00FD6F3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D0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D0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D0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D0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D0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D0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D0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D0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141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St-4929/2016-17</izvorni_sadrzaj>
    <derivirana_varijabla naziv="DomainObject.Oznaka_1">St-4929/2016-17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4929</izvorni_sadrzaj>
    <derivirana_varijabla naziv="DomainObject.Predmet.Broj_1">4929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St-4929/2016</izvorni_sadrzaj>
    <derivirana_varijabla naziv="DomainObject.Predmet.OznakaBroj_1">St-4929/2016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JELAK j.d.o.o. za trgovinu i usluge</izvorni_sadrzaj>
    <derivirana_varijabla naziv="DomainObject.Predmet.ProtustrankaFormated_1">  UGO JELAK j.d.o.o. za trgovinu i usluge</derivirana_varijabla>
  </DomainObject.Predmet.ProtustrankaFormated>
  <DomainObject.Predmet.ProtustrankaFormatedOIB>
    <izvorni_sadrzaj>  UGO JELAK j.d.o.o. za trgovinu i usluge, OIB 46792910229</izvorni_sadrzaj>
    <derivirana_varijabla naziv="DomainObject.Predmet.ProtustrankaFormatedOIB_1">  UGO JELAK j.d.o.o. za trgovinu i usluge, OIB 46792910229</derivirana_varijabla>
  </DomainObject.Predmet.ProtustrankaFormatedOIB>
  <DomainObject.Predmet.ProtustrankaFormatedWithAdress>
    <izvorni_sadrzaj> UGO JELAK j.d.o.o. za trgovinu i usluge, Dijaneš 5, 10340 Dijaneš</izvorni_sadrzaj>
    <derivirana_varijabla naziv="DomainObject.Predmet.ProtustrankaFormatedWithAdress_1"> UGO JELAK j.d.o.o. za trgovinu i usluge, Dijaneš 5, 10340 Dijaneš</derivirana_varijabla>
  </DomainObject.Predmet.ProtustrankaFormatedWithAdress>
  <DomainObject.Predmet.ProtustrankaFormatedWithAdressOIB>
    <izvorni_sadrzaj> UGO JELAK j.d.o.o. za trgovinu i usluge, OIB 46792910229, Dijaneš 5, 10340 Dijaneš</izvorni_sadrzaj>
    <derivirana_varijabla naziv="DomainObject.Predmet.ProtustrankaFormatedWithAdressOIB_1"> UGO JELAK j.d.o.o. za trgovinu i usluge, OIB 46792910229, Dijaneš 5, 10340 Dijaneš</derivirana_varijabla>
  </DomainObject.Predmet.ProtustrankaFormatedWithAdressOIB>
  <DomainObject.Predmet.ProtustrankaWithAdress>
    <izvorni_sadrzaj>UGO JELAK j.d.o.o. za trgovinu i usluge Dijaneš 5, 10340 Dijaneš</izvorni_sadrzaj>
    <derivirana_varijabla naziv="DomainObject.Predmet.ProtustrankaWithAdress_1">UGO JELAK j.d.o.o. za trgovinu i usluge Dijaneš 5, 10340 Dijaneš</derivirana_varijabla>
  </DomainObject.Predmet.ProtustrankaWithAdress>
  <DomainObject.Predmet.ProtustrankaWithAdressOIB>
    <izvorni_sadrzaj>UGO JELAK j.d.o.o. za trgovinu i usluge, OIB 46792910229, Dijaneš 5, 10340 Dijaneš</izvorni_sadrzaj>
    <derivirana_varijabla naziv="DomainObject.Predmet.ProtustrankaWithAdressOIB_1">UGO JELAK j.d.o.o. za trgovinu i usluge, OIB 46792910229, Dijaneš 5, 10340 Dijaneš</derivirana_varijabla>
  </DomainObject.Predmet.ProtustrankaWithAdressOIB>
  <DomainObject.Predmet.ProtustrankaNazivFormated>
    <izvorni_sadrzaj>UGO JELAK j.d.o.o. za trgovinu i usluge</izvorni_sadrzaj>
    <derivirana_varijabla naziv="DomainObject.Predmet.ProtustrankaNazivFormated_1">UGO JELAK j.d.o.o. za trgovinu i usluge</derivirana_varijabla>
  </DomainObject.Predmet.ProtustrankaNazivFormated>
  <DomainObject.Predmet.ProtustrankaNazivFormatedOIB>
    <izvorni_sadrzaj>UGO JELAK j.d.o.o. za trgovinu i usluge, OIB 46792910229</izvorni_sadrzaj>
    <derivirana_varijabla naziv="DomainObject.Predmet.ProtustrankaNazivFormatedOIB_1">UGO JELAK j.d.o.o. za trgovinu i usluge, OIB 46792910229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Jelak</izvorni_sadrzaj>
    <derivirana_varijabla naziv="DomainObject.Predmet.StrankaFormated_1">  FINA Regionalni centar Zagreb; Stjepan Jelak</derivirana_varijabla>
  </DomainObject.Predmet.StrankaFormated>
  <DomainObject.Predmet.StrankaFormatedOIB>
    <izvorni_sadrzaj>  FINA Regionalni centar Zagreb, OIB 85821130368; Stjepan Jelak, OIB 00248591884</izvorni_sadrzaj>
    <derivirana_varijabla naziv="DomainObject.Predmet.StrankaFormatedOIB_1">  FINA Regionalni centar Zagreb, OIB 85821130368; Stjepan Jelak, OIB 00248591884</derivirana_varijabla>
  </DomainObject.Predmet.StrankaFormatedOIB>
  <DomainObject.Predmet.StrankaFormatedWithAdress>
    <izvorni_sadrzaj> FINA Regionalni centar Zagreb, Trg svibanjskih žrtava 1995. br. 1, 10000 Zagreb; Stjepan Jelak, Dijaneš 5, 10340 Dijaneš</izvorni_sadrzaj>
    <derivirana_varijabla naziv="DomainObject.Predmet.StrankaFormatedWithAdress_1"> FINA Regionalni centar Zagreb, Trg svibanjskih žrtava 1995. br. 1, 10000 Zagreb; Stjepan Jelak, Dijaneš 5, 10340 Dijaneš</derivirana_varijabla>
  </DomainObject.Predmet.StrankaFormatedWithAdress>
  <DomainObject.Predmet.StrankaFormatedWithAdressOIB>
    <izvorni_sadrzaj> FINA Regionalni centar Zagreb, OIB 85821130368, Trg svibanjskih žrtava 1995. br. 1, 10000 Zagreb; Stjepan Jelak, OIB 00248591884, Dijaneš 5, 10340 Dijaneš</izvorni_sadrzaj>
    <derivirana_varijabla naziv="DomainObject.Predmet.StrankaFormatedWithAdressOIB_1"> FINA Regionalni centar Zagreb, OIB 85821130368, Trg svibanjskih žrtava 1995. br. 1, 10000 Zagreb; Stjepan Jelak, OIB 00248591884, Dijaneš 5, 10340 Dijaneš</derivirana_varijabla>
  </DomainObject.Predmet.StrankaFormatedWithAdressOIB>
  <DomainObject.Predmet.StrankaWithAdress>
    <izvorni_sadrzaj>FINA Regionalni centar Zagreb Trg svibanjskih žrtava 1995. br. 1,10000 Zagreb,Stjepan Jelak Dijaneš 5,10340 Dijaneš</izvorni_sadrzaj>
    <derivirana_varijabla naziv="DomainObject.Predmet.StrankaWithAdress_1">FINA Regionalni centar Zagreb Trg svibanjskih žrtava 1995. br. 1,10000 Zagreb,Stjepan Jelak Dijaneš 5,10340 Dijaneš</derivirana_varijabla>
  </DomainObject.Predmet.StrankaWithAdress>
  <DomainObject.Predmet.StrankaWithAdressOIB>
    <izvorni_sadrzaj>FINA Regionalni centar Zagreb, OIB 85821130368, Trg svibanjskih žrtava 1995. br. 1,10000 Zagreb,Stjepan Jelak, OIB 00248591884, Dijaneš 5,10340 Dijaneš</izvorni_sadrzaj>
    <derivirana_varijabla naziv="DomainObject.Predmet.StrankaWithAdressOIB_1">FINA Regionalni centar Zagreb, OIB 85821130368, Trg svibanjskih žrtava 1995. br. 1,10000 Zagreb,Stjepan Jelak, OIB 00248591884, Dijaneš 5,10340 Dijaneš</derivirana_varijabla>
  </DomainObject.Predmet.StrankaWithAdressOIB>
  <DomainObject.Predmet.StrankaNazivFormated>
    <izvorni_sadrzaj>FINA Regionalni centar Zagreb,Stjepan Jelak</izvorni_sadrzaj>
    <derivirana_varijabla naziv="DomainObject.Predmet.StrankaNazivFormated_1">FINA Regionalni centar Zagreb,Stjepan Jelak</derivirana_varijabla>
  </DomainObject.Predmet.StrankaNazivFormated>
  <DomainObject.Predmet.StrankaNazivFormatedOIB>
    <izvorni_sadrzaj>FINA Regionalni centar Zagreb, OIB 85821130368,Stjepan Jelak, OIB 00248591884</izvorni_sadrzaj>
    <derivirana_varijabla naziv="DomainObject.Predmet.StrankaNazivFormatedOIB_1">FINA Regionalni centar Zagreb, OIB 85821130368,Stjepan Jelak, OIB 00248591884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Stjepan Jelak</item>
    </izvorni_sadrzaj>
    <derivirana_varijabla naziv="DomainObject.Predmet.StrankaListFormated_1">
      <item>FINA Regionalni centar Zagreb</item>
      <item>Stjepan Jelak</item>
    </derivirana_varijabla>
  </DomainObject.Predmet.StrankaListFormated>
  <DomainObject.Predmet.StrankaListFormatedOIB>
    <izvorni_sadrzaj>
      <item>FINA Regionalni centar Zagreb, OIB 85821130368</item>
      <item>Stjepan Jelak, OIB 00248591884</item>
    </izvorni_sadrzaj>
    <derivirana_varijabla naziv="DomainObject.Predmet.StrankaListFormatedOIB_1">
      <item>FINA Regionalni centar Zagreb, OIB 85821130368</item>
      <item>Stjepan Jelak, OIB 00248591884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Jelak, Dijaneš 5, 10340 Dijaneš</item>
    </izvorni_sadrzaj>
    <derivirana_varijabla naziv="DomainObject.Predmet.StrankaListFormatedWithAdress_1">
      <item>FINA Regionalni centar Zagreb, Trg svibanjskih žrtava 1995. br. 1, 10000 Zagreb</item>
      <item>Stjepan Jelak, Dijaneš 5, 10340 Dijaneš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Jelak, OIB 00248591884, Dijaneš 5, 10340 Dijaneš</item>
    </izvorni_sadrzaj>
    <derivirana_varijabla naziv="DomainObject.Predmet.StrankaListFormatedWithAdressOIB_1">
      <item>FINA Regionalni centar Zagreb, OIB 85821130368, Trg svibanjskih žrtava 1995. br. 1, 10000 Zagreb</item>
      <item>Stjepan Jelak, OIB 00248591884, Dijaneš 5, 10340 Dijaneš</item>
    </derivirana_varijabla>
  </DomainObject.Predmet.StrankaListFormatedWithAdressOIB>
  <DomainObject.Predmet.StrankaListNazivFormated>
    <izvorni_sadrzaj>
      <item>FINA Regionalni centar Zagreb</item>
      <item>Stjepan Jelak</item>
    </izvorni_sadrzaj>
    <derivirana_varijabla naziv="DomainObject.Predmet.StrankaListNazivFormated_1">
      <item>FINA Regionalni centar Zagreb</item>
      <item>Stjepan Jelak</item>
    </derivirana_varijabla>
  </DomainObject.Predmet.StrankaListNazivFormated>
  <DomainObject.Predmet.StrankaListNazivFormatedOIB>
    <izvorni_sadrzaj>
      <item>FINA Regionalni centar Zagreb, OIB 85821130368</item>
      <item>Stjepan Jelak, OIB 00248591884</item>
    </izvorni_sadrzaj>
    <derivirana_varijabla naziv="DomainObject.Predmet.StrankaListNazivFormatedOIB_1">
      <item>FINA Regionalni centar Zagreb, OIB 85821130368</item>
      <item>Stjepan Jelak, OIB 00248591884</item>
    </derivirana_varijabla>
  </DomainObject.Predmet.StrankaListNazivFormatedOIB>
  <DomainObject.Predmet.ProtuStrankaListFormated>
    <izvorni_sadrzaj>
      <item>UGO JELAK j.d.o.o. za trgovinu i usluge</item>
    </izvorni_sadrzaj>
    <derivirana_varijabla naziv="DomainObject.Predmet.ProtuStrankaListFormated_1">
      <item>UGO JELAK j.d.o.o. za trgovinu i usluge</item>
    </derivirana_varijabla>
  </DomainObject.Predmet.ProtuStrankaListFormated>
  <DomainObject.Predmet.ProtuStrankaListFormatedOIB>
    <izvorni_sadrzaj>
      <item>UGO JELAK j.d.o.o. za trgovinu i usluge, OIB 46792910229</item>
    </izvorni_sadrzaj>
    <derivirana_varijabla naziv="DomainObject.Predmet.ProtuStrankaListFormatedOIB_1">
      <item>UGO JELAK j.d.o.o. za trgovinu i usluge, OIB 46792910229</item>
    </derivirana_varijabla>
  </DomainObject.Predmet.ProtuStrankaListFormatedOIB>
  <DomainObject.Predmet.ProtuStrankaListFormatedWithAdress>
    <izvorni_sadrzaj>
      <item>UGO JELAK j.d.o.o. za trgovinu i usluge, Dijaneš 5, 10340 Dijaneš</item>
    </izvorni_sadrzaj>
    <derivirana_varijabla naziv="DomainObject.Predmet.ProtuStrankaListFormatedWithAdress_1">
      <item>UGO JELAK j.d.o.o. za trgovinu i usluge, Dijaneš 5, 10340 Dijaneš</item>
    </derivirana_varijabla>
  </DomainObject.Predmet.ProtuStrankaListFormatedWithAdress>
  <DomainObject.Predmet.ProtuStrankaListFormatedWithAdressOIB>
    <izvorni_sadrzaj>
      <item>UGO JELAK j.d.o.o. za trgovinu i usluge, OIB 46792910229, Dijaneš 5, 10340 Dijaneš</item>
    </izvorni_sadrzaj>
    <derivirana_varijabla naziv="DomainObject.Predmet.ProtuStrankaListFormatedWithAdressOIB_1">
      <item>UGO JELAK j.d.o.o. za trgovinu i usluge, OIB 46792910229, Dijaneš 5, 10340 Dijaneš</item>
    </derivirana_varijabla>
  </DomainObject.Predmet.ProtuStrankaListFormatedWithAdressOIB>
  <DomainObject.Predmet.ProtuStrankaListNazivFormated>
    <izvorni_sadrzaj>
      <item>UGO JELAK j.d.o.o. za trgovinu i usluge</item>
    </izvorni_sadrzaj>
    <derivirana_varijabla naziv="DomainObject.Predmet.ProtuStrankaListNazivFormated_1">
      <item>UGO JELAK j.d.o.o. za trgovinu i usluge</item>
    </derivirana_varijabla>
  </DomainObject.Predmet.ProtuStrankaListNazivFormated>
  <DomainObject.Predmet.ProtuStrankaListNazivFormatedOIB>
    <izvorni_sadrzaj>
      <item>UGO JELAK j.d.o.o. za trgovinu i usluge, OIB 46792910229</item>
    </izvorni_sadrzaj>
    <derivirana_varijabla naziv="DomainObject.Predmet.ProtuStrankaListNazivFormatedOIB_1">
      <item>UGO JELAK j.d.o.o. za trgovinu i usluge, OIB 46792910229</item>
    </derivirana_varijabla>
  </DomainObject.Predmet.ProtuStrankaListNazivFormatedOIB>
  <DomainObject.Predmet.OstaliListFormated>
    <izvorni_sadrzaj>
      <item>PRIVREDNA BANKA ZAGREB - DIONIČKO DRUŠTVO</item>
      <item>Stjepan Jelak</item>
      <item>Raiffeisenbank Austria d.d.</item>
    </izvorni_sadrzaj>
    <derivirana_varijabla naziv="DomainObject.Predmet.OstaliListFormated_1">
      <item>PRIVREDNA BANKA ZAGREB - DIONIČKO DRUŠTVO</item>
      <item>Stjepan Jelak</item>
      <item>Raiffeisenbank Austria d.d.</item>
    </derivirana_varijabla>
  </DomainObject.Predmet.OstaliListFormated>
  <DomainObject.Predmet.OstaliList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FormatedOIB_1">
      <item>PRIVREDNA BANKA ZAGREB - DIONIČKO DRUŠTVO, OIB 02535697732</item>
      <item>Stjepan Jelak, OIB 00248591884</item>
      <item>Raiffeisenbank Austria d.d., OIB 53056966535</item>
    </derivirana_varijabla>
  </DomainObject.Predmet.OstaliListFormatedOIB>
  <DomainObject.Predmet.OstaliListFormatedWithAdress>
    <izvorni_sadrzaj>
      <item>PRIVREDNA BANKA ZAGREB - DIONIČKO DRUŠTVO, Radnička cesta 50, 10000 Zagreb</item>
      <item>Stjepan Jelak, Dijaneš 5, 10340 Dijaneš</item>
      <item>Raiffeisenbank Austria d.d., Magazinska cesta 69, 10000 Zagreb</item>
    </izvorni_sadrzaj>
    <derivirana_varijabla naziv="DomainObject.Predmet.OstaliListFormatedWithAdress_1">
      <item>PRIVREDNA BANKA ZAGREB - DIONIČKO DRUŠTVO, Radnička cesta 50, 10000 Zagreb</item>
      <item>Stjepan Jelak, Dijaneš 5, 10340 Dijaneš</item>
      <item>Raiffeisenbank Austria d.d., Magazinska cesta 69,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izvorni_sadrzaj>
    <derivirana_varijabla naziv="DomainObject.Predmet.OstaliListFormatedWithAdressOIB_1"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derivirana_varijabla>
  </DomainObject.Predmet.OstaliListFormatedWithAdressOIB>
  <DomainObject.Predmet.OstaliListNazivFormated>
    <izvorni_sadrzaj>
      <item>PRIVREDNA BANKA ZAGREB - DIONIČKO DRUŠTVO</item>
      <item>Stjepan Jelak</item>
      <item>Raiffeisenbank Austria d.d.</item>
    </izvorni_sadrzaj>
    <derivirana_varijabla naziv="DomainObject.Predmet.OstaliListNazivFormated_1">
      <item>PRIVREDNA BANKA ZAGREB - DIONIČKO DRUŠTVO</item>
      <item>Stjepan Jelak</item>
      <item>Raiffeisenbank Austria d.d.</item>
    </derivirana_varijabla>
  </DomainObject.Predmet.OstaliListNazivFormated>
  <DomainObject.Predmet.OstaliListNaziv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NazivFormatedOIB_1">
      <item>PRIVREDNA BANKA ZAGREB - DIONIČKO DRUŠTVO, OIB 02535697732</item>
      <item>Stjepan Jelak, OIB 00248591884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St-4929/2016-17</izvorni_sadrzaj>
    <derivirana_varijabla naziv="DomainObject.PoslovniBrojDokumenta_1">St-4929/2016-17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 JELAK j.d.o.o. za trgovinu i usluge</izvorni_sadrzaj>
    <derivirana_varijabla naziv="DomainObject.Predmet.ProtustrankaIDrugi_1">UGO JELAK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UGO JELAK j.d.o.o. za trgovinu i usluge, OIB 46792910229, Dijaneš 5, 10340 Dijaneš</izvorni_sadrzaj>
    <derivirana_varijabla naziv="DomainObject.Predmet.ProtustrankaIDrugiAdressOIB_1">UGO JELAK j.d.o.o. za trgovinu i usluge, OIB 46792910229, Dijaneš 5,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izvorni_sadrzaj>
    <derivirana_varijabla naziv="DomainObject.Predmet.SudioniciListNaziv_1"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46792910229</item>
      <item>, OIB 02535697732</item>
      <item>, OIB 00248591884</item>
      <item>, OIB 00248591884</item>
      <item>, OIB 53056966535</item>
    </izvorni_sadrzaj>
    <derivirana_varijabla naziv="DomainObject.Predmet.SudioniciListNazivOIB_1">
      <item>, OIB 85821130368</item>
      <item>, OIB 46792910229</item>
      <item>, OIB 02535697732</item>
      <item>, OIB 00248591884</item>
      <item>, OIB 00248591884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ADF992-48EF-4A69-A120-56D25DC80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1030</properties:Words>
  <properties:Characters>5571</properties:Characters>
  <properties:Lines>129</properties:Lines>
  <properties:Paragraphs>39</properties:Paragraphs>
  <properties:TotalTime>340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6701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Petra Čiček</cp:lastModifiedBy>
  <cp:lastPrinted>2017-06-13T12:48:00Z</cp:lastPrinted>
  <dcterms:modified xmlns:xsi="http://www.w3.org/2001/XMLSchema-instance" xsi:type="dcterms:W3CDTF">2017-06-13T12:48:00Z</dcterms:modified>
  <cp:revision>231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St-4929/2016-17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