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83b5" w14:paraId="79c83b5" w:rsidRDefault="002F219E" w:rsidP="002F219E" w:rsidR="002F219E" w:rsidRPr="00D1383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bookmarkStart w:name="_GoBack" w:id="0"/>
      <w:bookmarkEnd w:id="0"/>
      <w:r w:rsidRPr="00D1383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D1383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D1383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D1383D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REPUBLIKA HRVATSKA</w:t>
      </w:r>
    </w:p>
    <w:p w:rsidRDefault="002F219E" w:rsidP="002F219E" w:rsidR="002F219E" w:rsidRPr="00D1383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383D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TRGOVAČKI SUD U PAZINU</w:t>
      </w:r>
    </w:p>
    <w:p w:rsidRDefault="002F219E" w:rsidP="002F219E" w:rsidR="006E1880" w:rsidRPr="00D1383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383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597573" w:rsidP="006E1880" w:rsidR="006E1880" w:rsidRPr="00D1383D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 St-238/2017-63</w:t>
      </w:r>
    </w:p>
    <w:p w:rsidRDefault="006E1880" w:rsidP="002F219E" w:rsidR="006E188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97573" w:rsidP="002F219E" w:rsidR="00597573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97573" w:rsidP="002F219E" w:rsidR="00597573" w:rsidRPr="00D1383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D1383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383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D1383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D1383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1383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D1383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D1383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1383D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D1383D">
        <w:rPr>
          <w:rFonts w:cs="Times New Roman" w:hAnsi="Times New Roman" w:ascii="Times New Roman"/>
          <w:sz w:val="24"/>
          <w:szCs w:val="24"/>
        </w:rPr>
        <w:t xml:space="preserve"> </w:t>
      </w:r>
      <w:r w:rsidR="006C1926">
        <w:rPr>
          <w:rFonts w:cs="Times New Roman" w:hAnsi="Times New Roman" w:ascii="Times New Roman"/>
          <w:sz w:val="24"/>
          <w:szCs w:val="24"/>
        </w:rPr>
        <w:t xml:space="preserve">u postupku </w:t>
      </w:r>
      <w:r w:rsidRPr="00D1383D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</w:t>
      </w:r>
      <w:r w:rsidR="008233DE" w:rsidRPr="00D1383D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r w:rsidR="007C7DB8" w:rsidRPr="00D1383D">
        <w:rPr>
          <w:rFonts w:cs="Times New Roman" w:hAnsi="Times New Roman" w:ascii="Times New Roman"/>
          <w:sz w:val="24"/>
          <w:szCs w:val="24"/>
        </w:rPr>
        <w:t>Stečajna masa iza UNDO d.o.o., Pula, Laginjina 6, OIB: 45494832875</w:t>
      </w:r>
      <w:r w:rsidRPr="00D1383D">
        <w:rPr>
          <w:rFonts w:cs="Times New Roman" w:hAnsi="Times New Roman" w:ascii="Times New Roman"/>
          <w:sz w:val="24"/>
          <w:szCs w:val="24"/>
        </w:rPr>
        <w:t>,</w:t>
      </w:r>
      <w:r w:rsidRPr="00D1383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C1926">
        <w:rPr>
          <w:rFonts w:cs="Times New Roman" w:eastAsia="Times New Roman" w:hAnsi="Times New Roman" w:ascii="Times New Roman"/>
          <w:sz w:val="24"/>
          <w:szCs w:val="24"/>
        </w:rPr>
        <w:t>11. siječnja 2019.</w:t>
      </w:r>
    </w:p>
    <w:p w:rsidRDefault="002F219E" w:rsidP="002F219E" w:rsidR="002F219E" w:rsidRPr="00D1383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D1383D">
      <w:pPr>
        <w:jc w:val="center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  <w:t xml:space="preserve">I. Stečajnom upravitelju </w:t>
      </w:r>
      <w:r w:rsidR="00D23CA5" w:rsidRPr="00D1383D">
        <w:rPr>
          <w:rFonts w:cs="Times New Roman" w:hAnsi="Times New Roman" w:ascii="Times New Roman"/>
          <w:sz w:val="24"/>
          <w:szCs w:val="24"/>
        </w:rPr>
        <w:t>Damiru Debeljuhu</w:t>
      </w:r>
      <w:r w:rsidR="00266863" w:rsidRPr="00D1383D">
        <w:rPr>
          <w:rFonts w:cs="Times New Roman" w:hAnsi="Times New Roman" w:ascii="Times New Roman"/>
          <w:sz w:val="24"/>
          <w:szCs w:val="24"/>
        </w:rPr>
        <w:t xml:space="preserve"> iz P</w:t>
      </w:r>
      <w:r w:rsidR="00D23CA5" w:rsidRPr="00D1383D">
        <w:rPr>
          <w:rFonts w:cs="Times New Roman" w:hAnsi="Times New Roman" w:ascii="Times New Roman"/>
          <w:sz w:val="24"/>
          <w:szCs w:val="24"/>
        </w:rPr>
        <w:t>ule</w:t>
      </w:r>
      <w:r w:rsidR="00266863" w:rsidRPr="00D1383D">
        <w:rPr>
          <w:rFonts w:cs="Times New Roman" w:hAnsi="Times New Roman" w:ascii="Times New Roman"/>
          <w:sz w:val="24"/>
          <w:szCs w:val="24"/>
        </w:rPr>
        <w:t xml:space="preserve">, </w:t>
      </w:r>
      <w:r w:rsidR="00D23CA5" w:rsidRPr="00D1383D">
        <w:rPr>
          <w:rFonts w:cs="Times New Roman" w:hAnsi="Times New Roman" w:ascii="Times New Roman"/>
          <w:sz w:val="24"/>
          <w:szCs w:val="24"/>
        </w:rPr>
        <w:t>Laginjina 6</w:t>
      </w:r>
      <w:r w:rsidR="00266863" w:rsidRPr="00D1383D">
        <w:rPr>
          <w:rFonts w:cs="Times New Roman" w:hAnsi="Times New Roman" w:ascii="Times New Roman"/>
          <w:sz w:val="24"/>
          <w:szCs w:val="24"/>
        </w:rPr>
        <w:t xml:space="preserve">, OIB: </w:t>
      </w:r>
      <w:r w:rsidR="00482B3B" w:rsidRPr="00D1383D">
        <w:rPr>
          <w:rFonts w:cs="Times New Roman" w:hAnsi="Times New Roman" w:ascii="Times New Roman"/>
          <w:sz w:val="24"/>
          <w:szCs w:val="24"/>
        </w:rPr>
        <w:t>29203139768</w:t>
      </w:r>
      <w:r w:rsidRPr="00D1383D">
        <w:rPr>
          <w:rFonts w:cs="Times New Roman" w:hAnsi="Times New Roman" w:ascii="Times New Roman"/>
          <w:sz w:val="24"/>
          <w:szCs w:val="24"/>
        </w:rPr>
        <w:t xml:space="preserve">, određuje se konačna nagrada za rad u stečajnom postupku u iznosu od </w:t>
      </w:r>
      <w:r w:rsidR="00952056" w:rsidRPr="00D1383D">
        <w:rPr>
          <w:rFonts w:cs="Times New Roman" w:hAnsi="Times New Roman" w:ascii="Times New Roman"/>
          <w:sz w:val="24"/>
          <w:szCs w:val="24"/>
        </w:rPr>
        <w:t xml:space="preserve">54.995,00 </w:t>
      </w:r>
      <w:r w:rsidR="000A7B10" w:rsidRPr="00D1383D">
        <w:rPr>
          <w:rFonts w:cs="Times New Roman" w:hAnsi="Times New Roman" w:ascii="Times New Roman"/>
          <w:sz w:val="24"/>
          <w:szCs w:val="24"/>
        </w:rPr>
        <w:t>kn</w:t>
      </w:r>
      <w:r w:rsidRPr="00D1383D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952056" w:rsidP="00952056" w:rsidR="00952056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  <w:t xml:space="preserve">II. Odobrava se naknada stvarnih troškova stečajnog upravitelja </w:t>
      </w:r>
      <w:r w:rsidR="00CE43ED" w:rsidRPr="00D1383D">
        <w:rPr>
          <w:rFonts w:cs="Times New Roman" w:hAnsi="Times New Roman" w:ascii="Times New Roman"/>
          <w:sz w:val="24"/>
          <w:szCs w:val="24"/>
        </w:rPr>
        <w:t xml:space="preserve">Damiru Debeljuhu iz Pule, Laginjina 6, OIB: </w:t>
      </w:r>
      <w:r w:rsidR="00482B3B" w:rsidRPr="00D1383D">
        <w:rPr>
          <w:rFonts w:cs="Times New Roman" w:hAnsi="Times New Roman" w:ascii="Times New Roman"/>
          <w:sz w:val="24"/>
          <w:szCs w:val="24"/>
        </w:rPr>
        <w:t>29203139768</w:t>
      </w:r>
      <w:r w:rsidR="00597573">
        <w:rPr>
          <w:rFonts w:cs="Times New Roman" w:hAnsi="Times New Roman" w:ascii="Times New Roman"/>
          <w:sz w:val="24"/>
          <w:szCs w:val="24"/>
        </w:rPr>
        <w:t xml:space="preserve"> </w:t>
      </w:r>
      <w:r w:rsidRPr="00D1383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CE43ED" w:rsidRPr="00D1383D">
        <w:rPr>
          <w:rFonts w:cs="Times New Roman" w:hAnsi="Times New Roman" w:ascii="Times New Roman"/>
          <w:sz w:val="24"/>
          <w:szCs w:val="24"/>
        </w:rPr>
        <w:t xml:space="preserve">4.008,45 </w:t>
      </w:r>
      <w:r w:rsidRPr="00D1383D">
        <w:rPr>
          <w:rFonts w:cs="Times New Roman" w:hAnsi="Times New Roman" w:ascii="Times New Roman"/>
          <w:sz w:val="24"/>
          <w:szCs w:val="24"/>
        </w:rPr>
        <w:t>kuna neto.</w:t>
      </w:r>
    </w:p>
    <w:p w:rsidRDefault="00597573" w:rsidP="00952056" w:rsidR="00597573" w:rsidRPr="00D138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317E" w:rsidP="00DB317E" w:rsidR="00DB317E" w:rsidRPr="00D1383D">
      <w:pPr>
        <w:jc w:val="center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  <w:t>Člankom 94. st. 1., 2. i 3. Stečajnog zakona (NN 71/15</w:t>
      </w:r>
      <w:r w:rsidR="00CC24DA" w:rsidRPr="00D1383D">
        <w:rPr>
          <w:rFonts w:cs="Times New Roman" w:hAnsi="Times New Roman" w:ascii="Times New Roman"/>
          <w:sz w:val="24"/>
          <w:szCs w:val="24"/>
        </w:rPr>
        <w:t>, 104/17</w:t>
      </w:r>
      <w:r w:rsidRPr="00D1383D">
        <w:rPr>
          <w:rFonts w:cs="Times New Roman" w:hAnsi="Times New Roman" w:ascii="Times New Roman"/>
          <w:sz w:val="24"/>
          <w:szCs w:val="24"/>
        </w:rPr>
        <w:t>) propisano je da Stečajni upravitelj ima pravo na nagradu za svoj rad i naknadu stvarnih troškova koju rješenjem određuje stečajni sudac.</w:t>
      </w:r>
    </w:p>
    <w:p w:rsidRDefault="00DB317E" w:rsidP="00DB317E" w:rsidR="00DB317E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u vrijednosti od </w:t>
      </w:r>
      <w:r w:rsidR="00D23CA5" w:rsidRPr="00D1383D">
        <w:rPr>
          <w:rFonts w:cs="Times New Roman" w:hAnsi="Times New Roman" w:ascii="Times New Roman"/>
          <w:bCs/>
          <w:sz w:val="24"/>
          <w:szCs w:val="24"/>
        </w:rPr>
        <w:t>449.950</w:t>
      </w:r>
      <w:r w:rsidR="004D3918" w:rsidRPr="00D1383D">
        <w:rPr>
          <w:rFonts w:cs="Times New Roman" w:hAnsi="Times New Roman" w:ascii="Times New Roman"/>
          <w:bCs/>
          <w:sz w:val="24"/>
          <w:szCs w:val="24"/>
        </w:rPr>
        <w:t xml:space="preserve">,00 </w:t>
      </w:r>
      <w:r w:rsidRPr="00D1383D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D1383D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952056" w:rsidRPr="00D1383D">
        <w:rPr>
          <w:rFonts w:cs="Times New Roman" w:hAnsi="Times New Roman" w:ascii="Times New Roman"/>
          <w:sz w:val="24"/>
          <w:szCs w:val="24"/>
        </w:rPr>
        <w:t xml:space="preserve">54.995,00 </w:t>
      </w:r>
      <w:r w:rsidRPr="00D1383D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D1383D">
        <w:rPr>
          <w:rFonts w:cs="Times New Roman" w:hAnsi="Times New Roman" w:ascii="Times New Roman"/>
          <w:sz w:val="24"/>
          <w:szCs w:val="24"/>
        </w:rPr>
        <w:t>.</w:t>
      </w:r>
    </w:p>
    <w:p w:rsidRDefault="009020F5" w:rsidP="00952056" w:rsidR="00952056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</w:r>
      <w:r w:rsidR="00952056" w:rsidRPr="00D1383D">
        <w:rPr>
          <w:rFonts w:cs="Times New Roman" w:hAnsi="Times New Roman" w:ascii="Times New Roman"/>
          <w:sz w:val="24"/>
          <w:szCs w:val="24"/>
        </w:rPr>
        <w:t xml:space="preserve">Nadalje, stečajni upravitelj je zatražio naknadu troškova. U popisu troškova specificirao troškove na način da je za stvarne troškove stečajnog upravitelja zatražio iznos od </w:t>
      </w:r>
      <w:r w:rsidR="00CE43ED" w:rsidRPr="00D1383D">
        <w:rPr>
          <w:rFonts w:cs="Times New Roman" w:hAnsi="Times New Roman" w:ascii="Times New Roman"/>
          <w:sz w:val="24"/>
          <w:szCs w:val="24"/>
        </w:rPr>
        <w:t>4.008,45</w:t>
      </w:r>
      <w:r w:rsidR="00952056" w:rsidRPr="00D1383D">
        <w:rPr>
          <w:rFonts w:cs="Times New Roman" w:hAnsi="Times New Roman" w:ascii="Times New Roman"/>
          <w:sz w:val="24"/>
          <w:szCs w:val="24"/>
        </w:rPr>
        <w:t xml:space="preserve"> kuna. Uvidom u popis troškova i njemu priložene isprave stečajni sudac je utvrdio da su nastali troškovi stečajnog upravitelja opravdani i realni. </w:t>
      </w:r>
    </w:p>
    <w:p w:rsidRDefault="00597573" w:rsidP="00952056" w:rsidR="00597573" w:rsidRPr="00D138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52056" w:rsidP="00952056" w:rsidR="00952056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lastRenderedPageBreak/>
        <w:tab/>
        <w:t>Slijedom navedenog, a na temelju čl. 94. st. 1. i 3. Stečajnog zakona, valjalo je riješiti kao pod II izreke rješenja.</w:t>
      </w:r>
    </w:p>
    <w:p w:rsidRDefault="004533F9" w:rsidP="00766C3F" w:rsidR="004533F9" w:rsidRPr="00D1383D">
      <w:pPr>
        <w:jc w:val="center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D34CB" w:rsidRPr="00D1383D">
        <w:rPr>
          <w:rFonts w:cs="Times New Roman" w:hAnsi="Times New Roman" w:ascii="Times New Roman"/>
          <w:sz w:val="24"/>
          <w:szCs w:val="24"/>
        </w:rPr>
        <w:t>1</w:t>
      </w:r>
      <w:r w:rsidR="00CE43ED" w:rsidRPr="00D1383D">
        <w:rPr>
          <w:rFonts w:cs="Times New Roman" w:hAnsi="Times New Roman" w:ascii="Times New Roman"/>
          <w:sz w:val="24"/>
          <w:szCs w:val="24"/>
        </w:rPr>
        <w:t>1</w:t>
      </w:r>
      <w:r w:rsidRPr="00D1383D">
        <w:rPr>
          <w:rFonts w:cs="Times New Roman" w:hAnsi="Times New Roman" w:ascii="Times New Roman"/>
          <w:sz w:val="24"/>
          <w:szCs w:val="24"/>
        </w:rPr>
        <w:t xml:space="preserve">. </w:t>
      </w:r>
      <w:r w:rsidR="00CE43ED" w:rsidRPr="00D1383D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D1383D">
        <w:rPr>
          <w:rFonts w:cs="Times New Roman" w:hAnsi="Times New Roman" w:ascii="Times New Roman"/>
          <w:sz w:val="24"/>
          <w:szCs w:val="24"/>
        </w:rPr>
        <w:t>201</w:t>
      </w:r>
      <w:r w:rsidR="00CE43ED" w:rsidRPr="00D1383D">
        <w:rPr>
          <w:rFonts w:cs="Times New Roman" w:hAnsi="Times New Roman" w:ascii="Times New Roman"/>
          <w:sz w:val="24"/>
          <w:szCs w:val="24"/>
        </w:rPr>
        <w:t>9</w:t>
      </w:r>
      <w:r w:rsidRPr="00D1383D">
        <w:rPr>
          <w:rFonts w:cs="Times New Roman" w:hAnsi="Times New Roman" w:ascii="Times New Roman"/>
          <w:sz w:val="24"/>
          <w:szCs w:val="24"/>
        </w:rPr>
        <w:t>.</w:t>
      </w:r>
    </w:p>
    <w:p w:rsidRDefault="004533F9" w:rsidP="00432587" w:rsidR="004533F9" w:rsidRPr="00D1383D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</w:r>
      <w:r w:rsidRPr="00D1383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D1383D">
        <w:rPr>
          <w:rFonts w:cs="Times New Roman" w:hAnsi="Times New Roman" w:ascii="Times New Roman"/>
          <w:sz w:val="24"/>
          <w:szCs w:val="24"/>
        </w:rPr>
        <w:tab/>
        <w:t>Damir Rabar</w:t>
      </w:r>
      <w:r w:rsidR="00387A23">
        <w:rPr>
          <w:rFonts w:cs="Times New Roman" w:hAnsi="Times New Roman" w:ascii="Times New Roman"/>
          <w:sz w:val="24"/>
          <w:szCs w:val="24"/>
        </w:rPr>
        <w:t>, v.r.</w:t>
      </w:r>
    </w:p>
    <w:p w:rsidRDefault="00597573" w:rsidP="00432587" w:rsidR="00597573" w:rsidRPr="00D138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597573" w:rsidR="004533F9" w:rsidRPr="005975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7573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597573" w:rsidR="004533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7573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597573" w:rsidP="00597573" w:rsidR="00597573" w:rsidRPr="005975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33F9" w:rsidP="00597573" w:rsidR="004533F9" w:rsidRPr="005975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7573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597573" w:rsidR="00432587" w:rsidRPr="005975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7573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597573" w:rsidR="004533F9" w:rsidRPr="005975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7573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4533F9" w:rsidP="00432587" w:rsidR="004533F9" w:rsidRPr="00D1383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D1383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317" w:rsidP="002F219E" w:rsidR="00DD3317">
      <w:pPr>
        <w:spacing w:lineRule="auto" w:line="240" w:after="0"/>
      </w:pPr>
      <w:r>
        <w:separator/>
      </w:r>
    </w:p>
  </w:endnote>
  <w:endnote w:id="0" w:type="continuationSeparator">
    <w:p w:rsidRDefault="00DD3317" w:rsidP="002F219E" w:rsidR="00DD3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317" w:rsidP="002F219E" w:rsidR="00DD3317">
      <w:pPr>
        <w:spacing w:lineRule="auto" w:line="240" w:after="0"/>
      </w:pPr>
      <w:r>
        <w:separator/>
      </w:r>
    </w:p>
  </w:footnote>
  <w:footnote w:id="0" w:type="continuationSeparator">
    <w:p w:rsidRDefault="00DD3317" w:rsidP="002F219E" w:rsidR="00DD3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597573" w:rsidR="00597573" w:rsidRPr="00D1383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032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97573">
          <w:rPr>
            <w:rFonts w:cs="Times New Roman" w:hAnsi="Times New Roman" w:ascii="Times New Roman"/>
            <w:sz w:val="24"/>
            <w:szCs w:val="24"/>
          </w:rPr>
          <w:t>1 St-238/2017-63</w:t>
        </w:r>
      </w:p>
      <w:p w:rsidRDefault="00060328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53DB4"/>
    <w:rsid w:val="00060328"/>
    <w:rsid w:val="00062731"/>
    <w:rsid w:val="000A7B10"/>
    <w:rsid w:val="002129C6"/>
    <w:rsid w:val="0022590A"/>
    <w:rsid w:val="00266863"/>
    <w:rsid w:val="002F219E"/>
    <w:rsid w:val="00387A23"/>
    <w:rsid w:val="00432587"/>
    <w:rsid w:val="0044589C"/>
    <w:rsid w:val="004533F9"/>
    <w:rsid w:val="00482B3B"/>
    <w:rsid w:val="00492202"/>
    <w:rsid w:val="004D3918"/>
    <w:rsid w:val="004F4122"/>
    <w:rsid w:val="00553BF4"/>
    <w:rsid w:val="00597573"/>
    <w:rsid w:val="00693A58"/>
    <w:rsid w:val="006C1926"/>
    <w:rsid w:val="006E1880"/>
    <w:rsid w:val="00766C3F"/>
    <w:rsid w:val="007845D8"/>
    <w:rsid w:val="00786E06"/>
    <w:rsid w:val="007C7DB8"/>
    <w:rsid w:val="008233DE"/>
    <w:rsid w:val="00880C08"/>
    <w:rsid w:val="008E0A7D"/>
    <w:rsid w:val="009020F5"/>
    <w:rsid w:val="00921B7B"/>
    <w:rsid w:val="00952056"/>
    <w:rsid w:val="009E4595"/>
    <w:rsid w:val="00A87508"/>
    <w:rsid w:val="00AD34CB"/>
    <w:rsid w:val="00B14E19"/>
    <w:rsid w:val="00BE60F7"/>
    <w:rsid w:val="00C21C59"/>
    <w:rsid w:val="00C269E2"/>
    <w:rsid w:val="00C55E81"/>
    <w:rsid w:val="00C603B5"/>
    <w:rsid w:val="00CC119F"/>
    <w:rsid w:val="00CC24DA"/>
    <w:rsid w:val="00CE43ED"/>
    <w:rsid w:val="00D1383D"/>
    <w:rsid w:val="00D23CA5"/>
    <w:rsid w:val="00D42410"/>
    <w:rsid w:val="00D45EEF"/>
    <w:rsid w:val="00D657DE"/>
    <w:rsid w:val="00DA492A"/>
    <w:rsid w:val="00DA76AD"/>
    <w:rsid w:val="00DB1F85"/>
    <w:rsid w:val="00DB317E"/>
    <w:rsid w:val="00DD3317"/>
    <w:rsid w:val="00E46F75"/>
    <w:rsid w:val="00EB7624"/>
    <w:rsid w:val="00ED5A30"/>
    <w:rsid w:val="00F44CAB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9757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60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32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32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3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3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9757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60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32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32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3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3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St-238/2017-52</izvorni_sadrzaj>
    <derivirana_varijabla naziv="DomainObject.PredzadnjaOdlukaIzPredmeta.Oznaka_1">St-238/2017-52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1828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2019-01-11T08:44:00Z</dcterms:created>
  <dc:creator>Damir Rabar</dc:creator>
  <cp:lastModifiedBy>Lorena Paris Aničić</cp:lastModifiedBy>
  <cp:lastPrinted>2019-01-11T08:46:00Z</cp:lastPrinted>
  <dcterms:modified xmlns:xsi="http://www.w3.org/2001/XMLSchema-instance" xsi:type="dcterms:W3CDTF">2019-01-11T08:48:00Z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