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f298" w14:paraId="d65f298" w:rsidRDefault="00492043" w:rsidP="00CF154B" w:rsidR="00492043" w:rsidRPr="00B10BB0">
      <w:pPr>
        <w15:collapsed w:val="false"/>
      </w:pPr>
      <w:bookmarkStart w:name="_GoBack" w:id="0"/>
      <w:bookmarkEnd w:id="0"/>
    </w:p>
    <w:p w:rsidRDefault="003F7AC9" w:rsidP="00CF154B" w:rsidR="003F7AC9" w:rsidRPr="00B10BB0"/>
    <w:p w:rsidRDefault="003F7AC9" w:rsidP="00CF154B" w:rsidR="003F7AC9" w:rsidRPr="00B10BB0"/>
    <w:p w:rsidRDefault="007B6126" w:rsidP="007B6126" w:rsidR="003F7AC9" w:rsidRPr="00B10BB0">
      <w:pPr>
        <w:tabs>
          <w:tab w:pos="7175" w:val="left"/>
        </w:tabs>
      </w:pPr>
      <w:r w:rsidRPr="00B10BB0">
        <w:tab/>
      </w:r>
    </w:p>
    <w:p w:rsidRDefault="00CF154B" w:rsidP="00CF154B" w:rsidR="00CF154B" w:rsidRPr="00B10BB0">
      <w:r w:rsidRPr="00B10BB0">
        <w:t>REPUBLIKA HRVATSKA</w:t>
      </w:r>
    </w:p>
    <w:p w:rsidRDefault="00CF154B" w:rsidP="00CF154B" w:rsidR="004F094E" w:rsidRPr="00B10BB0">
      <w:r w:rsidRPr="00B10BB0">
        <w:t>TRG</w:t>
      </w:r>
      <w:r w:rsidR="00604FE0" w:rsidRPr="00B10BB0">
        <w:t>OVAČKI SUD U ZADRU</w:t>
      </w:r>
      <w:r w:rsidR="00604FE0" w:rsidRPr="00B10BB0">
        <w:tab/>
      </w:r>
    </w:p>
    <w:p w:rsidRDefault="004F094E" w:rsidP="00CF154B" w:rsidR="004F094E" w:rsidRPr="00B10BB0">
      <w:r w:rsidRPr="00B10BB0">
        <w:t>Dr. Franje Tuđmana 35</w:t>
      </w:r>
      <w:r w:rsidR="00604FE0" w:rsidRPr="00B10BB0">
        <w:tab/>
      </w:r>
      <w:r w:rsidR="00604FE0" w:rsidRPr="00B10BB0">
        <w:tab/>
      </w:r>
    </w:p>
    <w:p w:rsidRDefault="004F094E" w:rsidP="00CF154B" w:rsidR="004F094E" w:rsidRPr="00B10BB0"/>
    <w:p w:rsidRDefault="004F094E" w:rsidP="004F094E" w:rsidR="00CF154B" w:rsidRPr="00B10BB0">
      <w:pPr>
        <w:jc w:val="center"/>
      </w:pPr>
      <w:r w:rsidRPr="00B10BB0">
        <w:t>R E P U B L I K A   H R V A T S K A</w:t>
      </w:r>
    </w:p>
    <w:p w:rsidRDefault="004F094E" w:rsidP="004F094E" w:rsidR="004F094E" w:rsidRPr="00B10BB0">
      <w:pPr>
        <w:jc w:val="center"/>
      </w:pPr>
    </w:p>
    <w:p w:rsidRDefault="004F094E" w:rsidP="00CF154B" w:rsidR="00CF154B" w:rsidRPr="00B10BB0">
      <w:pPr>
        <w:jc w:val="center"/>
      </w:pPr>
      <w:r w:rsidRPr="00B10BB0">
        <w:t>R J E Š E N J E</w:t>
      </w:r>
    </w:p>
    <w:p w:rsidRDefault="005E08CA" w:rsidP="005E08CA" w:rsidR="005E08CA" w:rsidRPr="00B10BB0">
      <w:pPr>
        <w:jc w:val="both"/>
      </w:pPr>
    </w:p>
    <w:p w:rsidRDefault="005E08CA" w:rsidP="005E08CA" w:rsidR="00DE2B2E" w:rsidRPr="00B10BB0">
      <w:pPr>
        <w:ind w:firstLine="708"/>
        <w:jc w:val="both"/>
      </w:pPr>
      <w:r w:rsidRPr="00B10BB0">
        <w:t>Trgovački sud u Zadru, po sutkinji Ani Markač u stečajnom postupku nad stečajnim dužnikom</w:t>
      </w:r>
      <w:r w:rsidR="0062187D" w:rsidRPr="00B10BB0">
        <w:t xml:space="preserve"> Stečajna masa iza AGRO DALMACIJA d.o.o. u stečaju, Zadar, Dr. Franje Tuđmana 46/C, OIB: 67031757498, kojeg zastupa stečajni upravitelj Ante Vukašina iz Zadra, </w:t>
      </w:r>
      <w:r w:rsidR="00507858">
        <w:t xml:space="preserve">9. kolovoza </w:t>
      </w:r>
      <w:r w:rsidRPr="00B10BB0">
        <w:t xml:space="preserve">2018. </w:t>
      </w:r>
    </w:p>
    <w:p w:rsidRDefault="00CF154B" w:rsidP="00D858FE" w:rsidR="00CF154B" w:rsidRPr="00B10BB0">
      <w:pPr>
        <w:jc w:val="center"/>
      </w:pPr>
      <w:r w:rsidRPr="00B10BB0">
        <w:t>r i j e š i o  j e</w:t>
      </w:r>
    </w:p>
    <w:p w:rsidRDefault="00D858FE" w:rsidP="004F094E" w:rsidR="00D858FE" w:rsidRPr="00B10BB0">
      <w:pPr>
        <w:jc w:val="both"/>
      </w:pPr>
    </w:p>
    <w:p w:rsidRDefault="00923E82" w:rsidP="005E08CA" w:rsidR="005E08CA" w:rsidRPr="00B10BB0">
      <w:pPr>
        <w:jc w:val="both"/>
      </w:pPr>
      <w:r w:rsidRPr="00B10BB0">
        <w:t>I.</w:t>
      </w:r>
      <w:r w:rsidRPr="00B10BB0">
        <w:tab/>
      </w:r>
      <w:r w:rsidR="00C61F79" w:rsidRPr="00B10BB0">
        <w:t>S</w:t>
      </w:r>
      <w:r w:rsidR="00C61F79" w:rsidRPr="00B10BB0">
        <w:rPr>
          <w:bCs/>
          <w:kern w:val="36"/>
        </w:rPr>
        <w:t>tečajno</w:t>
      </w:r>
      <w:r w:rsidR="005E08CA" w:rsidRPr="00B10BB0">
        <w:rPr>
          <w:bCs/>
          <w:kern w:val="36"/>
        </w:rPr>
        <w:t>m upravitelju</w:t>
      </w:r>
      <w:r w:rsidR="0062187D" w:rsidRPr="00B10BB0">
        <w:rPr>
          <w:bCs/>
          <w:kern w:val="36"/>
        </w:rPr>
        <w:t xml:space="preserve"> </w:t>
      </w:r>
      <w:r w:rsidR="0062187D" w:rsidRPr="00B10BB0">
        <w:t>Anti Vukašinu iz Zadra, Dr. Franje Tuđmana 46/C, OIB:65643961597</w:t>
      </w:r>
      <w:r w:rsidR="005E08CA" w:rsidRPr="00B10BB0">
        <w:t xml:space="preserve">, </w:t>
      </w:r>
      <w:r w:rsidR="00C61F79" w:rsidRPr="00B10BB0">
        <w:rPr>
          <w:bCs/>
          <w:kern w:val="36"/>
        </w:rPr>
        <w:t>određuje se</w:t>
      </w:r>
      <w:r w:rsidR="00814FBA" w:rsidRPr="00B10BB0">
        <w:t xml:space="preserve"> nagrada </w:t>
      </w:r>
      <w:r w:rsidR="005E08CA" w:rsidRPr="00B10BB0">
        <w:t xml:space="preserve">s osnova unovčene imovine stečajne mase, u bruto iznosu od </w:t>
      </w:r>
      <w:r w:rsidR="0062187D" w:rsidRPr="00B10BB0">
        <w:t xml:space="preserve">5.764,65 </w:t>
      </w:r>
      <w:r w:rsidR="00A547E3" w:rsidRPr="00B10BB0">
        <w:t xml:space="preserve">kn. </w:t>
      </w:r>
      <w:r w:rsidR="005E08CA" w:rsidRPr="00B10BB0">
        <w:t xml:space="preserve">  </w:t>
      </w:r>
    </w:p>
    <w:p w:rsidRDefault="004D47FA" w:rsidP="004D47FA" w:rsidR="004D47FA" w:rsidRPr="00B10BB0">
      <w:pPr>
        <w:jc w:val="both"/>
      </w:pPr>
    </w:p>
    <w:p w:rsidRDefault="00DE2B2E" w:rsidP="004D47FA" w:rsidR="004D47FA" w:rsidRPr="00B10BB0">
      <w:pPr>
        <w:jc w:val="both"/>
      </w:pPr>
      <w:r w:rsidRPr="00B10BB0">
        <w:t>II</w:t>
      </w:r>
      <w:r w:rsidR="004D47FA" w:rsidRPr="00B10BB0">
        <w:t>.</w:t>
      </w:r>
      <w:r w:rsidR="004D47FA" w:rsidRPr="00B10BB0">
        <w:tab/>
        <w:t xml:space="preserve">Odobrava se trošak </w:t>
      </w:r>
      <w:r w:rsidRPr="00B10BB0">
        <w:t>s</w:t>
      </w:r>
      <w:r w:rsidRPr="00B10BB0">
        <w:rPr>
          <w:bCs/>
          <w:kern w:val="36"/>
        </w:rPr>
        <w:t>tečajno</w:t>
      </w:r>
      <w:r w:rsidR="005E08CA" w:rsidRPr="00B10BB0">
        <w:rPr>
          <w:bCs/>
          <w:kern w:val="36"/>
        </w:rPr>
        <w:t>m upravitelju</w:t>
      </w:r>
      <w:r w:rsidR="0062187D" w:rsidRPr="00B10BB0">
        <w:t xml:space="preserve"> Anti Vukašinu iz Zadra, Dr. Franje Tuđmana 46/C, OIB:65643961597</w:t>
      </w:r>
      <w:r w:rsidR="005E08CA" w:rsidRPr="00B10BB0">
        <w:t xml:space="preserve">, </w:t>
      </w:r>
      <w:r w:rsidRPr="00B10BB0">
        <w:t xml:space="preserve">koji </w:t>
      </w:r>
      <w:r w:rsidR="00995775" w:rsidRPr="00B10BB0">
        <w:t xml:space="preserve">mu </w:t>
      </w:r>
      <w:r w:rsidRPr="00B10BB0">
        <w:t xml:space="preserve">je nastao </w:t>
      </w:r>
      <w:r w:rsidR="004D47FA" w:rsidRPr="00B10BB0">
        <w:t xml:space="preserve">u </w:t>
      </w:r>
      <w:r w:rsidR="0067194B" w:rsidRPr="00B10BB0">
        <w:t xml:space="preserve">stečajnom postupku </w:t>
      </w:r>
      <w:r w:rsidR="004D47FA" w:rsidRPr="00B10BB0">
        <w:rPr>
          <w:bCs/>
          <w:kern w:val="36"/>
        </w:rPr>
        <w:t xml:space="preserve">nad uvodno označenim </w:t>
      </w:r>
      <w:r w:rsidR="00E81AD4" w:rsidRPr="00B10BB0">
        <w:rPr>
          <w:bCs/>
          <w:kern w:val="36"/>
        </w:rPr>
        <w:t xml:space="preserve">stečajnim </w:t>
      </w:r>
      <w:r w:rsidR="004D47FA" w:rsidRPr="00B10BB0">
        <w:rPr>
          <w:bCs/>
          <w:kern w:val="36"/>
        </w:rPr>
        <w:t xml:space="preserve">dužnikom u iznosu od </w:t>
      </w:r>
      <w:r w:rsidR="005E08CA" w:rsidRPr="00B10BB0">
        <w:rPr>
          <w:bCs/>
          <w:kern w:val="36"/>
        </w:rPr>
        <w:t>ukupno</w:t>
      </w:r>
      <w:r w:rsidR="00B10BB0" w:rsidRPr="00B10BB0">
        <w:rPr>
          <w:bCs/>
          <w:kern w:val="36"/>
        </w:rPr>
        <w:t xml:space="preserve"> 855,50</w:t>
      </w:r>
      <w:r w:rsidR="005E08CA" w:rsidRPr="00B10BB0">
        <w:rPr>
          <w:bCs/>
          <w:kern w:val="36"/>
        </w:rPr>
        <w:t xml:space="preserve"> </w:t>
      </w:r>
      <w:r w:rsidR="004D47FA" w:rsidRPr="00B10BB0">
        <w:t>kn.</w:t>
      </w:r>
    </w:p>
    <w:p w:rsidRDefault="00B10BB0" w:rsidP="004D47FA" w:rsidR="00B10BB0" w:rsidRPr="00B10BB0">
      <w:pPr>
        <w:jc w:val="both"/>
      </w:pPr>
    </w:p>
    <w:p w:rsidRDefault="00B10BB0" w:rsidP="004D47FA" w:rsidR="00B10BB0" w:rsidRPr="00B10BB0">
      <w:pPr>
        <w:jc w:val="both"/>
      </w:pPr>
      <w:r w:rsidRPr="00B10BB0">
        <w:t>III.</w:t>
      </w:r>
      <w:r w:rsidRPr="00B10BB0">
        <w:tab/>
        <w:t>Odbija se kao neosnovan prijedlog s</w:t>
      </w:r>
      <w:r w:rsidRPr="00B10BB0">
        <w:rPr>
          <w:bCs/>
          <w:kern w:val="36"/>
        </w:rPr>
        <w:t xml:space="preserve">tečajnog upravitelja </w:t>
      </w:r>
      <w:r w:rsidRPr="00B10BB0">
        <w:t xml:space="preserve">Ante Vukašina iz Zadra, Dr. Franje Tuđmana 46/C, OIB:65643961597, za isplatom troškova nastalih mu u stečajnom postupku u iznosu od </w:t>
      </w:r>
      <w:r w:rsidR="00017C55">
        <w:t xml:space="preserve">108,21 </w:t>
      </w:r>
      <w:r w:rsidRPr="00B10BB0">
        <w:t>kn kao neosnovan.</w:t>
      </w:r>
    </w:p>
    <w:p w:rsidRDefault="004D47FA" w:rsidP="004D47FA" w:rsidR="004D47FA" w:rsidRPr="00B10BB0"/>
    <w:p w:rsidRDefault="00B10BB0" w:rsidP="004D47FA" w:rsidR="004D47FA" w:rsidRPr="00B10BB0">
      <w:pPr>
        <w:jc w:val="both"/>
      </w:pPr>
      <w:r w:rsidRPr="00B10BB0">
        <w:t>IV</w:t>
      </w:r>
      <w:r w:rsidR="004D47FA" w:rsidRPr="00B10BB0">
        <w:t xml:space="preserve">. </w:t>
      </w:r>
      <w:r w:rsidR="004D47FA" w:rsidRPr="00B10BB0">
        <w:tab/>
        <w:t xml:space="preserve">Isplata nagrade iz točke I. i </w:t>
      </w:r>
      <w:r w:rsidR="00DE2B2E" w:rsidRPr="00B10BB0">
        <w:t xml:space="preserve">troškova iz točke </w:t>
      </w:r>
      <w:r w:rsidR="00E81AD4" w:rsidRPr="00B10BB0">
        <w:t xml:space="preserve">II. </w:t>
      </w:r>
      <w:r w:rsidR="004D47FA" w:rsidRPr="00B10BB0">
        <w:t xml:space="preserve">izreke ovog rješenja izvršit će se </w:t>
      </w:r>
      <w:r w:rsidR="0067194B" w:rsidRPr="00B10BB0">
        <w:t xml:space="preserve">na teret sredstava </w:t>
      </w:r>
      <w:r w:rsidR="004D47FA" w:rsidRPr="00B10BB0">
        <w:t xml:space="preserve">stečajnog dužnika. </w:t>
      </w:r>
    </w:p>
    <w:p w:rsidRDefault="004D47FA" w:rsidP="004D47FA" w:rsidR="004D47FA" w:rsidRPr="00B10BB0">
      <w:pPr>
        <w:jc w:val="both"/>
      </w:pPr>
    </w:p>
    <w:p w:rsidRDefault="004D47FA" w:rsidP="004D47FA" w:rsidR="004D47FA" w:rsidRPr="00B10BB0">
      <w:pPr>
        <w:jc w:val="both"/>
      </w:pPr>
      <w:r w:rsidRPr="00B10BB0">
        <w:t xml:space="preserve">V. </w:t>
      </w:r>
      <w:r w:rsidRPr="00B10BB0">
        <w:tab/>
        <w:t xml:space="preserve">Ovo rješenje objavit će se na mrežnoj stranici e-Oglasna ploča sudova. </w:t>
      </w:r>
    </w:p>
    <w:p w:rsidRDefault="00995775" w:rsidP="009D53CA" w:rsidR="00995775" w:rsidRPr="00B10BB0">
      <w:pPr>
        <w:jc w:val="both"/>
      </w:pPr>
    </w:p>
    <w:p w:rsidRDefault="00CF154B" w:rsidP="00923E82" w:rsidR="00EC2F8C" w:rsidRPr="00B10BB0">
      <w:pPr>
        <w:jc w:val="center"/>
      </w:pPr>
      <w:r w:rsidRPr="00B10BB0">
        <w:t>O</w:t>
      </w:r>
      <w:r w:rsidR="00923E82" w:rsidRPr="00B10BB0">
        <w:t xml:space="preserve">brazloženje </w:t>
      </w:r>
    </w:p>
    <w:p w:rsidRDefault="00B10BB0" w:rsidP="00923E82" w:rsidR="00B10BB0" w:rsidRPr="00B10BB0">
      <w:pPr>
        <w:jc w:val="center"/>
      </w:pPr>
    </w:p>
    <w:p w:rsidRDefault="00B10BB0" w:rsidP="00B10BB0" w:rsidR="00B10BB0" w:rsidRPr="00B10BB0">
      <w:pPr>
        <w:ind w:firstLine="709"/>
        <w:jc w:val="both"/>
      </w:pPr>
      <w:r w:rsidRPr="00B10BB0">
        <w:t xml:space="preserve">Rješenjem ovog suda poslovni broj St-484/16-8 od 31. siječnja 2017. otvoren je i istovremeno zaključen skraćeni stečajni postupak nad dužnikom AGRO DALMACIJA d.o.o., Šibenik, Velimira Škorpika 29, OIB:66702267357. Istim rješenjem u točki II. stečajnom dužniku imenovana je stečajna upraviteljica u osobi </w:t>
      </w:r>
      <w:r>
        <w:t>Nade Mikulandre iz Bilica</w:t>
      </w:r>
      <w:r w:rsidRPr="00B10BB0">
        <w:t xml:space="preserve">, te je po pravomoćnosti navedenog rješenja, stečajni dužnik brisan iz sudskog registra.  </w:t>
      </w:r>
    </w:p>
    <w:p w:rsidRDefault="00B10BB0" w:rsidP="00B10BB0" w:rsidR="00B10BB0" w:rsidRPr="00B10BB0">
      <w:pPr>
        <w:ind w:firstLine="708"/>
        <w:jc w:val="both"/>
      </w:pPr>
      <w:r w:rsidRPr="00B10BB0">
        <w:t xml:space="preserve">Podneskom od </w:t>
      </w:r>
      <w:r>
        <w:t xml:space="preserve">17. listopada 2017. </w:t>
      </w:r>
      <w:r w:rsidRPr="00B10BB0">
        <w:t xml:space="preserve">stečajna upraviteljica predložila je sudu nastavak stečajnoga postupka nad stečajnim dužnikom navodeći da stečajnu masu dužnika čini naknadno pronađena imovina i to </w:t>
      </w:r>
      <w:r>
        <w:t>novac na poslovnom računu dužnika u iznosu od 36.000,00 kuna te motorno vozilo koje da se nalazi u posjedu ranijeg člana Uprave dužnika Marije Marne Marijanović-Skejić.</w:t>
      </w:r>
    </w:p>
    <w:p w:rsidRDefault="00B10BB0" w:rsidP="00B10BB0" w:rsidR="00B10BB0" w:rsidRPr="00B10BB0">
      <w:pPr>
        <w:ind w:firstLine="709"/>
        <w:jc w:val="both"/>
      </w:pPr>
      <w:r w:rsidRPr="00B10BB0">
        <w:t>Obzirom da su bili ispunjeni uvjeti iz članka 289. stavak 1. točka 3. Stečajnog zakona (Narodne novine broj 71/2015</w:t>
      </w:r>
      <w:r>
        <w:t xml:space="preserve"> i 104/2017</w:t>
      </w:r>
      <w:r w:rsidRPr="00B10BB0">
        <w:t>) i uvjeti iz čl. 133. st. 6. istog Zakona sud je rješenjem posl. br. St-</w:t>
      </w:r>
      <w:r>
        <w:t xml:space="preserve">517/2017-26 od 27. prosinca 2017. </w:t>
      </w:r>
      <w:r w:rsidRPr="00B10BB0">
        <w:t>odredio nastavak postupka</w:t>
      </w:r>
      <w:r>
        <w:t xml:space="preserve">, dok je za stečajnog upravitelja imenovan Ante Vukašina iz Zadra metodom slučajnog odabira s liste </w:t>
      </w:r>
      <w:r>
        <w:lastRenderedPageBreak/>
        <w:t>A stečajnih upravitelja za područje nadle</w:t>
      </w:r>
      <w:r w:rsidR="00507858">
        <w:t xml:space="preserve">žnosti ovog suda, iz </w:t>
      </w:r>
      <w:r>
        <w:t>razloga jer se stečajna upraviteljica koja je prethodno bila imenovana u skraćenom stečajnom postupku više nije  nalaz</w:t>
      </w:r>
      <w:r w:rsidR="00EE0C6E">
        <w:t>ila na listi A stečajnih upravitelja za područje nadležnosti Trgovačkog suda u Zadru.</w:t>
      </w:r>
      <w:r w:rsidRPr="00B10BB0">
        <w:t xml:space="preserve"> </w:t>
      </w:r>
    </w:p>
    <w:p w:rsidRDefault="00B10BB0" w:rsidP="00B10BB0" w:rsidR="00EE0C6E">
      <w:pPr>
        <w:ind w:firstLine="705"/>
        <w:jc w:val="both"/>
      </w:pPr>
      <w:r w:rsidRPr="00B10BB0">
        <w:t>Stečajn</w:t>
      </w:r>
      <w:r w:rsidR="00EE0C6E">
        <w:t xml:space="preserve">i upravitelj Ante Vukašina </w:t>
      </w:r>
      <w:r w:rsidRPr="00B10BB0">
        <w:t>je 1</w:t>
      </w:r>
      <w:r w:rsidR="00EE0C6E">
        <w:t xml:space="preserve">7. travnja 2018. </w:t>
      </w:r>
      <w:r w:rsidRPr="00B10BB0">
        <w:t>sudu dostavi</w:t>
      </w:r>
      <w:r w:rsidR="00EE0C6E">
        <w:t xml:space="preserve">o </w:t>
      </w:r>
      <w:r w:rsidRPr="00B10BB0">
        <w:t xml:space="preserve">završni račun i </w:t>
      </w:r>
      <w:r w:rsidR="00EE0C6E">
        <w:t xml:space="preserve">prijedlog za sazivanje završnog ročišta jer </w:t>
      </w:r>
      <w:r w:rsidRPr="00B10BB0">
        <w:t xml:space="preserve">da </w:t>
      </w:r>
      <w:r w:rsidR="00EE0C6E">
        <w:t xml:space="preserve">su stvoreni uvjeti za isto budući da je unovčena sva imovina koja da se mogla unovčiti  slijedom čega da je sačinjen i završni  diobeni popis. </w:t>
      </w:r>
    </w:p>
    <w:p w:rsidRDefault="00EE0C6E" w:rsidP="00B10BB0" w:rsidR="00EE0C6E">
      <w:pPr>
        <w:ind w:firstLine="705"/>
        <w:jc w:val="both"/>
      </w:pPr>
      <w:r>
        <w:t>Isti je ujedno podnio prijedlog i za određivanjem mu nagrade s osnova unovčene imovine koje unovčenje iznosi ukupno 36.0</w:t>
      </w:r>
      <w:r w:rsidR="00E078C1">
        <w:t>29,09</w:t>
      </w:r>
      <w:r>
        <w:t xml:space="preserve"> kuna </w:t>
      </w:r>
      <w:r w:rsidR="00AB72FA">
        <w:t xml:space="preserve">i to </w:t>
      </w:r>
      <w:r>
        <w:t>s osnova</w:t>
      </w:r>
      <w:r w:rsidR="00E078C1">
        <w:t xml:space="preserve"> unovčene pokretnine – ostatak za uplatu vozila </w:t>
      </w:r>
      <w:r>
        <w:t xml:space="preserve"> </w:t>
      </w:r>
      <w:r w:rsidR="00E078C1">
        <w:t>i prih</w:t>
      </w:r>
      <w:r>
        <w:t>oda od kamata.</w:t>
      </w:r>
    </w:p>
    <w:p w:rsidRDefault="00B10BB0" w:rsidP="00EE0C6E" w:rsidR="00B10BB0" w:rsidRPr="00B10BB0">
      <w:pPr>
        <w:ind w:firstLine="705"/>
        <w:jc w:val="both"/>
      </w:pPr>
      <w:r w:rsidRPr="00B10BB0">
        <w:t>Stečajn</w:t>
      </w:r>
      <w:r w:rsidR="00EE0C6E">
        <w:t xml:space="preserve">i upravitelj </w:t>
      </w:r>
      <w:r w:rsidRPr="00B10BB0">
        <w:t xml:space="preserve">je ujedno u završnom računu, a na ime materijalnih troškova koji su </w:t>
      </w:r>
      <w:r w:rsidR="00E078C1">
        <w:t xml:space="preserve">mu </w:t>
      </w:r>
      <w:r w:rsidRPr="00B10BB0">
        <w:t>nastali tijekom postup</w:t>
      </w:r>
      <w:r w:rsidR="00E078C1">
        <w:t>ka</w:t>
      </w:r>
      <w:r w:rsidRPr="00B10BB0">
        <w:t xml:space="preserve"> nave</w:t>
      </w:r>
      <w:r w:rsidR="00E078C1">
        <w:t xml:space="preserve">o iznos od </w:t>
      </w:r>
      <w:r w:rsidRPr="00B10BB0">
        <w:t xml:space="preserve">ukupno </w:t>
      </w:r>
      <w:r w:rsidR="00E078C1">
        <w:t xml:space="preserve">1.054,00 kn </w:t>
      </w:r>
      <w:r w:rsidRPr="00B10BB0">
        <w:t xml:space="preserve">i to na ime </w:t>
      </w:r>
      <w:r w:rsidR="00E078C1">
        <w:t>putnih troškova iznos od 704,00 kn (osobni automobil Zadar-Šibenik-Zadar 176 kmx2 kn x 2 puta) te iznos od 350,00 kn na ime ostalih troškova (poštarina, mobitel, pečat).</w:t>
      </w:r>
    </w:p>
    <w:p w:rsidRDefault="00B10BB0" w:rsidP="00B10BB0" w:rsidR="00B10BB0" w:rsidRPr="00B10BB0">
      <w:pPr>
        <w:ind w:firstLine="705"/>
        <w:jc w:val="both"/>
      </w:pPr>
      <w:r w:rsidRPr="00B10BB0">
        <w:t>Odredbom čl. 94. st. 1. i 2. Stečajnog zakona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B10BB0" w:rsidP="00B10BB0" w:rsidR="00B10BB0" w:rsidRPr="00B10BB0">
      <w:pPr>
        <w:pStyle w:val="clanak-"/>
        <w:spacing w:afterAutospacing="false" w:after="0" w:beforeAutospacing="false" w:before="0"/>
        <w:ind w:firstLine="705"/>
        <w:jc w:val="both"/>
        <w:textAlignment w:val="baseline"/>
        <w:rPr>
          <w:color w:val="000000"/>
        </w:rPr>
      </w:pPr>
      <w:r w:rsidRPr="00B10BB0">
        <w:t xml:space="preserve">Odredbom čl. 5. st. 1. Uredbe o kriterijima i načinu obračuna i plaćanja nagrada stečajnim upraviteljima (Narodne novine broj 105/2015) propisano je da </w:t>
      </w:r>
      <w:r w:rsidRPr="00B10BB0">
        <w:rPr>
          <w:color w:val="000000"/>
        </w:rPr>
        <w:t>sud rješenjem utvrđuje visinu nagrade, uzimajući u obzir obujam i složenost poslova, rad stečajnoga upravitelja na ispitivanju tražbina te vrijednost unovčene stečajne mase. Stavkom 2. istog članka Uredbe propisano je da Sud može stečajnom upravitelju odrediti i dodatnu nagradu te posebnu nagradu.</w:t>
      </w:r>
    </w:p>
    <w:p w:rsidRDefault="00B10BB0" w:rsidP="00B10BB0" w:rsidR="00B10BB0" w:rsidRPr="00B10BB0">
      <w:pPr>
        <w:ind w:firstLine="703"/>
        <w:jc w:val="both"/>
        <w:textAlignment w:val="baseline"/>
        <w:rPr>
          <w:color w:val="000000"/>
        </w:rPr>
      </w:pPr>
      <w:r w:rsidRPr="00B10BB0">
        <w:rPr>
          <w:color w:val="000000"/>
        </w:rPr>
        <w:t>Nagrada stečajnom upravitelju iznosi najviše 795.000,00 kuna od čega s osnove vrijednosti unovčene stečajne mase najviše 630.000,00 kuna, s osnove dodatne nagrade najviše 150.000,00 kuna i s osnove posebne nagrade najviše 15.000,00 kuna ( čl. 6. Uredbe).</w:t>
      </w:r>
      <w:r w:rsidRPr="00B10BB0">
        <w:rPr>
          <w:color w:val="000000"/>
        </w:rPr>
        <w:tab/>
      </w:r>
      <w:r w:rsidRPr="00B10BB0">
        <w:t xml:space="preserve">U konkretnom slučaju, a prema važećim kriterijima i načinu obračuna nagrade </w:t>
      </w:r>
      <w:r w:rsidRPr="00B10BB0">
        <w:rPr>
          <w:color w:val="000000"/>
        </w:rPr>
        <w:t>s osnove vrijednosti unovčene stečajne mase ista se obračunava primjenom tablice vrijednosti unovčene stečajne mase i nagrade u postocima, a kako to i propisuje čl. 7. Uredbe.</w:t>
      </w:r>
    </w:p>
    <w:p w:rsidRDefault="00B10BB0" w:rsidP="00B10BB0" w:rsidR="00B10BB0" w:rsidRPr="00B10BB0">
      <w:pPr>
        <w:ind w:firstLine="703"/>
        <w:jc w:val="both"/>
        <w:textAlignment w:val="baseline"/>
        <w:rPr>
          <w:color w:val="000000"/>
        </w:rPr>
      </w:pPr>
      <w:r w:rsidRPr="00B10BB0">
        <w:t xml:space="preserve">Dakle, uzimajući u obzir vrijednost unovčene stečajne mase koja iznosi </w:t>
      </w:r>
      <w:r w:rsidR="00E078C1">
        <w:t>36.029,09 kn</w:t>
      </w:r>
      <w:r w:rsidRPr="00B10BB0">
        <w:t xml:space="preserve">  to proizlazi da sukladno odredbi čl. </w:t>
      </w:r>
      <w:r w:rsidRPr="00B10BB0">
        <w:rPr>
          <w:color w:val="000000"/>
        </w:rPr>
        <w:t>čl. 7. Uredbe, stečajno</w:t>
      </w:r>
      <w:r w:rsidR="00E078C1">
        <w:rPr>
          <w:color w:val="000000"/>
        </w:rPr>
        <w:t xml:space="preserve">m upravitelju Anti Vukašinu </w:t>
      </w:r>
      <w:r w:rsidRPr="00B10BB0">
        <w:rPr>
          <w:color w:val="000000"/>
        </w:rPr>
        <w:t xml:space="preserve"> </w:t>
      </w:r>
      <w:r w:rsidR="00E078C1">
        <w:rPr>
          <w:color w:val="000000"/>
        </w:rPr>
        <w:t xml:space="preserve">s osnova vrijednosti unovčene stečajne mase </w:t>
      </w:r>
      <w:r w:rsidRPr="00B10BB0">
        <w:rPr>
          <w:color w:val="000000"/>
        </w:rPr>
        <w:t xml:space="preserve">u konkretnom stečajnom postupku pripada nagrada u iznosu od </w:t>
      </w:r>
      <w:r w:rsidR="00E078C1">
        <w:rPr>
          <w:color w:val="000000"/>
        </w:rPr>
        <w:t>5.764,65</w:t>
      </w:r>
      <w:r w:rsidRPr="00B10BB0">
        <w:rPr>
          <w:color w:val="000000"/>
        </w:rPr>
        <w:t xml:space="preserve"> kn bruto.</w:t>
      </w:r>
    </w:p>
    <w:p w:rsidRDefault="00B10BB0" w:rsidP="00B10BB0" w:rsidR="00B10BB0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color w:val="000000"/>
        </w:rPr>
      </w:pPr>
      <w:r w:rsidRPr="00B10BB0">
        <w:rPr>
          <w:color w:val="000000"/>
        </w:rPr>
        <w:t xml:space="preserve">Slijedom navedenog odlučeno je kao u izreci ovog rješenja pod točkom I. </w:t>
      </w:r>
    </w:p>
    <w:p w:rsidRDefault="00507858" w:rsidP="00B10BB0" w:rsidR="00507858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U odnosu na isplatu zatraženih troškova postupka od 350,00 kn sud je zaključkom od 26.</w:t>
      </w:r>
      <w:r w:rsidR="004B68CE">
        <w:rPr>
          <w:color w:val="000000"/>
        </w:rPr>
        <w:t xml:space="preserve"> </w:t>
      </w:r>
      <w:r>
        <w:rPr>
          <w:color w:val="000000"/>
        </w:rPr>
        <w:t xml:space="preserve">lipnja 2018. pozvao stečajnog upravitelja da dokumentira nastale </w:t>
      </w:r>
      <w:r w:rsidR="004B68CE">
        <w:rPr>
          <w:color w:val="000000"/>
        </w:rPr>
        <w:t xml:space="preserve">mu </w:t>
      </w:r>
      <w:r>
        <w:rPr>
          <w:color w:val="000000"/>
        </w:rPr>
        <w:t>troškove na ime poštarine, mobitela i pečata</w:t>
      </w:r>
      <w:r w:rsidR="004B68CE">
        <w:rPr>
          <w:color w:val="000000"/>
        </w:rPr>
        <w:t xml:space="preserve">, kao i da dostavi </w:t>
      </w:r>
      <w:r w:rsidR="00AB72FA">
        <w:rPr>
          <w:color w:val="000000"/>
        </w:rPr>
        <w:t>dokaze u vid</w:t>
      </w:r>
      <w:r w:rsidR="004B68CE">
        <w:rPr>
          <w:color w:val="000000"/>
        </w:rPr>
        <w:t>u putnih naloga na ime troškova osobnim automobilom na relaciji Zadar-Šibenik-Zadar176 km x 2 puta.</w:t>
      </w:r>
    </w:p>
    <w:p w:rsidRDefault="004B68CE" w:rsidP="004B68CE" w:rsidR="00AB72FA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Stečajni upravitelj je podneskom od 3. srpnja 2017. odnosno 12. srpnja 2018. udovoljio zahtjevu suda te je dostavio putne naloge</w:t>
      </w:r>
      <w:r w:rsidR="00AB72FA">
        <w:rPr>
          <w:color w:val="000000"/>
        </w:rPr>
        <w:t xml:space="preserve">. Također isti je dostavio </w:t>
      </w:r>
      <w:r>
        <w:rPr>
          <w:color w:val="000000"/>
        </w:rPr>
        <w:t>i dokaz o plaćenim poštanskim uslugama i troškovima izrade pečata</w:t>
      </w:r>
      <w:r w:rsidR="00AB72FA">
        <w:rPr>
          <w:color w:val="000000"/>
        </w:rPr>
        <w:t xml:space="preserve">, kao i račun za mobitel, slijedom čega sada da potražuje naknadu troškova u iznosu od ukupno 259,71 kn umjesto prvotno zatraženih 350,00 kn. </w:t>
      </w:r>
      <w:r>
        <w:rPr>
          <w:color w:val="000000"/>
        </w:rPr>
        <w:t xml:space="preserve"> </w:t>
      </w:r>
    </w:p>
    <w:p w:rsidRDefault="00AB72FA" w:rsidP="004B68CE" w:rsidR="00B10BB0" w:rsidRPr="004B68C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Uzimajući u obzir naprijed navedeno</w:t>
      </w:r>
      <w:r w:rsidR="004B68CE">
        <w:rPr>
          <w:color w:val="000000"/>
        </w:rPr>
        <w:t xml:space="preserve"> sud je </w:t>
      </w:r>
      <w:r w:rsidR="00B10BB0" w:rsidRPr="00B10BB0">
        <w:rPr>
          <w:color w:val="000000"/>
        </w:rPr>
        <w:t>utvrdio osnovan</w:t>
      </w:r>
      <w:r w:rsidR="004B68CE">
        <w:rPr>
          <w:color w:val="000000"/>
        </w:rPr>
        <w:t>im</w:t>
      </w:r>
      <w:r w:rsidR="00B10BB0" w:rsidRPr="00B10BB0">
        <w:rPr>
          <w:color w:val="000000"/>
        </w:rPr>
        <w:t xml:space="preserve"> zahtjev stečajn</w:t>
      </w:r>
      <w:r w:rsidR="00E078C1">
        <w:rPr>
          <w:color w:val="000000"/>
        </w:rPr>
        <w:t>og</w:t>
      </w:r>
      <w:r w:rsidR="00B10BB0" w:rsidRPr="00B10BB0">
        <w:rPr>
          <w:color w:val="000000"/>
        </w:rPr>
        <w:t xml:space="preserve"> upravitelj</w:t>
      </w:r>
      <w:r w:rsidR="00E078C1">
        <w:rPr>
          <w:color w:val="000000"/>
        </w:rPr>
        <w:t>a</w:t>
      </w:r>
      <w:r w:rsidR="00B10BB0" w:rsidRPr="00B10BB0">
        <w:rPr>
          <w:color w:val="000000"/>
        </w:rPr>
        <w:t xml:space="preserve"> da </w:t>
      </w:r>
      <w:r w:rsidR="00E078C1">
        <w:rPr>
          <w:color w:val="000000"/>
        </w:rPr>
        <w:t xml:space="preserve">mu se </w:t>
      </w:r>
      <w:r w:rsidR="00B10BB0" w:rsidRPr="00B10BB0">
        <w:rPr>
          <w:color w:val="000000"/>
        </w:rPr>
        <w:t xml:space="preserve">isplate materijalni troškovi nastali tijekom konkretnog stečajnog postupka u iznosu od </w:t>
      </w:r>
      <w:r w:rsidR="00E078C1" w:rsidRPr="00B10BB0">
        <w:rPr>
          <w:bCs/>
          <w:kern w:val="36"/>
        </w:rPr>
        <w:t xml:space="preserve">855,50 </w:t>
      </w:r>
      <w:r w:rsidR="00B10BB0" w:rsidRPr="00B10BB0">
        <w:rPr>
          <w:color w:val="000000"/>
        </w:rPr>
        <w:t xml:space="preserve">kn i to na ime </w:t>
      </w:r>
      <w:r w:rsidR="00E078C1">
        <w:rPr>
          <w:color w:val="000000"/>
        </w:rPr>
        <w:t xml:space="preserve">putnih troškova u iznosu od 704,00 kn, troškova poštarine u iznosu od 11,50 kn </w:t>
      </w:r>
      <w:r w:rsidR="00000AF1">
        <w:rPr>
          <w:color w:val="000000"/>
        </w:rPr>
        <w:t xml:space="preserve">te troškova </w:t>
      </w:r>
      <w:r w:rsidR="00507858">
        <w:rPr>
          <w:color w:val="000000"/>
        </w:rPr>
        <w:t xml:space="preserve">na ime izrade pečata </w:t>
      </w:r>
      <w:r w:rsidR="00000AF1">
        <w:rPr>
          <w:color w:val="000000"/>
        </w:rPr>
        <w:t xml:space="preserve">u iznosu od 140,00 kn. </w:t>
      </w:r>
    </w:p>
    <w:p w:rsidRDefault="00B10BB0" w:rsidP="00B10BB0" w:rsidR="00B10BB0" w:rsidRPr="00B10BB0">
      <w:pPr>
        <w:ind w:firstLine="705"/>
        <w:jc w:val="both"/>
      </w:pPr>
      <w:r w:rsidRPr="00B10BB0">
        <w:t>O osnovanosti za isplatom stečajno</w:t>
      </w:r>
      <w:r w:rsidR="00000AF1">
        <w:t>m</w:t>
      </w:r>
      <w:r w:rsidRPr="00B10BB0">
        <w:t xml:space="preserve"> upravitelj</w:t>
      </w:r>
      <w:r w:rsidR="00000AF1">
        <w:t>u</w:t>
      </w:r>
      <w:r w:rsidRPr="00B10BB0">
        <w:t xml:space="preserve"> nastalih troškova postupka sud je odlučio sukladno odredbi čl. 94. st. 3. Stečajnog zakona budući je ist</w:t>
      </w:r>
      <w:r w:rsidR="00000AF1">
        <w:t>i</w:t>
      </w:r>
      <w:r w:rsidRPr="00B10BB0">
        <w:t xml:space="preserve"> specificira</w:t>
      </w:r>
      <w:r w:rsidR="00000AF1">
        <w:t>o</w:t>
      </w:r>
      <w:r w:rsidRPr="00B10BB0">
        <w:t xml:space="preserve"> predmetne troškove te dokumentira</w:t>
      </w:r>
      <w:r w:rsidR="00000AF1">
        <w:t>o</w:t>
      </w:r>
      <w:r w:rsidRPr="00B10BB0">
        <w:t xml:space="preserve"> svaki pojedini trošak.</w:t>
      </w:r>
    </w:p>
    <w:p w:rsidRDefault="00B10BB0" w:rsidP="00B10BB0" w:rsidR="00000AF1">
      <w:pPr>
        <w:ind w:firstLine="705"/>
        <w:jc w:val="both"/>
      </w:pPr>
      <w:r w:rsidRPr="00B10BB0">
        <w:lastRenderedPageBreak/>
        <w:t xml:space="preserve">Sud je </w:t>
      </w:r>
      <w:r w:rsidR="00456FC0">
        <w:t xml:space="preserve">međutim, </w:t>
      </w:r>
      <w:r w:rsidRPr="00B10BB0">
        <w:t>odbio zahtjev stečajn</w:t>
      </w:r>
      <w:r w:rsidR="00000AF1">
        <w:t>og</w:t>
      </w:r>
      <w:r w:rsidRPr="00B10BB0">
        <w:t xml:space="preserve"> upravitelj</w:t>
      </w:r>
      <w:r w:rsidR="00000AF1">
        <w:t>a</w:t>
      </w:r>
      <w:r w:rsidRPr="00B10BB0">
        <w:t xml:space="preserve"> za isplatom </w:t>
      </w:r>
      <w:r w:rsidR="00000AF1">
        <w:t>mu</w:t>
      </w:r>
      <w:r w:rsidRPr="00B10BB0">
        <w:t xml:space="preserve"> troškova stečajnog postupka u iznosu od ukupno </w:t>
      </w:r>
      <w:r w:rsidR="004B68CE">
        <w:t>108,21</w:t>
      </w:r>
      <w:r w:rsidR="00456FC0">
        <w:t xml:space="preserve"> kn. </w:t>
      </w:r>
      <w:r w:rsidR="00000AF1">
        <w:t xml:space="preserve">Naime, sud je odbio stečajnom upravitelju priznati </w:t>
      </w:r>
      <w:r w:rsidR="00456FC0">
        <w:t xml:space="preserve">daljnji </w:t>
      </w:r>
      <w:r w:rsidR="00000AF1">
        <w:t>trošak na ime poštarine u iznosu od 47,44 kn, a sukladno priloženom računu istoga od 16. studenog 2017. iz razloga jer mu navedeni trošak nije ni mogao nastati budući je isti imenovan za stečajnog upravitelja u konkretnom stečajnom postupku tek rješenjem suda od 27. prosinca 2017. Nadalje, istome nije priznao ni zatražene troškove na ime mobitela</w:t>
      </w:r>
      <w:r w:rsidR="004B68CE">
        <w:t xml:space="preserve"> u iznosu od 60,77 kn</w:t>
      </w:r>
      <w:r w:rsidR="00000AF1">
        <w:t xml:space="preserve"> jer iz priloženog računa za mjesec veljaču 2018., a koji račun glasi na ime stečajnog upravitelja ne proizlazi da se upravo navedeni iznos odnosi na konkretnog stečajnog dužnika. </w:t>
      </w:r>
    </w:p>
    <w:p w:rsidRDefault="00B10BB0" w:rsidP="00456FC0" w:rsidR="00A31159" w:rsidRPr="00456FC0">
      <w:pPr>
        <w:pStyle w:val="clanak-"/>
        <w:spacing w:afterAutospacing="false" w:after="0" w:beforeAutospacing="false" w:before="0"/>
        <w:ind w:firstLine="705"/>
        <w:jc w:val="both"/>
        <w:textAlignment w:val="baseline"/>
        <w:rPr>
          <w:color w:val="000000"/>
        </w:rPr>
      </w:pPr>
      <w:r w:rsidRPr="00B10BB0">
        <w:rPr>
          <w:color w:val="000000"/>
        </w:rPr>
        <w:t>Uzimajući u obziri gore navedeno odlučeno je kao u izreci ovog rješenja</w:t>
      </w:r>
      <w:r w:rsidR="00456FC0">
        <w:rPr>
          <w:color w:val="000000"/>
        </w:rPr>
        <w:t xml:space="preserve"> pod točkom III</w:t>
      </w:r>
      <w:r w:rsidRPr="00B10BB0">
        <w:rPr>
          <w:color w:val="000000"/>
        </w:rPr>
        <w:t xml:space="preserve">. </w:t>
      </w:r>
    </w:p>
    <w:p w:rsidRDefault="00CF154B" w:rsidP="00B325F0" w:rsidR="00B325F0" w:rsidRPr="00B10BB0">
      <w:pPr>
        <w:jc w:val="center"/>
      </w:pPr>
      <w:r w:rsidRPr="00B10BB0">
        <w:t>U Zadru</w:t>
      </w:r>
      <w:r w:rsidR="00995775" w:rsidRPr="00B10BB0">
        <w:t xml:space="preserve"> </w:t>
      </w:r>
      <w:r w:rsidR="00507858">
        <w:t>9. kolovoza 2</w:t>
      </w:r>
      <w:r w:rsidR="00B10BB0" w:rsidRPr="00B10BB0">
        <w:t xml:space="preserve">018. </w:t>
      </w:r>
      <w:r w:rsidR="00B325F0" w:rsidRPr="00B10BB0">
        <w:t xml:space="preserve"> </w:t>
      </w:r>
    </w:p>
    <w:p w:rsidRDefault="00E105A4" w:rsidP="00214E0B" w:rsidR="00223E07" w:rsidRPr="00B10BB0">
      <w:pPr>
        <w:jc w:val="center"/>
      </w:pPr>
      <w:r w:rsidRPr="00B10BB0">
        <w:tab/>
      </w:r>
      <w:r w:rsidRPr="00B10BB0">
        <w:tab/>
      </w:r>
      <w:r w:rsidRPr="00B10BB0">
        <w:tab/>
      </w:r>
      <w:r w:rsidRPr="00B10BB0">
        <w:tab/>
      </w:r>
    </w:p>
    <w:p w:rsidRDefault="00214E0B" w:rsidP="00214E0B" w:rsidR="00214E0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214E0B" w:rsidP="00214E0B" w:rsidR="00214E0B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214E0B" w:rsidP="00214E0B" w:rsidR="00214E0B"/>
    <w:p w:rsidRDefault="00223E07" w:rsidP="00214E0B" w:rsidR="00223E07" w:rsidRPr="00B10BB0">
      <w:pPr>
        <w:jc w:val="center"/>
      </w:pPr>
    </w:p>
    <w:p w:rsidRDefault="00223E07" w:rsidP="00223E07" w:rsidR="00223E07" w:rsidRPr="00B10BB0"/>
    <w:p w:rsidRDefault="00141A35" w:rsidP="00141A35" w:rsidR="00141A35" w:rsidRPr="00B10BB0"/>
    <w:p w:rsidRDefault="00CF154B" w:rsidP="00141A35" w:rsidR="00CF154B" w:rsidRPr="00B10BB0">
      <w:r w:rsidRPr="00B10BB0">
        <w:t>UPUTA O PRAVNOM LIJEKU:</w:t>
      </w:r>
    </w:p>
    <w:p w:rsidRDefault="00773508" w:rsidP="00223E07" w:rsidR="00223E07" w:rsidRPr="00B10BB0">
      <w:pPr>
        <w:tabs>
          <w:tab w:pos="0" w:val="left"/>
        </w:tabs>
        <w:jc w:val="both"/>
      </w:pPr>
      <w:r w:rsidRPr="00B10BB0">
        <w:t xml:space="preserve">Protiv ovog rješenja stečajni upravitelj i stečajni vjerovnici imaju pravo žalbe 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963B56" w:rsidP="001A0AB6" w:rsidR="00963B56"/>
    <w:sectPr w:rsidSect="0067194B" w:rsidR="00963B56">
      <w:headerReference w:type="default" r:id="rId10"/>
      <w:foot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756676"/>
      <w:docPartObj>
        <w:docPartGallery w:val="Page Numbers (Bottom of Page)"/>
        <w:docPartUnique/>
      </w:docPartObj>
    </w:sdtPr>
    <w:sdtEndPr/>
    <w:sdtContent>
      <w:p w:rsidRDefault="00C7207D" w:rsidR="00C720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E3C">
          <w:rPr>
            <w:noProof/>
          </w:rPr>
          <w:t>1</w:t>
        </w:r>
        <w:r>
          <w:fldChar w:fldCharType="end"/>
        </w:r>
      </w:p>
    </w:sdtContent>
  </w:sdt>
  <w:p w:rsidRDefault="00C7207D" w:rsidR="00C720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</w:t>
    </w:r>
    <w:r w:rsidR="00B0774F">
      <w:t>oslovni broj: 2 St-</w:t>
    </w:r>
    <w:r w:rsidR="00A32177">
      <w:t>517/2017-54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0AF1"/>
    <w:rsid w:val="000051C4"/>
    <w:rsid w:val="0000760A"/>
    <w:rsid w:val="00017C55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41A35"/>
    <w:rsid w:val="0014260A"/>
    <w:rsid w:val="001A0AB6"/>
    <w:rsid w:val="001A4EDD"/>
    <w:rsid w:val="001D40E1"/>
    <w:rsid w:val="001D6AFF"/>
    <w:rsid w:val="00214E0B"/>
    <w:rsid w:val="002210BD"/>
    <w:rsid w:val="00223E07"/>
    <w:rsid w:val="002260B1"/>
    <w:rsid w:val="00277302"/>
    <w:rsid w:val="002B4A18"/>
    <w:rsid w:val="002D6596"/>
    <w:rsid w:val="0031202E"/>
    <w:rsid w:val="003277EA"/>
    <w:rsid w:val="003A252D"/>
    <w:rsid w:val="003B1246"/>
    <w:rsid w:val="003F663A"/>
    <w:rsid w:val="003F7AC9"/>
    <w:rsid w:val="0040013F"/>
    <w:rsid w:val="00456FC0"/>
    <w:rsid w:val="00492043"/>
    <w:rsid w:val="004B68CE"/>
    <w:rsid w:val="004B7A54"/>
    <w:rsid w:val="004D47FA"/>
    <w:rsid w:val="004D4C7B"/>
    <w:rsid w:val="004F094E"/>
    <w:rsid w:val="00502FCD"/>
    <w:rsid w:val="00507858"/>
    <w:rsid w:val="00526E3C"/>
    <w:rsid w:val="00560CF3"/>
    <w:rsid w:val="005765EF"/>
    <w:rsid w:val="00583E3E"/>
    <w:rsid w:val="005E08CA"/>
    <w:rsid w:val="005F5D21"/>
    <w:rsid w:val="0060354C"/>
    <w:rsid w:val="00604FE0"/>
    <w:rsid w:val="0062187D"/>
    <w:rsid w:val="00624AF0"/>
    <w:rsid w:val="00626C54"/>
    <w:rsid w:val="0067194B"/>
    <w:rsid w:val="00677858"/>
    <w:rsid w:val="006964AE"/>
    <w:rsid w:val="006D5987"/>
    <w:rsid w:val="006E08C4"/>
    <w:rsid w:val="007265FE"/>
    <w:rsid w:val="00753D2D"/>
    <w:rsid w:val="00773508"/>
    <w:rsid w:val="007962EB"/>
    <w:rsid w:val="007A0826"/>
    <w:rsid w:val="007B6126"/>
    <w:rsid w:val="007E6CF9"/>
    <w:rsid w:val="00814FBA"/>
    <w:rsid w:val="0085368E"/>
    <w:rsid w:val="008748A0"/>
    <w:rsid w:val="008C0F9E"/>
    <w:rsid w:val="008C7272"/>
    <w:rsid w:val="008E1367"/>
    <w:rsid w:val="00905F65"/>
    <w:rsid w:val="00910042"/>
    <w:rsid w:val="00921985"/>
    <w:rsid w:val="00923E82"/>
    <w:rsid w:val="0095041A"/>
    <w:rsid w:val="00963B56"/>
    <w:rsid w:val="00993384"/>
    <w:rsid w:val="00995775"/>
    <w:rsid w:val="00995DAF"/>
    <w:rsid w:val="009C0775"/>
    <w:rsid w:val="009D3084"/>
    <w:rsid w:val="009D53CA"/>
    <w:rsid w:val="00A24D19"/>
    <w:rsid w:val="00A31159"/>
    <w:rsid w:val="00A32177"/>
    <w:rsid w:val="00A36A20"/>
    <w:rsid w:val="00A42258"/>
    <w:rsid w:val="00A42C78"/>
    <w:rsid w:val="00A50AB1"/>
    <w:rsid w:val="00A547E3"/>
    <w:rsid w:val="00A73815"/>
    <w:rsid w:val="00A94666"/>
    <w:rsid w:val="00AA6D98"/>
    <w:rsid w:val="00AB72FA"/>
    <w:rsid w:val="00AE6CF3"/>
    <w:rsid w:val="00B0774F"/>
    <w:rsid w:val="00B10BB0"/>
    <w:rsid w:val="00B325F0"/>
    <w:rsid w:val="00B34B79"/>
    <w:rsid w:val="00BE6C59"/>
    <w:rsid w:val="00C464CD"/>
    <w:rsid w:val="00C61F79"/>
    <w:rsid w:val="00C7207D"/>
    <w:rsid w:val="00CA03B3"/>
    <w:rsid w:val="00CD7653"/>
    <w:rsid w:val="00CF0448"/>
    <w:rsid w:val="00CF154B"/>
    <w:rsid w:val="00D140E6"/>
    <w:rsid w:val="00D35C6E"/>
    <w:rsid w:val="00D858FE"/>
    <w:rsid w:val="00D948FE"/>
    <w:rsid w:val="00DA6083"/>
    <w:rsid w:val="00DC6C2C"/>
    <w:rsid w:val="00DE2B2E"/>
    <w:rsid w:val="00E06E50"/>
    <w:rsid w:val="00E078C1"/>
    <w:rsid w:val="00E105A4"/>
    <w:rsid w:val="00E133E7"/>
    <w:rsid w:val="00E54A6E"/>
    <w:rsid w:val="00E658F7"/>
    <w:rsid w:val="00E757AA"/>
    <w:rsid w:val="00E81AD4"/>
    <w:rsid w:val="00EC2F8C"/>
    <w:rsid w:val="00ED33D2"/>
    <w:rsid w:val="00EE0C6E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true" w:styleId="clanak-" w:type="paragraph">
    <w:name w:val="clanak-"/>
    <w:basedOn w:val="Normal"/>
    <w:rsid w:val="005765EF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A547E3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A547E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26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1" w:styleId="clanak-" w:type="paragraph">
    <w:name w:val="clanak-"/>
    <w:basedOn w:val="Normal"/>
    <w:rsid w:val="005765EF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A547E3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A547E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26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73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
 se u sobi br. 42 u ormaru</izvorni_sadrzaj>
    <derivirana_varijabla naziv="DomainObject.Predmet.PrimjedbaSuca_1">prijave tražbina vjerovnika čuvaju
 se u sobi br. 42 u ormaru</derivirana_varijabla>
  </DomainObject.Predmet.PrimjedbaSuc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187FB-8E86-48F7-AE5C-106C0DDFE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1234</properties:Words>
  <properties:Characters>6624</properties:Characters>
  <properties:Lines>127</properties:Lines>
  <properties:Paragraphs>35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2018-07-16T06:45:00Z</dcterms:created>
  <dc:creator>Ardena Bajlo</dc:creator>
  <cp:lastModifiedBy>Merlina Klišmanić</cp:lastModifiedBy>
  <cp:lastPrinted>2018-08-09T11:23:00Z</cp:lastPrinted>
  <dcterms:modified xmlns:xsi="http://www.w3.org/2001/XMLSchema-instance" xsi:type="dcterms:W3CDTF">2018-08-10T05:45:00Z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(St-517-17 nagrada  + trošak na  račun dužnika  + dio se odbija VUKAŠINA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