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ee300" w14:paraId="afee300" w:rsidRDefault="00AE649C" w:rsidP="00A35D9E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A35D9E" w:rsidP="00A35D9E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A35D9E" w:rsidP="00A35D9E" w:rsidR="00A35D9E" w:rsidRPr="00B76F3C">
      <w:pPr>
        <w:pStyle w:val="SudNaziv"/>
      </w:pPr>
      <w:r>
        <w:t>TRGOVAČKI SUD U VARAŽDINU</w:t>
      </w:r>
    </w:p>
    <w:p w:rsidRDefault="00A35D9E" w:rsidP="00A35D9E" w:rsidR="00A35D9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35D9E" w:rsidP="00A35D9E" w:rsidR="00A35D9E">
      <w:pPr>
        <w:spacing w:after="0"/>
        <w:jc w:val="center"/>
      </w:pPr>
      <w:r>
        <w:t>REPUBLIKA HRVATSKA</w:t>
      </w:r>
    </w:p>
    <w:p w:rsidRDefault="00A35D9E" w:rsidP="00A35D9E" w:rsidR="00A35D9E">
      <w:pPr>
        <w:spacing w:after="0"/>
        <w:jc w:val="center"/>
      </w:pPr>
    </w:p>
    <w:p w:rsidRDefault="00A35D9E" w:rsidP="00A35D9E" w:rsidR="00A35D9E">
      <w:pPr>
        <w:spacing w:after="0"/>
        <w:jc w:val="center"/>
      </w:pPr>
      <w:r>
        <w:t>R J E Š E NJ E</w:t>
      </w:r>
    </w:p>
    <w:p w:rsidRDefault="00A35D9E" w:rsidP="00A35D9E" w:rsidR="00A35D9E">
      <w:pPr>
        <w:spacing w:after="0"/>
      </w:pPr>
    </w:p>
    <w:p w:rsidRDefault="00A35D9E" w:rsidP="00A35D9E" w:rsidR="00A35D9E">
      <w:pPr>
        <w:spacing w:after="0"/>
        <w:jc w:val="both"/>
      </w:pPr>
      <w:r>
        <w:tab/>
        <w:t>Trgovački sud u Varaždinu, po sucu toga suda Mariji Levanić-Škerbić, u stečajnom postupku nad stečajnim dužnikom BAGER-KOP d.o.o. Novo Selo Rok, Školska 9, OIB: 49295431672, 3. lipnja 2016. godine,</w:t>
      </w:r>
    </w:p>
    <w:p w:rsidRDefault="00A35D9E" w:rsidP="00A35D9E" w:rsidR="00A35D9E">
      <w:pPr>
        <w:spacing w:after="0"/>
        <w:jc w:val="both"/>
      </w:pPr>
    </w:p>
    <w:p w:rsidRDefault="00A35D9E" w:rsidP="00A35D9E" w:rsidR="00A35D9E">
      <w:pPr>
        <w:spacing w:after="0"/>
        <w:jc w:val="center"/>
      </w:pPr>
      <w:r>
        <w:t>r i j e š i o   j e</w:t>
      </w:r>
    </w:p>
    <w:p w:rsidRDefault="00A35D9E" w:rsidP="00A35D9E" w:rsidR="00A35D9E">
      <w:pPr>
        <w:spacing w:after="0"/>
        <w:jc w:val="both"/>
      </w:pPr>
    </w:p>
    <w:p w:rsidRDefault="00A35D9E" w:rsidP="00A35D9E" w:rsidR="00A35D9E">
      <w:pPr>
        <w:spacing w:after="0"/>
        <w:ind w:hanging="705" w:left="705"/>
        <w:jc w:val="both"/>
      </w:pPr>
      <w:r>
        <w:rPr>
          <w:b/>
        </w:rPr>
        <w:t>I</w:t>
      </w:r>
      <w:r>
        <w:tab/>
        <w:t xml:space="preserve">U ovom stečajnom postupku zakazuje se sjednica skupštine vjerovnika, temeljem čl. 38.b st. 1. t.1. i </w:t>
      </w:r>
      <w:proofErr w:type="spellStart"/>
      <w:r>
        <w:t>čl</w:t>
      </w:r>
      <w:proofErr w:type="spellEnd"/>
      <w:r>
        <w:t xml:space="preserve"> 155.a Stečajnog zakona, kod ovoga suda, soba 223/II, za dan</w:t>
      </w:r>
    </w:p>
    <w:p w:rsidRDefault="00A35D9E" w:rsidP="00A35D9E" w:rsidR="00A35D9E">
      <w:pPr>
        <w:spacing w:after="0"/>
        <w:ind w:hanging="705" w:left="705"/>
        <w:jc w:val="both"/>
      </w:pPr>
    </w:p>
    <w:p w:rsidRDefault="00A35D9E" w:rsidP="00A35D9E" w:rsidR="00A35D9E">
      <w:pPr>
        <w:spacing w:after="0"/>
        <w:ind w:hanging="705" w:left="705"/>
        <w:jc w:val="center"/>
      </w:pPr>
      <w:r>
        <w:rPr>
          <w:u w:val="single"/>
        </w:rPr>
        <w:t>4. srpnja 2016.  u 13,30 sati</w:t>
      </w:r>
      <w:r>
        <w:t>.</w:t>
      </w:r>
    </w:p>
    <w:p w:rsidRDefault="00A35D9E" w:rsidP="00A35D9E" w:rsidR="00A35D9E">
      <w:pPr>
        <w:spacing w:after="0"/>
        <w:ind w:hanging="705" w:left="705"/>
        <w:jc w:val="both"/>
      </w:pPr>
    </w:p>
    <w:p w:rsidRDefault="00A35D9E" w:rsidP="00A35D9E" w:rsidR="00A35D9E">
      <w:pPr>
        <w:spacing w:after="0"/>
        <w:ind w:hanging="705" w:left="705"/>
        <w:jc w:val="both"/>
      </w:pPr>
      <w:r>
        <w:rPr>
          <w:b/>
        </w:rPr>
        <w:t>II</w:t>
      </w:r>
      <w:r>
        <w:tab/>
        <w:t>Za ovu sjednicu skupštine vjerovnika predviđa se sljedeći</w:t>
      </w:r>
    </w:p>
    <w:p w:rsidRDefault="00A35D9E" w:rsidP="00A35D9E" w:rsidR="00A35D9E">
      <w:pPr>
        <w:spacing w:after="0"/>
        <w:ind w:hanging="705" w:left="705"/>
        <w:jc w:val="both"/>
      </w:pPr>
    </w:p>
    <w:p w:rsidRDefault="00A35D9E" w:rsidP="00A35D9E" w:rsidR="00A35D9E">
      <w:pPr>
        <w:spacing w:after="0"/>
        <w:ind w:hanging="705" w:left="705"/>
        <w:jc w:val="center"/>
      </w:pPr>
      <w:r>
        <w:t>d n e v n i   r e d:</w:t>
      </w:r>
    </w:p>
    <w:p w:rsidRDefault="00A35D9E" w:rsidP="00A35D9E" w:rsidR="00A35D9E">
      <w:pPr>
        <w:spacing w:after="0"/>
        <w:ind w:hanging="705" w:left="705"/>
      </w:pPr>
    </w:p>
    <w:p w:rsidRDefault="00A35D9E" w:rsidP="00A35D9E" w:rsidR="00A35D9E">
      <w:pPr>
        <w:numPr>
          <w:ilvl w:val="0"/>
          <w:numId w:val="47"/>
        </w:numPr>
        <w:spacing w:after="0"/>
      </w:pPr>
      <w:r>
        <w:t>Iznošenje izvješća stečajnog upravitelja o dosadašnjem tijeku postupka</w:t>
      </w:r>
    </w:p>
    <w:p w:rsidRDefault="00A35D9E" w:rsidP="00A35D9E" w:rsidR="00A35D9E">
      <w:pPr>
        <w:numPr>
          <w:ilvl w:val="0"/>
          <w:numId w:val="47"/>
        </w:numPr>
        <w:spacing w:after="0"/>
      </w:pPr>
      <w:r>
        <w:t xml:space="preserve">Donošenje odluka o načinu unovčenja stečajne mase </w:t>
      </w:r>
    </w:p>
    <w:p w:rsidRDefault="00A35D9E" w:rsidP="00A35D9E" w:rsidR="00A35D9E">
      <w:pPr>
        <w:numPr>
          <w:ilvl w:val="0"/>
          <w:numId w:val="47"/>
        </w:numPr>
        <w:spacing w:after="0"/>
      </w:pPr>
      <w:r>
        <w:t>Razno.</w:t>
      </w:r>
    </w:p>
    <w:p w:rsidRDefault="00A35D9E" w:rsidP="00A35D9E" w:rsidR="00A35D9E">
      <w:pPr>
        <w:spacing w:after="0"/>
      </w:pPr>
    </w:p>
    <w:p w:rsidRDefault="00A35D9E" w:rsidP="00A35D9E" w:rsidR="00A35D9E">
      <w:pPr>
        <w:spacing w:after="0"/>
        <w:ind w:hanging="705" w:left="705"/>
      </w:pPr>
      <w:r>
        <w:rPr>
          <w:b/>
        </w:rPr>
        <w:t>III</w:t>
      </w:r>
      <w:r>
        <w:tab/>
        <w:t xml:space="preserve">Stečajni vjerovnici se na ovu sjednicu skupštine vjerovnika pozivaju oglasom koji se objavljuje na mrežnoj stranici e-Oglasna ploča sudova. </w:t>
      </w:r>
    </w:p>
    <w:p w:rsidRDefault="00A35D9E" w:rsidP="00A35D9E" w:rsidR="00A35D9E">
      <w:pPr>
        <w:spacing w:after="0"/>
        <w:ind w:hanging="705" w:left="705"/>
      </w:pPr>
    </w:p>
    <w:p w:rsidRDefault="00A35D9E" w:rsidP="00A35D9E" w:rsidR="00A35D9E">
      <w:pPr>
        <w:spacing w:after="0"/>
        <w:ind w:hanging="705" w:left="705"/>
      </w:pPr>
      <w:r>
        <w:tab/>
      </w:r>
      <w:r>
        <w:tab/>
      </w:r>
      <w:r>
        <w:tab/>
      </w:r>
      <w:r>
        <w:tab/>
      </w:r>
      <w:r>
        <w:tab/>
        <w:t>U Varaždinu 3. lipnja 2016. g.</w:t>
      </w:r>
    </w:p>
    <w:p w:rsidRDefault="00A35D9E" w:rsidP="00A35D9E" w:rsidR="00A35D9E">
      <w:pPr>
        <w:spacing w:after="0"/>
        <w:ind w:hanging="705" w:left="705"/>
      </w:pPr>
    </w:p>
    <w:p w:rsidRDefault="00A35D9E" w:rsidP="00A35D9E" w:rsidR="00A35D9E">
      <w:pPr>
        <w:spacing w:after="0"/>
        <w:ind w:hanging="705" w:left="705"/>
      </w:pPr>
    </w:p>
    <w:p w:rsidRDefault="00A35D9E" w:rsidP="00A35D9E" w:rsidR="00A35D9E">
      <w:pPr>
        <w:spacing w:after="0"/>
        <w:ind w:hanging="705" w:left="705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SUDAC:</w:t>
      </w:r>
    </w:p>
    <w:p w:rsidRDefault="00A35D9E" w:rsidP="00A35D9E" w:rsidR="00A35D9E">
      <w:pPr>
        <w:spacing w:after="0"/>
        <w:ind w:hanging="705" w:left="705"/>
      </w:pPr>
    </w:p>
    <w:p w:rsidRDefault="00A35D9E" w:rsidP="00A35D9E" w:rsidR="00A35D9E">
      <w:pPr>
        <w:spacing w:after="0"/>
        <w:ind w:hanging="705" w:left="705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Marija Levanić-Škerbić</w:t>
      </w:r>
    </w:p>
    <w:p w:rsidRDefault="00A35D9E" w:rsidP="00A35D9E" w:rsidR="00A35D9E">
      <w:pPr>
        <w:spacing w:after="0"/>
        <w:ind w:hanging="705" w:left="705"/>
      </w:pPr>
    </w:p>
    <w:p w:rsidRDefault="00A35D9E" w:rsidP="00A35D9E" w:rsidR="00A35D9E">
      <w:pPr>
        <w:spacing w:after="0"/>
        <w:ind w:hanging="705" w:left="705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35D9E" w:rsidP="00A35D9E" w:rsidR="00A35D9E">
      <w:pPr>
        <w:spacing w:after="0"/>
        <w:ind w:hanging="705" w:left="705"/>
      </w:pPr>
      <w:r>
        <w:t>Pouka o pravnom lijeku:</w:t>
      </w:r>
    </w:p>
    <w:p w:rsidRDefault="00A35D9E" w:rsidP="00A35D9E" w:rsidR="00A35D9E">
      <w:pPr>
        <w:spacing w:after="0"/>
        <w:jc w:val="both"/>
      </w:pPr>
      <w:r>
        <w:tab/>
        <w:t xml:space="preserve">Protiv ovog rješenja žalba nije dopuštena (čl. </w:t>
      </w:r>
      <w:smartTag w:element="metricconverter" w:uri="urn:schemas-microsoft-com:office:smarttags">
        <w:smartTagPr>
          <w:attr w:val="6. st" w:name="ProductID"/>
        </w:smartTagPr>
        <w:r>
          <w:t>6. st</w:t>
        </w:r>
      </w:smartTag>
      <w: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 xml:space="preserve">. 2. ZPP). </w:t>
      </w:r>
    </w:p>
    <w:p w:rsidRDefault="00A35D9E" w:rsidP="00A35D9E" w:rsidR="00A35D9E">
      <w:pPr>
        <w:spacing w:after="0"/>
      </w:pPr>
    </w:p>
    <w:p w:rsidRDefault="00A35D9E" w:rsidP="00A35D9E" w:rsidR="00A35D9E">
      <w:pPr>
        <w:spacing w:after="0"/>
      </w:pPr>
    </w:p>
    <w:p w:rsidRDefault="00A35D9E" w:rsidP="00A35D9E" w:rsidR="00A35D9E">
      <w:pPr>
        <w:spacing w:after="0"/>
      </w:pPr>
      <w:r>
        <w:t xml:space="preserve">DNA:  -     stečajni upravitelj Sanja </w:t>
      </w:r>
      <w:proofErr w:type="spellStart"/>
      <w:r>
        <w:t>Kraljek</w:t>
      </w:r>
      <w:proofErr w:type="spellEnd"/>
      <w:r>
        <w:t xml:space="preserve"> iz Čakovca, Kralja Tomislava 14, putem e-</w:t>
      </w:r>
      <w:proofErr w:type="spellStart"/>
      <w:r>
        <w:t>maila</w:t>
      </w:r>
      <w:proofErr w:type="spellEnd"/>
      <w:r>
        <w:t>.</w:t>
      </w:r>
    </w:p>
    <w:p w:rsidRDefault="00A35D9E" w:rsidP="00A35D9E" w:rsidR="00A35D9E">
      <w:pPr>
        <w:numPr>
          <w:ilvl w:val="0"/>
          <w:numId w:val="48"/>
        </w:numPr>
        <w:spacing w:after="0"/>
      </w:pPr>
      <w:r>
        <w:t>e-Oglasna ploča.</w:t>
      </w:r>
    </w:p>
    <w:p w:rsidRDefault="00EA1C6D" w:rsidP="00A35D9E" w:rsidR="00AE649C" w:rsidRPr="00B76F3C">
      <w:pPr>
        <w:pStyle w:val="SudSjedite"/>
      </w:pPr>
      <w:r>
        <w:tab/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5D9E" w:rsidR="008333A9">
    <w:pPr>
      <w:pStyle w:val="Zaglavlje"/>
    </w:pPr>
    <w:r>
      <w:rPr>
        <w:rStyle w:val="PozadinaSvijetloCrvena"/>
        <w:shd w:fill="auto" w:color="auto" w:val="clear"/>
      </w:rPr>
      <w:t>Poslovni broj: 7 St-34/13-66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DDE50BD"/>
    <w:multiLevelType w:val="hybridMultilevel"/>
    <w:tmpl w:val="64B030A0"/>
    <w:lvl w:tplc="1982DA4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5F21DD6"/>
    <w:multiLevelType w:val="hybridMultilevel"/>
    <w:tmpl w:val="3E76C658"/>
    <w:lvl w:tplc="914447EA" w:ilvl="0">
      <w:start w:val="1"/>
      <w:numFmt w:val="decimal"/>
      <w:lvlText w:val="%1)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5D9E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749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St-34/2013-66</izvorni_sadrzaj>
    <derivirana_varijabla naziv="DomainObject.Oznaka_1">St-34/2013-66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2013.</izvorni_sadrzaj>
    <derivirana_varijabla naziv="DomainObject.Predmet.DatumOsnivanja_1">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St-34/2013</izvorni_sadrzaj>
    <derivirana_varijabla naziv="DomainObject.Predmet.OznakaBroj_1">St-34/2013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1.10.2014.g. spis dostavljen na uvid u 8 Povrv-632/13</izvorni_sadrzaj>
    <derivirana_varijabla naziv="DomainObject.Predmet.PrimjedbaSuca_1">1.10.2014.g. spis dostavljen na uvid u 8 Povrv-632/13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BAGER-KOP društvo s ograničenom odgovornošću za autoprijevozništvo, građevinarstvo i trgovinu</izvorni_sadrzaj>
    <derivirana_varijabla naziv="DomainObject.Predmet.ProtustrankaFormated_1">  BAGER-KOP društvo s ograničenom odgovornošću za autoprijevozništvo, građevinarstvo i trgovinu</derivirana_varijabla>
  </DomainObject.Predmet.ProtustrankaFormated>
  <DomainObject.Predmet.ProtustrankaFormatedOIB>
    <izvorni_sadrzaj>  BAGER-KOP društvo s ograničenom odgovornošću za autoprijevozništvo, građevinarstvo i trgovinu, OIB 49295431672</izvorni_sadrzaj>
    <derivirana_varijabla naziv="DomainObject.Predmet.ProtustrankaFormatedOIB_1">  BAGER-KOP društvo s ograničenom odgovornošću za autoprijevozništvo, građevinarstvo i trgovinu, OIB 49295431672</derivirana_varijabla>
  </DomainObject.Predmet.ProtustrankaFormatedOIB>
  <DomainObject.Predmet.ProtustrankaFormatedWithAdress>
    <izvorni_sadrzaj> BAGER-KOP društvo s ograničenom odgovornošću za autoprijevozništvo, građevinarstvo i trgovinu, Školska 9, Novo Selo Rok</izvorni_sadrzaj>
    <derivirana_varijabla naziv="DomainObject.Predmet.ProtustrankaFormatedWithAdress_1"> BAGER-KOP društvo s ograničenom odgovornošću za autoprijevozništvo, građevinarstvo i trgovinu, Školska 9, Novo Selo Rok</derivirana_varijabla>
  </DomainObject.Predmet.ProtustrankaFormatedWithAdress>
  <DomainObject.Predmet.ProtustrankaFormatedWithAdressOIB>
    <izvorni_sadrzaj> BAGER-KOP društvo s ograničenom odgovornošću za autoprijevozništvo, građevinarstvo i trgovinu, OIB 49295431672, Školska 9, Novo Selo Rok</izvorni_sadrzaj>
    <derivirana_varijabla naziv="DomainObject.Predmet.ProtustrankaFormatedWithAdressOIB_1"> BAGER-KOP društvo s ograničenom odgovornošću za autoprijevozništvo, građevinarstvo i trgovinu, OIB 49295431672, Školska 9, Novo Selo Rok</derivirana_varijabla>
  </DomainObject.Predmet.ProtustrankaFormatedWithAdressOIB>
  <DomainObject.Predmet.ProtustrankaWithAdress>
    <izvorni_sadrzaj>BAGER-KOP društvo s ograničenom odgovornošću za autoprijevozništvo, građevinarstvo i trgovinu Školska 9, Novo Selo Rok</izvorni_sadrzaj>
    <derivirana_varijabla naziv="DomainObject.Predmet.ProtustrankaWithAdress_1">BAGER-KOP društvo s ograničenom odgovornošću za autoprijevozništvo, građevinarstvo i trgovinu Školska 9, Novo Selo Rok</derivirana_varijabla>
  </DomainObject.Predmet.ProtustrankaWithAdress>
  <DomainObject.Predmet.ProtustrankaWithAdressOIB>
    <izvorni_sadrzaj>BAGER-KOP društvo s ograničenom odgovornošću za autoprijevozništvo, građevinarstvo i trgovinu, OIB 49295431672, Školska 9, Novo Selo Rok</izvorni_sadrzaj>
    <derivirana_varijabla naziv="DomainObject.Predmet.ProtustrankaWithAdressOIB_1">BAGER-KOP društvo s ograničenom odgovornošću za autoprijevozništvo, građevinarstvo i trgovinu, OIB 49295431672, Školska 9, Novo Selo Rok</derivirana_varijabla>
  </DomainObject.Predmet.ProtustrankaWithAdressOIB>
  <DomainObject.Predmet.ProtustrankaNazivFormated>
    <izvorni_sadrzaj>BAGER-KOP društvo s ograničenom odgovornošću za autoprijevozništvo, građevinarstvo i trgovinu</izvorni_sadrzaj>
    <derivirana_varijabla naziv="DomainObject.Predmet.ProtustrankaNazivFormated_1">BAGER-KOP društvo s ograničenom odgovornošću za autoprijevozništvo, građevinarstvo i trgovinu</derivirana_varijabla>
  </DomainObject.Predmet.ProtustrankaNazivFormated>
  <DomainObject.Predmet.ProtustrankaNazivFormatedOIB>
    <izvorni_sadrzaj>BAGER-KOP društvo s ograničenom odgovornošću za autoprijevozništvo, građevinarstvo i trgovinu, OIB 49295431672</izvorni_sadrzaj>
    <derivirana_varijabla naziv="DomainObject.Predmet.ProtustrankaNazivFormatedOIB_1">BAGER-KOP društvo s ograničenom odgovornošću za autoprijevozništvo, građevinarstvo i trgovinu, OIB 49295431672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BAGER-KOP društvo s ograničenom odgovornošću za autoprijevozništvo, građevinarstvo i trgovinu</item>
    </izvorni_sadrzaj>
    <derivirana_varijabla naziv="DomainObject.Predmet.ProtuStrankaListFormated_1">
      <item>BAGER-KOP društvo s ograničenom odgovornošću za autoprijevozništvo, građevinarstvo i trgovinu</item>
    </derivirana_varijabla>
  </DomainObject.Predmet.ProtuStrankaListFormated>
  <DomainObject.Predmet.ProtuStrankaListFormatedOIB>
    <izvorni_sadrzaj>
      <item>BAGER-KOP društvo s ograničenom odgovornošću za autoprijevozništvo, građevinarstvo i trgovinu, OIB 49295431672</item>
    </izvorni_sadrzaj>
    <derivirana_varijabla naziv="DomainObject.Predmet.ProtuStrankaListFormatedOIB_1">
      <item>BAGER-KOP društvo s ograničenom odgovornošću za autoprijevozništvo, građevinarstvo i trgovinu, OIB 49295431672</item>
    </derivirana_varijabla>
  </DomainObject.Predmet.ProtuStrankaListFormatedOIB>
  <DomainObject.Predmet.ProtuStrankaListFormatedWithAdress>
    <izvorni_sadrzaj>
      <item>BAGER-KOP društvo s ograničenom odgovornošću za autoprijevozništvo, građevinarstvo i trgovinu, Školska 9, Novo Selo Rok</item>
    </izvorni_sadrzaj>
    <derivirana_varijabla naziv="DomainObject.Predmet.ProtuStrankaListFormatedWithAdress_1">
      <item>BAGER-KOP društvo s ograničenom odgovornošću za autoprijevozništvo, građevinarstvo i trgovinu, Školska 9, Novo Selo Rok</item>
    </derivirana_varijabla>
  </DomainObject.Predmet.ProtuStrankaListFormatedWithAdress>
  <DomainObject.Predmet.ProtuStrankaListFormatedWithAdressOIB>
    <izvorni_sadrzaj>
      <item>BAGER-KOP društvo s ograničenom odgovornošću za autoprijevozništvo, građevinarstvo i trgovinu, OIB 49295431672, Školska 9, Novo Selo Rok</item>
    </izvorni_sadrzaj>
    <derivirana_varijabla naziv="DomainObject.Predmet.ProtuStrankaListFormatedWithAdressOIB_1">
      <item>BAGER-KOP društvo s ograničenom odgovornošću za autoprijevozništvo, građevinarstvo i trgovinu, OIB 49295431672, Školska 9, Novo Selo Rok</item>
    </derivirana_varijabla>
  </DomainObject.Predmet.ProtuStrankaListFormatedWithAdressOIB>
  <DomainObject.Predmet.ProtuStrankaListNazivFormated>
    <izvorni_sadrzaj>
      <item>BAGER-KOP društvo s ograničenom odgovornošću za autoprijevozništvo, građevinarstvo i trgovinu</item>
    </izvorni_sadrzaj>
    <derivirana_varijabla naziv="DomainObject.Predmet.ProtuStrankaListNazivFormated_1">
      <item>BAGER-KOP društvo s ograničenom odgovornošću za autoprijevozništvo, građevinarstvo i trgovinu</item>
    </derivirana_varijabla>
  </DomainObject.Predmet.ProtuStrankaListNazivFormated>
  <DomainObject.Predmet.ProtuStrankaListNazivFormatedOIB>
    <izvorni_sadrzaj>
      <item>BAGER-KOP društvo s ograničenom odgovornošću za autoprijevozništvo, građevinarstvo i trgovinu, OIB 49295431672</item>
    </izvorni_sadrzaj>
    <derivirana_varijabla naziv="DomainObject.Predmet.ProtuStrankaListNazivFormatedOIB_1">
      <item>BAGER-KOP društvo s ograničenom odgovornošću za autoprijevozništvo, građevinarstvo i trgovinu, OIB 49295431672</item>
    </derivirana_varijabla>
  </DomainObject.Predmet.ProtuStrankaListNazivFormatedOIB>
  <DomainObject.Predmet.OstaliListFormated>
    <izvorni_sadrzaj>
      <item>MLADEN PONGRAC</item>
      <item>SANJA KRALJEK</item>
      <item>BAŠKARAD D.S. d.o.o. za turizam i putnička agencija</item>
      <item>Tomislav Kovačić, odvjetnik</item>
      <item>Općinsko državno odvjetništvo u Čakovcu</item>
    </izvorni_sadrzaj>
    <derivirana_varijabla naziv="DomainObject.Predmet.OstaliListFormated_1">
      <item>MLADEN PONGRAC</item>
      <item>SANJA KRALJEK</item>
      <item>BAŠKARAD D.S. d.o.o. za turizam i putnička agencija</item>
      <item>Tomislav Kovačić, odvjetnik</item>
      <item>Općinsko državno odvjetništvo u Čakovcu</item>
    </derivirana_varijabla>
  </DomainObject.Predmet.OstaliListFormated>
  <DomainObject.Predmet.OstaliListFormatedOIB>
    <izvorni_sadrzaj>
      <item>MLADEN PONGRAC</item>
      <item>SANJA KRALJEK, OIB 44015522626</item>
      <item>BAŠKARAD D.S. d.o.o. za turizam i putnička agencija, OIB 63519775696</item>
      <item>Tomislav Kovačić, odvjetnik</item>
      <item>Općinsko državno odvjetništvo u Čakovcu</item>
    </izvorni_sadrzaj>
    <derivirana_varijabla naziv="DomainObject.Predmet.OstaliListFormatedOIB_1">
      <item>MLADEN PONGRAC</item>
      <item>SANJA KRALJEK, OIB 44015522626</item>
      <item>BAŠKARAD D.S. d.o.o. za turizam i putnička agencija, OIB 63519775696</item>
      <item>Tomislav Kovačić, odvjetnik</item>
      <item>Općinsko državno odvjetništvo u Čakovcu</item>
    </derivirana_varijabla>
  </DomainObject.Predmet.OstaliListFormatedOIB>
  <DomainObject.Predmet.OstaliListFormatedWithAdress>
    <izvorni_sadrzaj>
      <item>MLADEN PONGRAC, šKOLSKA 9, 40000 Čakovec</item>
      <item>SANJA KRALJEK, KRALJA TOMISLAVA  14, 40000 Čakovec</item>
      <item>BAŠKARAD D.S. d.o.o. za turizam i putnička agencija, Pineta I ogr. 61, 52100 Valbandon</item>
      <item>Tomislav Kovačić, odvjetnik, Smareglina 7/I, 52100 Pula</item>
      <item>Općinsko državno odvjetništvo u Čakovcu, Strossmayerova 9, 40000 Čakovec</item>
    </izvorni_sadrzaj>
    <derivirana_varijabla naziv="DomainObject.Predmet.OstaliListFormatedWithAdress_1">
      <item>MLADEN PONGRAC, šKOLSKA 9, 40000 Čakovec</item>
      <item>SANJA KRALJEK, KRALJA TOMISLAVA  14, 40000 Čakovec</item>
      <item>BAŠKARAD D.S. d.o.o. za turizam i putnička agencija, Pineta I ogr. 61, 52100 Valbandon</item>
      <item>Tomislav Kovačić, odvjetnik, Smareglina 7/I, 52100 Pula</item>
      <item>Općinsko državno odvjetništvo u Čakovcu, Strossmayerova 9, 40000 Čakovec</item>
    </derivirana_varijabla>
  </DomainObject.Predmet.OstaliListFormatedWithAdress>
  <DomainObject.Predmet.OstaliListFormatedWithAdressOIB>
    <izvorni_sadrzaj>
      <item>MLADEN PONGRAC, šKOLSKA 9, 40000 Čakovec</item>
      <item>SANJA KRALJEK, OIB 44015522626, KRALJA TOMISLAVA  14, 40000 Čakovec</item>
      <item>BAŠKARAD D.S. d.o.o. za turizam i putnička agencija, OIB 63519775696, Pineta I ogr. 61, 52100 Valbandon</item>
      <item>Tomislav Kovačić, odvjetnik, Smareglina 7/I, 52100 Pula</item>
      <item>Općinsko državno odvjetništvo u Čakovcu, Strossmayerova 9, 40000 Čakovec</item>
    </izvorni_sadrzaj>
    <derivirana_varijabla naziv="DomainObject.Predmet.OstaliListFormatedWithAdressOIB_1">
      <item>MLADEN PONGRAC, šKOLSKA 9, 40000 Čakovec</item>
      <item>SANJA KRALJEK, OIB 44015522626, KRALJA TOMISLAVA  14, 40000 Čakovec</item>
      <item>BAŠKARAD D.S. d.o.o. za turizam i putnička agencija, OIB 63519775696, Pineta I ogr. 61, 52100 Valbandon</item>
      <item>Tomislav Kovačić, odvjetnik, Smareglina 7/I, 52100 Pula</item>
      <item>Općinsko državno odvjetništvo u Čakovcu, Strossmayerova 9, 40000 Čakovec</item>
    </derivirana_varijabla>
  </DomainObject.Predmet.OstaliListFormatedWithAdressOIB>
  <DomainObject.Predmet.OstaliListNazivFormated>
    <izvorni_sadrzaj>
      <item>MLADEN PONGRAC</item>
      <item>SANJA KRALJEK</item>
      <item>BAŠKARAD D.S. d.o.o. za turizam i putnička agencija</item>
      <item>Tomislav Kovačić, odvjetnik</item>
      <item>Općinsko državno odvjetništvo u Čakovcu</item>
    </izvorni_sadrzaj>
    <derivirana_varijabla naziv="DomainObject.Predmet.OstaliListNazivFormated_1">
      <item>MLADEN PONGRAC</item>
      <item>SANJA KRALJEK</item>
      <item>BAŠKARAD D.S. d.o.o. za turizam i putnička agencija</item>
      <item>Tomislav Kovačić, odvjetnik</item>
      <item>Općinsko državno odvjetništvo u Čakovcu</item>
    </derivirana_varijabla>
  </DomainObject.Predmet.OstaliListNazivFormated>
  <DomainObject.Predmet.OstaliListNazivFormatedOIB>
    <izvorni_sadrzaj>
      <item>MLADEN PONGRAC</item>
      <item>SANJA KRALJEK, OIB 44015522626</item>
      <item>BAŠKARAD D.S. d.o.o. za turizam i putnička agencija, OIB 63519775696</item>
      <item>Tomislav Kovačić, odvjetnik</item>
      <item>Općinsko državno odvjetništvo u Čakovcu</item>
    </izvorni_sadrzaj>
    <derivirana_varijabla naziv="DomainObject.Predmet.OstaliListNazivFormatedOIB_1">
      <item>MLADEN PONGRAC</item>
      <item>SANJA KRALJEK, OIB 44015522626</item>
      <item>BAŠKARAD D.S. d.o.o. za turizam i putnička agencija, OIB 63519775696</item>
      <item>Tomislav Kovačić, odvjetnik</item>
      <item>Općinsko državno odvjetništvo u Čakovcu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St-34/2013-66</izvorni_sadrzaj>
    <derivirana_varijabla naziv="DomainObject.PoslovniBrojDokumenta_1">St-34/2013-66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BAGER-KOP društvo s ograničenom odgovornošću za autoprijevozništvo, građevinarstvo i trgovinu</izvorni_sadrzaj>
    <derivirana_varijabla naziv="DomainObject.Predmet.ProtustrankaIDrugi_1">BAGER-KOP društvo s ograničenom odgovornošću za autoprijevozništvo, građevinarstvo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BAGER-KOP društvo s ograničenom odgovornošću za autoprijevozništvo, građevinarstvo i trgovinu, OIB 49295431672, Školska 9, Novo Selo Rok</izvorni_sadrzaj>
    <derivirana_varijabla naziv="DomainObject.Predmet.ProtustrankaIDrugiAdressOIB_1">BAGER-KOP društvo s ograničenom odgovornošću za autoprijevozništvo, građevinarstvo i trgovinu, OIB 49295431672, Školska 9, Novo Selo Rok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BAGER-KOP društvo s ograničenom odgovornošću za autoprijevozništvo, građevinarstvo i trgovinu</item>
      <item>Financijska agencija</item>
      <item>MLADEN PONGRAC</item>
      <item>SANJA KRALJEK</item>
      <item>BAŠKARAD D.S. d.o.o. za turizam i putnička agencija</item>
      <item>Tomislav Kovačić, odvjetnik</item>
      <item>Općinsko državno odvjetništvo u Čakovcu</item>
    </izvorni_sadrzaj>
    <derivirana_varijabla naziv="DomainObject.Predmet.SudioniciListNaziv_1">
      <item>BAGER-KOP društvo s ograničenom odgovornošću za autoprijevozništvo, građevinarstvo i trgovinu</item>
      <item>Financijska agencija</item>
      <item>MLADEN PONGRAC</item>
      <item>SANJA KRALJEK</item>
      <item>BAŠKARAD D.S. d.o.o. za turizam i putnička agencija</item>
      <item>Tomislav Kovačić, odvjetnik</item>
      <item>Općinsko državno odvjetništvo u Čakovcu</item>
    </derivirana_varijabla>
  </DomainObject.Predmet.SudioniciListNaziv>
  <DomainObject.Predmet.SudioniciListAdressOIB>
    <izvorni_sadrzaj>
      <item>BAGER-KOP društvo s ograničenom odgovornošću za autoprijevozništvo, građevinarstvo i trgovinu, OIB 49295431672, Školska 9,Novo Selo Rok</item>
      <item>Financijska agencija, OIB 85821130368</item>
      <item>MLADEN PONGRAC, šKOLSKA 9,40000 Čakovec</item>
      <item>SANJA KRALJEK, OIB 44015522626, KRALJA TOMISLAVA  14,40000 Čakovec</item>
      <item>BAŠKARAD D.S. d.o.o. za turizam i putnička agencija, OIB 63519775696, Pineta I ogr. 61,52100 Valbandon</item>
      <item>Tomislav Kovačić, odvjetnik, Smareglina 7/I,52100 Pula</item>
      <item>Općinsko državno odvjetništvo u Čakovcu, Strossmayerova 9,40000 Čakovec</item>
    </izvorni_sadrzaj>
    <derivirana_varijabla naziv="DomainObject.Predmet.SudioniciListAdressOIB_1">
      <item>BAGER-KOP društvo s ograničenom odgovornošću za autoprijevozništvo, građevinarstvo i trgovinu, OIB 49295431672, Školska 9,Novo Selo Rok</item>
      <item>Financijska agencija, OIB 85821130368</item>
      <item>MLADEN PONGRAC, šKOLSKA 9,40000 Čakovec</item>
      <item>SANJA KRALJEK, OIB 44015522626, KRALJA TOMISLAVA  14,40000 Čakovec</item>
      <item>BAŠKARAD D.S. d.o.o. za turizam i putnička agencija, OIB 63519775696, Pineta I ogr. 61,52100 Valbandon</item>
      <item>Tomislav Kovačić, odvjetnik, Smareglina 7/I,52100 Pula</item>
      <item>Općinsko državno odvjetništvo u Čakovcu, Strossmayerova 9,40000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A51AC7-0540-481A-B0C2-6F908D7FF8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194</properties:Words>
  <properties:Characters>967</properties:Characters>
  <properties:Lines>46</properties:Lines>
  <properties:Paragraphs>21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2016-06-03T08:36:00Z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St-34/2013-66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