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d650" w14:paraId="430d650" w:rsidRDefault="00AB3BD4" w:rsidP="00AB3BD4" w:rsidR="00AB3BD4" w:rsidRPr="00E92656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AB3BD4" w:rsidP="00AB3BD4" w:rsidR="00AB3BD4" w:rsidRPr="00E9265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AB3BD4" w:rsidP="00AB3BD4" w:rsidR="00AB3BD4" w:rsidRPr="00E9265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3BD4" w:rsidP="00AB3BD4" w:rsidR="00AB3BD4" w:rsidRPr="00E9265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AB3BD4" w:rsidP="00AB3BD4" w:rsidR="00AB3BD4" w:rsidRPr="00E92656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AB3BD4" w:rsidP="00AB3BD4" w:rsidR="00AB3BD4" w:rsidRPr="00E9265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 po sucu pojedincu  Luciji Butigan u skraćenom stečajnom postupku pokrenutim nad dužnikom EVOLVO GROUP d.o.o. Marice Barić 7, Zagreb, OIB: 00887654143 dana 12. svibnja 2016. </w:t>
      </w:r>
    </w:p>
    <w:p w:rsidRDefault="00AB3BD4" w:rsidP="00AB3BD4" w:rsidR="00AB3BD4" w:rsidRPr="00E9265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>z a k l j u č i o    je</w:t>
      </w:r>
    </w:p>
    <w:p w:rsidRDefault="00AB3BD4" w:rsidP="00AB3BD4" w:rsidR="00AB3BD4" w:rsidRPr="00E92656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AB3BD4" w:rsidP="00AB3BD4" w:rsidR="00AB3BD4" w:rsidRPr="00E92656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 xml:space="preserve">Poziva se osoba ovlaštena za zastupanje dužnika po zakonu Jadranko Sinković iz Zagreba, Marice Barić 7 OIB:15333890447, da u roku od petnaest dana od isteka osmog  dana od objave ovog zaključka na mrežnoj stranici  e-Oglasna ploča ovog suda, podnese ovome sudu na propisanom obrascu,  koji je dostupan na  mrežnoj stranici e-Oglasna ploča  pozivom na gornji broj spisa, javnobilježnički ovjerovljeni prokazni popis imovine i obveza, u kojem joj se nalaže navesti: </w:t>
      </w:r>
    </w:p>
    <w:p w:rsidRDefault="00AB3BD4" w:rsidP="00AB3BD4" w:rsidR="00AB3BD4" w:rsidRPr="00E9265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3BD4" w:rsidP="00AB3BD4" w:rsidR="00AB3BD4" w:rsidRPr="00E92656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 xml:space="preserve">nekretnine i pokretnine dužnika, </w:t>
      </w:r>
    </w:p>
    <w:p w:rsidRDefault="00AB3BD4" w:rsidP="00AB3BD4" w:rsidR="00AB3BD4" w:rsidRPr="00E92656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 xml:space="preserve">imovinska prava dužnika na tuđim stvarima, </w:t>
      </w:r>
    </w:p>
    <w:p w:rsidRDefault="00AB3BD4" w:rsidP="00AB3BD4" w:rsidR="00AB3BD4" w:rsidRPr="00E92656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 xml:space="preserve">novčane i nenovčane tražbine dužnika, </w:t>
      </w:r>
    </w:p>
    <w:p w:rsidRDefault="00AB3BD4" w:rsidP="00AB3BD4" w:rsidR="00AB3BD4" w:rsidRPr="00E92656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 xml:space="preserve">druga prava koja čine imovinu dužnika, </w:t>
      </w:r>
    </w:p>
    <w:p w:rsidRDefault="00AB3BD4" w:rsidP="00AB3BD4" w:rsidR="00AB3BD4" w:rsidRPr="00E92656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>novčana sredstva na računima dužnika i drugu imovinu dužnika,</w:t>
      </w:r>
    </w:p>
    <w:p w:rsidRDefault="00AB3BD4" w:rsidP="00AB3BD4" w:rsidR="00AB3BD4" w:rsidRPr="00E92656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>obveze dužnika unesene u njegove poslovne knjige,</w:t>
      </w:r>
    </w:p>
    <w:p w:rsidRDefault="00AB3BD4" w:rsidP="00AB3BD4" w:rsidR="00AB3BD4" w:rsidRPr="00E92656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 xml:space="preserve">druge novčane i nenovčane obveze dužnika, </w:t>
      </w:r>
    </w:p>
    <w:p w:rsidRDefault="00AB3BD4" w:rsidP="00AB3BD4" w:rsidR="00AB3BD4" w:rsidRPr="00E92656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>razlučna prava na imovini dužnika,</w:t>
      </w:r>
    </w:p>
    <w:p w:rsidRDefault="00AB3BD4" w:rsidP="00AB3BD4" w:rsidR="00AB3BD4" w:rsidRPr="00E92656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>izlučna prava,</w:t>
      </w:r>
    </w:p>
    <w:p w:rsidRDefault="00AB3BD4" w:rsidP="00AB3BD4" w:rsidR="00AB3BD4" w:rsidRPr="00E92656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>prosječne mjesečne troškove redovnog poslovanja dužnika u posljednjih godinu dana,</w:t>
      </w:r>
    </w:p>
    <w:p w:rsidRDefault="00AB3BD4" w:rsidP="00AB3BD4" w:rsidR="00AB3BD4" w:rsidRPr="00E92656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AB3BD4" w:rsidP="00AB3BD4" w:rsidR="00AB3BD4" w:rsidRPr="00E92656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3BD4" w:rsidP="00AB3BD4" w:rsidR="00AB3BD4" w:rsidRPr="00E9265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AB3BD4" w:rsidP="00AB3BD4" w:rsidR="00AB3BD4" w:rsidRPr="00E92656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3BD4" w:rsidP="00AB3BD4" w:rsidR="00AB3BD4" w:rsidRPr="00E92656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AB3BD4" w:rsidP="00AB3BD4" w:rsidR="00AB3BD4" w:rsidRPr="00E92656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3BD4" w:rsidP="00AB3BD4" w:rsidR="00AB3BD4" w:rsidRPr="00E92656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podataka.</w:t>
      </w:r>
    </w:p>
    <w:p w:rsidRDefault="00AB3BD4" w:rsidP="00AB3BD4" w:rsidR="00AB3BD4" w:rsidRPr="00E92656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3BD4" w:rsidP="00AB3BD4" w:rsidR="00AB3BD4" w:rsidRPr="00E92656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3BD4" w:rsidP="00AB3BD4" w:rsidR="00AB3BD4" w:rsidRPr="00E9265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3BD4" w:rsidP="00AB3BD4" w:rsidR="00AB3BD4" w:rsidRPr="00E92656">
      <w:pPr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</w:pPr>
      <w:r w:rsidRPr="00E92656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</w:t>
      </w:r>
      <w:r w:rsidRPr="00E92656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>Regionalni centar Zagreb,Trg svibanjskih žrtava 1995. 1</w:t>
      </w:r>
      <w:r w:rsidRPr="00E92656"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  <w:t xml:space="preserve"> </w:t>
      </w:r>
      <w:r w:rsidRPr="00E92656">
        <w:rPr>
          <w:rFonts w:hAnsi="Times New Roman" w:ascii="Times New Roman"/>
          <w:color w:val="000000"/>
          <w:szCs w:val="24"/>
          <w:lang w:val="hr-HR"/>
        </w:rPr>
        <w:t xml:space="preserve">(dalje: FINA), temeljem odredbe čl. 429. </w:t>
      </w:r>
      <w:r w:rsidRPr="00E92656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AB3BD4" w:rsidP="00AB3BD4" w:rsidR="00AB3BD4" w:rsidRPr="00E92656">
      <w:pPr>
        <w:jc w:val="both"/>
        <w:rPr>
          <w:rFonts w:hAnsi="Times New Roman" w:ascii="Times New Roman"/>
          <w:color w:val="000000"/>
          <w:lang w:val="hr-HR"/>
        </w:rPr>
      </w:pPr>
    </w:p>
    <w:p w:rsidRDefault="00AB3BD4" w:rsidP="00AB3BD4" w:rsidR="00AB3BD4" w:rsidRPr="00E92656">
      <w:pPr>
        <w:jc w:val="both"/>
        <w:rPr>
          <w:rFonts w:hAnsi="Times New Roman" w:ascii="Times New Roman"/>
          <w:color w:val="000000"/>
          <w:lang w:val="hr-HR"/>
        </w:rPr>
      </w:pPr>
      <w:r w:rsidRPr="00E92656">
        <w:rPr>
          <w:rFonts w:hAnsi="Times New Roman" w:ascii="Times New Roman"/>
          <w:color w:val="000000"/>
          <w:lang w:val="hr-HR"/>
        </w:rPr>
        <w:tab/>
        <w:t>Nakon što je udovoljeno uvjetima  iz čl. 428. i 429. ST, ovaj je sud  rješenjem br. St-815/15 od 11.veljače 2016., pokrenuo skraćeni stečajni postupak nad gore navedenim dužnikom, pravnom osobom.</w:t>
      </w:r>
    </w:p>
    <w:p w:rsidRDefault="00AB3BD4" w:rsidP="00AB3BD4" w:rsidR="00AB3BD4" w:rsidRPr="00E92656">
      <w:pPr>
        <w:jc w:val="both"/>
        <w:rPr>
          <w:rFonts w:hAnsi="Times New Roman" w:ascii="Times New Roman"/>
          <w:color w:val="000000"/>
          <w:lang w:val="hr-HR"/>
        </w:rPr>
      </w:pPr>
    </w:p>
    <w:p w:rsidRDefault="00AB3BD4" w:rsidP="00AB3BD4" w:rsidR="00AB3BD4" w:rsidRPr="00E92656">
      <w:pPr>
        <w:jc w:val="both"/>
        <w:rPr>
          <w:rFonts w:hAnsi="Times New Roman" w:ascii="Times New Roman"/>
          <w:color w:val="000000"/>
          <w:lang w:val="hr-HR"/>
        </w:rPr>
      </w:pPr>
      <w:r w:rsidRPr="00E92656">
        <w:rPr>
          <w:rFonts w:hAnsi="Times New Roman" w:ascii="Times New Roman"/>
          <w:color w:val="000000"/>
          <w:lang w:val="hr-HR"/>
        </w:rPr>
        <w:tab/>
        <w:t>Sukladno odredbi čl. 17. 117. st. 3. i 430. SZ-a, odlučeno je kao u izreci ovog zaključka.</w:t>
      </w:r>
    </w:p>
    <w:p w:rsidRDefault="00AB3BD4" w:rsidP="00AB3BD4" w:rsidR="00AB3BD4" w:rsidRPr="00E92656">
      <w:pPr>
        <w:jc w:val="both"/>
        <w:rPr>
          <w:rFonts w:hAnsi="Times New Roman" w:ascii="Times New Roman"/>
          <w:color w:val="000000"/>
          <w:lang w:val="hr-HR"/>
        </w:rPr>
      </w:pPr>
    </w:p>
    <w:p w:rsidRDefault="00AB3BD4" w:rsidP="00AB3BD4" w:rsidR="00AB3BD4" w:rsidRPr="00E92656">
      <w:pPr>
        <w:jc w:val="both"/>
        <w:rPr>
          <w:rFonts w:hAnsi="Times New Roman" w:ascii="Times New Roman"/>
          <w:color w:val="000000"/>
          <w:lang w:val="hr-HR"/>
        </w:rPr>
      </w:pPr>
      <w:r w:rsidRPr="00E92656">
        <w:rPr>
          <w:rFonts w:hAnsi="Times New Roman" w:ascii="Times New Roman"/>
          <w:color w:val="000000"/>
          <w:lang w:val="hr-HR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AB3BD4" w:rsidP="00AB3BD4" w:rsidR="00AB3BD4" w:rsidRPr="00E92656">
      <w:pPr>
        <w:jc w:val="both"/>
        <w:rPr>
          <w:rFonts w:hAnsi="Times New Roman" w:ascii="Times New Roman"/>
          <w:color w:val="000000"/>
          <w:lang w:val="hr-HR"/>
        </w:rPr>
      </w:pPr>
      <w:r w:rsidRPr="00E92656">
        <w:rPr>
          <w:rFonts w:hAnsi="Times New Roman" w:ascii="Times New Roman"/>
          <w:color w:val="000000"/>
          <w:lang w:val="hr-HR"/>
        </w:rPr>
        <w:tab/>
      </w:r>
    </w:p>
    <w:p w:rsidRDefault="00AB3BD4" w:rsidP="00AB3BD4" w:rsidR="00AB3BD4" w:rsidRPr="00E92656">
      <w:pPr>
        <w:jc w:val="center"/>
        <w:rPr>
          <w:rFonts w:hAnsi="Times New Roman" w:ascii="Times New Roman"/>
          <w:color w:val="000000"/>
          <w:lang w:val="hr-HR"/>
        </w:rPr>
      </w:pPr>
      <w:r w:rsidRPr="00E92656">
        <w:rPr>
          <w:rFonts w:hAnsi="Times New Roman" w:ascii="Times New Roman"/>
          <w:color w:val="000000"/>
          <w:lang w:val="hr-HR"/>
        </w:rPr>
        <w:t>U Zagrebu, 12. svibnja 2016. godine</w:t>
      </w:r>
    </w:p>
    <w:p w:rsidRDefault="00AB3BD4" w:rsidP="00AB3BD4" w:rsidR="00AB3BD4" w:rsidRPr="00E92656">
      <w:pPr>
        <w:jc w:val="center"/>
        <w:rPr>
          <w:rFonts w:hAnsi="Times New Roman" w:ascii="Times New Roman"/>
          <w:color w:val="000000"/>
          <w:lang w:val="hr-HR"/>
        </w:rPr>
      </w:pPr>
    </w:p>
    <w:p w:rsidRDefault="00AB3BD4" w:rsidP="00AB3BD4" w:rsidR="00AB3BD4" w:rsidRPr="00E92656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E92656">
        <w:rPr>
          <w:rFonts w:hAnsi="Times New Roman" w:ascii="Times New Roman"/>
          <w:color w:val="000000"/>
          <w:lang w:val="hr-HR"/>
        </w:rPr>
        <w:t xml:space="preserve">      </w:t>
      </w:r>
      <w:r w:rsidR="00F059C1" w:rsidRPr="00E92656">
        <w:rPr>
          <w:rFonts w:hAnsi="Times New Roman" w:ascii="Times New Roman"/>
          <w:color w:val="000000"/>
          <w:lang w:val="hr-HR"/>
        </w:rPr>
        <w:t xml:space="preserve">       </w:t>
      </w:r>
      <w:r w:rsidR="00314B2C">
        <w:rPr>
          <w:rFonts w:hAnsi="Times New Roman" w:ascii="Times New Roman"/>
          <w:color w:val="000000"/>
          <w:lang w:val="hr-HR"/>
        </w:rPr>
        <w:t xml:space="preserve">      </w:t>
      </w:r>
      <w:r w:rsidRPr="00E92656">
        <w:rPr>
          <w:rFonts w:hAnsi="Times New Roman" w:ascii="Times New Roman"/>
          <w:color w:val="000000"/>
          <w:lang w:val="hr-HR"/>
        </w:rPr>
        <w:t>SUDAC:</w:t>
      </w:r>
    </w:p>
    <w:p w:rsidRDefault="00AB3BD4" w:rsidP="00AB3BD4" w:rsidR="00AB3BD4" w:rsidRPr="00E92656">
      <w:pPr>
        <w:jc w:val="right"/>
        <w:rPr>
          <w:rFonts w:hAnsi="Times New Roman" w:ascii="Times New Roman"/>
          <w:color w:val="000000"/>
          <w:lang w:val="hr-HR"/>
        </w:rPr>
      </w:pPr>
      <w:r w:rsidRPr="00E92656">
        <w:rPr>
          <w:rFonts w:hAnsi="Times New Roman" w:ascii="Times New Roman"/>
          <w:color w:val="000000"/>
          <w:lang w:val="hr-HR"/>
        </w:rPr>
        <w:t>Lucija Butigan, v.r.</w:t>
      </w:r>
    </w:p>
    <w:p w:rsidRDefault="00AB3BD4" w:rsidP="00AB3BD4" w:rsidR="00AB3BD4" w:rsidRPr="00E92656">
      <w:pPr>
        <w:rPr>
          <w:rFonts w:hAnsi="Times New Roman" w:ascii="Times New Roman"/>
          <w:color w:val="000000"/>
        </w:rPr>
      </w:pPr>
      <w:r w:rsidRPr="00E92656">
        <w:rPr>
          <w:rFonts w:hAnsi="Times New Roman" w:ascii="Times New Roman"/>
          <w:color w:val="000000"/>
        </w:rPr>
        <w:t>UPUTA O PRAVNOM  LIJEKU:</w:t>
      </w:r>
    </w:p>
    <w:p w:rsidRDefault="00AB3BD4" w:rsidP="00AB3BD4" w:rsidR="00AB3BD4" w:rsidRPr="00E92656">
      <w:pPr>
        <w:rPr>
          <w:rFonts w:hAnsi="Times New Roman" w:ascii="Times New Roman"/>
          <w:color w:val="000000"/>
        </w:rPr>
      </w:pPr>
      <w:r w:rsidRPr="00E92656">
        <w:rPr>
          <w:rFonts w:hAnsi="Times New Roman" w:ascii="Times New Roman"/>
          <w:color w:val="000000"/>
        </w:rPr>
        <w:t>Protiv ovog zaključka nije dopuštena žalba (čl. 19. st. 7. SZ-a)</w:t>
      </w:r>
    </w:p>
    <w:p w:rsidRDefault="00AB3BD4" w:rsidP="00AB3BD4" w:rsidR="00AB3BD4" w:rsidRPr="00E92656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AB3BD4" w:rsidP="00AB3BD4" w:rsidR="00AB3BD4" w:rsidRPr="00E92656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AB3BD4" w:rsidP="00AB3BD4" w:rsidR="00AB3BD4" w:rsidRPr="00E92656">
      <w:pPr>
        <w:jc w:val="both"/>
        <w:rPr>
          <w:rFonts w:hAnsi="Times New Roman" w:ascii="Times New Roman"/>
          <w:color w:val="000000"/>
        </w:rPr>
      </w:pPr>
      <w:r w:rsidRPr="00E92656">
        <w:rPr>
          <w:rFonts w:hAnsi="Times New Roman" w:ascii="Times New Roman"/>
          <w:color w:val="000000"/>
        </w:rPr>
        <w:t>Za točnost otpravka – ovlašten službenik</w:t>
      </w:r>
    </w:p>
    <w:p w:rsidRDefault="00AB3BD4" w:rsidP="00AB3BD4" w:rsidR="00AB3BD4" w:rsidRPr="00E92656">
      <w:pPr>
        <w:jc w:val="both"/>
        <w:rPr>
          <w:rFonts w:hAnsi="Times New Roman" w:ascii="Times New Roman"/>
          <w:color w:val="000000"/>
        </w:rPr>
      </w:pPr>
      <w:r w:rsidRPr="00E92656">
        <w:rPr>
          <w:rFonts w:hAnsi="Times New Roman" w:ascii="Times New Roman"/>
          <w:color w:val="000000"/>
        </w:rPr>
        <w:tab/>
        <w:t xml:space="preserve">         Valentina Kranjčić</w:t>
      </w:r>
    </w:p>
    <w:p w:rsidRDefault="00AB3BD4" w:rsidP="00AB3BD4" w:rsidR="00AB3BD4" w:rsidRPr="00E92656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AB3BD4" w:rsidP="00AB3BD4" w:rsidR="00AB3BD4" w:rsidRPr="00E9265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9265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AB3BD4" w:rsidP="00AB3BD4" w:rsidR="00AB3BD4" w:rsidRPr="00E9265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92656">
        <w:rPr>
          <w:rFonts w:hAnsi="Times New Roman" w:ascii="Times New Roman"/>
          <w:color w:val="FFFFFF"/>
          <w:szCs w:val="24"/>
          <w:lang w:val="hr-HR"/>
        </w:rPr>
        <w:t>1.) Zakonskom zastupniku dužnika</w:t>
      </w:r>
    </w:p>
    <w:p w:rsidRDefault="00AB3BD4" w:rsidP="00AB3BD4" w:rsidR="00AB3BD4" w:rsidRPr="00E9265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92656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AB3BD4" w:rsidP="00AB3BD4" w:rsidR="00AB3BD4" w:rsidRPr="00E92656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AB3BD4" w:rsidP="00AB3BD4" w:rsidR="00AB3BD4" w:rsidRPr="00E92656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AB3BD4" w:rsidP="00AB3BD4" w:rsidR="00AB3BD4" w:rsidRPr="00E92656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AB3BD4" w:rsidP="00AB3BD4" w:rsidR="00AB3BD4" w:rsidRPr="00E92656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D44D4F" w:rsidR="00182088" w:rsidRPr="00E92656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E9265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DB4" w:rsidP="00DB4528" w:rsidR="00F96DB4" w:rsidRPr="00E92656">
      <w:pPr>
        <w:rPr>
          <w:color w:val="000000"/>
        </w:rPr>
      </w:pPr>
      <w:r w:rsidRPr="00E92656">
        <w:rPr>
          <w:color w:val="000000"/>
        </w:rPr>
        <w:separator/>
      </w:r>
    </w:p>
  </w:endnote>
  <w:endnote w:id="0" w:type="continuationSeparator">
    <w:p w:rsidRDefault="00F96DB4" w:rsidP="00DB4528" w:rsidR="00F96DB4" w:rsidRPr="00E92656">
      <w:pPr>
        <w:rPr>
          <w:color w:val="000000"/>
        </w:rPr>
      </w:pPr>
      <w:r w:rsidRPr="00E92656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DB4" w:rsidP="00DB4528" w:rsidR="00F96DB4" w:rsidRPr="00E92656">
      <w:pPr>
        <w:rPr>
          <w:color w:val="000000"/>
        </w:rPr>
      </w:pPr>
      <w:r w:rsidRPr="00E92656">
        <w:rPr>
          <w:color w:val="000000"/>
        </w:rPr>
        <w:separator/>
      </w:r>
    </w:p>
  </w:footnote>
  <w:footnote w:id="0" w:type="continuationSeparator">
    <w:p w:rsidRDefault="00F96DB4" w:rsidP="00DB4528" w:rsidR="00F96DB4" w:rsidRPr="00E92656">
      <w:pPr>
        <w:rPr>
          <w:color w:val="000000"/>
        </w:rPr>
      </w:pPr>
      <w:r w:rsidRPr="00E92656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E92656">
        <w:pPr>
          <w:pStyle w:val="Zaglavlje"/>
          <w:jc w:val="center"/>
          <w:rPr>
            <w:color w:val="000000"/>
          </w:rPr>
        </w:pPr>
        <w:r w:rsidRPr="00E92656">
          <w:rPr>
            <w:rFonts w:hAnsi="Times New Roman" w:ascii="Times New Roman"/>
            <w:color w:val="000000"/>
          </w:rPr>
          <w:fldChar w:fldCharType="begin"/>
        </w:r>
        <w:r w:rsidRPr="00E92656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E92656">
          <w:rPr>
            <w:rFonts w:hAnsi="Times New Roman" w:ascii="Times New Roman"/>
            <w:color w:val="000000"/>
          </w:rPr>
          <w:fldChar w:fldCharType="separate"/>
        </w:r>
        <w:r w:rsidR="00314B2C">
          <w:rPr>
            <w:rFonts w:hAnsi="Times New Roman" w:ascii="Times New Roman"/>
            <w:noProof/>
            <w:color w:val="000000"/>
          </w:rPr>
          <w:t>- 2 -</w:t>
        </w:r>
        <w:r w:rsidRPr="00E92656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E92656">
    <w:pPr>
      <w:pStyle w:val="Zaglavlje"/>
      <w:rPr>
        <w:color w:val="000000"/>
        <w:lang w:val="hr-HR"/>
      </w:rPr>
    </w:pPr>
    <w:r w:rsidRPr="00E92656">
      <w:rPr>
        <w:color w:val="000000"/>
        <w:lang w:val="hr-HR"/>
      </w:rPr>
      <w:tab/>
    </w:r>
    <w:r w:rsidRPr="00E92656">
      <w:rPr>
        <w:color w:val="000000"/>
        <w:lang w:val="hr-HR"/>
      </w:rPr>
      <w:tab/>
    </w:r>
    <w:r w:rsidR="00EA7A8F" w:rsidRPr="00E92656">
      <w:rPr>
        <w:rFonts w:hAnsi="Times New Roman" w:ascii="Times New Roman"/>
        <w:color w:val="000000"/>
        <w:lang w:val="hr-HR"/>
      </w:rPr>
      <w:t>20.St-</w:t>
    </w:r>
    <w:r w:rsidR="00AB3BD4" w:rsidRPr="00E92656">
      <w:rPr>
        <w:rFonts w:hAnsi="Times New Roman" w:ascii="Times New Roman"/>
        <w:color w:val="000000"/>
        <w:lang w:val="hr-HR"/>
      </w:rPr>
      <w:t>815</w:t>
    </w:r>
    <w:r w:rsidR="00EA7A8F" w:rsidRPr="00E92656">
      <w:rPr>
        <w:rFonts w:hAnsi="Times New Roman" w:ascii="Times New Roman"/>
        <w:color w:val="000000"/>
        <w:lang w:val="hr-HR"/>
      </w:rPr>
      <w:t>/15</w:t>
    </w:r>
    <w:r w:rsidRPr="00E92656">
      <w:rPr>
        <w:rFonts w:hAnsi="Times New Roman" w:ascii="Times New Roman"/>
        <w:color w:val="000000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E92656">
    <w:pPr>
      <w:pStyle w:val="Zaglavlje"/>
      <w:rPr>
        <w:color w:val="000000"/>
        <w:lang w:val="hr-HR"/>
      </w:rPr>
    </w:pPr>
    <w:r w:rsidRPr="00E92656">
      <w:rPr>
        <w:color w:val="000000"/>
        <w:lang w:val="hr-HR"/>
      </w:rPr>
      <w:tab/>
    </w:r>
    <w:r w:rsidRPr="00E92656">
      <w:rPr>
        <w:color w:val="000000"/>
        <w:lang w:val="hr-HR"/>
      </w:rPr>
      <w:tab/>
    </w:r>
  </w:p>
  <w:p w:rsidRDefault="00840E3D" w:rsidP="00840E3D" w:rsidR="00840E3D" w:rsidRPr="00E92656">
    <w:pPr>
      <w:pStyle w:val="Zaglavlje"/>
      <w:rPr>
        <w:color w:val="000000"/>
        <w:lang w:val="hr-HR"/>
      </w:rPr>
    </w:pPr>
  </w:p>
  <w:p w:rsidRDefault="00840E3D" w:rsidP="00840E3D" w:rsidR="00840E3D" w:rsidRPr="00E92656">
    <w:pPr>
      <w:pStyle w:val="Zaglavlje"/>
      <w:rPr>
        <w:color w:val="000000"/>
        <w:lang w:val="hr-HR"/>
      </w:rPr>
    </w:pPr>
  </w:p>
  <w:p w:rsidRDefault="00840E3D" w:rsidP="00840E3D" w:rsidR="00840E3D" w:rsidRPr="00E92656">
    <w:pPr>
      <w:pStyle w:val="Zaglavlje"/>
      <w:rPr>
        <w:rFonts w:hAnsi="Times New Roman" w:ascii="Times New Roman"/>
        <w:color w:val="000000"/>
        <w:lang w:val="hr-HR"/>
      </w:rPr>
    </w:pPr>
    <w:r w:rsidRPr="00E92656">
      <w:rPr>
        <w:color w:val="000000"/>
        <w:lang w:val="hr-HR"/>
      </w:rPr>
      <w:tab/>
    </w:r>
    <w:r w:rsidRPr="00E92656">
      <w:rPr>
        <w:color w:val="000000"/>
        <w:lang w:val="hr-HR"/>
      </w:rPr>
      <w:tab/>
      <w:t xml:space="preserve"> </w:t>
    </w:r>
    <w:r w:rsidR="006B55FF" w:rsidRPr="00E92656">
      <w:rPr>
        <w:rFonts w:hAnsi="Times New Roman" w:ascii="Times New Roman"/>
        <w:color w:val="000000"/>
        <w:lang w:val="hr-HR"/>
      </w:rPr>
      <w:t>20.St-</w:t>
    </w:r>
    <w:r w:rsidR="00AB3BD4" w:rsidRPr="00E92656">
      <w:rPr>
        <w:rFonts w:hAnsi="Times New Roman" w:ascii="Times New Roman"/>
        <w:color w:val="000000"/>
        <w:lang w:val="hr-HR"/>
      </w:rPr>
      <w:t>815</w:t>
    </w:r>
    <w:r w:rsidR="006B55FF" w:rsidRPr="00E92656">
      <w:rPr>
        <w:rFonts w:hAnsi="Times New Roman" w:ascii="Times New Roman"/>
        <w:color w:val="000000"/>
        <w:lang w:val="hr-HR"/>
      </w:rPr>
      <w:t>/15-</w:t>
    </w:r>
    <w:r w:rsidR="00E92656" w:rsidRPr="00E92656">
      <w:rPr>
        <w:rFonts w:hAnsi="Times New Roman" w:ascii="Times New Roman"/>
        <w:color w:val="000000"/>
        <w:lang w:val="hr-HR"/>
      </w:rPr>
      <w:t>6</w:t>
    </w:r>
  </w:p>
  <w:p w:rsidRDefault="00840E3D" w:rsidP="00840E3D" w:rsidR="00840E3D" w:rsidRPr="00E92656">
    <w:pPr>
      <w:pStyle w:val="Zaglavlje"/>
      <w:rPr>
        <w:rFonts w:hAnsi="Times New Roman" w:ascii="Times New Roman"/>
        <w:color w:val="000000"/>
        <w:lang w:val="hr-HR"/>
      </w:rPr>
    </w:pPr>
    <w:r w:rsidRPr="00E92656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E92656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E92656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E92656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E92656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E92656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E92656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E92656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E92656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E92656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E92656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E92656">
      <w:rPr>
        <w:rFonts w:hAnsi="Times New Roman" w:ascii="Times New Roman"/>
        <w:color w:val="000000"/>
        <w:lang w:val="hr-HR"/>
      </w:rPr>
      <w:t>Zagreb, Amruševa 2/II</w:t>
    </w:r>
    <w:r w:rsidR="00532B71" w:rsidRPr="00E92656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E92656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14B2C"/>
    <w:rsid w:val="0042162E"/>
    <w:rsid w:val="004E5A23"/>
    <w:rsid w:val="00532B71"/>
    <w:rsid w:val="00586826"/>
    <w:rsid w:val="005940E9"/>
    <w:rsid w:val="006356C5"/>
    <w:rsid w:val="006B55FF"/>
    <w:rsid w:val="007165AD"/>
    <w:rsid w:val="007A29F9"/>
    <w:rsid w:val="00840E3D"/>
    <w:rsid w:val="008968CC"/>
    <w:rsid w:val="008F0473"/>
    <w:rsid w:val="00932D82"/>
    <w:rsid w:val="00997BA9"/>
    <w:rsid w:val="009A0DBD"/>
    <w:rsid w:val="009F6831"/>
    <w:rsid w:val="00A95334"/>
    <w:rsid w:val="00AB3BD4"/>
    <w:rsid w:val="00AB7883"/>
    <w:rsid w:val="00AF40B4"/>
    <w:rsid w:val="00B03169"/>
    <w:rsid w:val="00B56727"/>
    <w:rsid w:val="00C13073"/>
    <w:rsid w:val="00CF2939"/>
    <w:rsid w:val="00D44D4F"/>
    <w:rsid w:val="00D77C43"/>
    <w:rsid w:val="00D955F3"/>
    <w:rsid w:val="00DB29D2"/>
    <w:rsid w:val="00DB4528"/>
    <w:rsid w:val="00E73650"/>
    <w:rsid w:val="00E92656"/>
    <w:rsid w:val="00EA7A8F"/>
    <w:rsid w:val="00EC63C5"/>
    <w:rsid w:val="00EE5750"/>
    <w:rsid w:val="00F059C1"/>
    <w:rsid w:val="00F62A72"/>
    <w:rsid w:val="00F667BC"/>
    <w:rsid w:val="00F9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7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7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7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7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7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7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7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7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685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St-815/2015-6</izvorni_sadrzaj>
    <derivirana_varijabla naziv="DomainObject.Oznaka_1">St-815/2015-6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St-815/2015</izvorni_sadrzaj>
    <derivirana_varijabla naziv="DomainObject.Predmet.OznakaBroj_1">St-815/2015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EVOLVO GROUP d.o.o.</izvorni_sadrzaj>
    <derivirana_varijabla naziv="DomainObject.Predmet.ProtustrankaFormated_1">  EVOLVO GROUP d.o.o.</derivirana_varijabla>
  </DomainObject.Predmet.ProtustrankaFormated>
  <DomainObject.Predmet.ProtustrankaFormatedOIB>
    <izvorni_sadrzaj>  EVOLVO GROUP d.o.o., OIB 00887654143</izvorni_sadrzaj>
    <derivirana_varijabla naziv="DomainObject.Predmet.ProtustrankaFormatedOIB_1">  EVOLVO GROUP d.o.o., OIB 00887654143</derivirana_varijabla>
  </DomainObject.Predmet.ProtustrankaFormatedOIB>
  <DomainObject.Predmet.ProtustrankaFormatedWithAdress>
    <izvorni_sadrzaj> EVOLVO GROUP d.o.o., Marice Barić 7, 10000 Zagreb</izvorni_sadrzaj>
    <derivirana_varijabla naziv="DomainObject.Predmet.ProtustrankaFormatedWithAdress_1"> EVOLVO GROUP d.o.o., Marice Barić 7, 10000 Zagreb</derivirana_varijabla>
  </DomainObject.Predmet.ProtustrankaFormatedWithAdress>
  <DomainObject.Predmet.ProtustrankaFormatedWithAdressOIB>
    <izvorni_sadrzaj> EVOLVO GROUP d.o.o., OIB 00887654143, Marice Barić 7, 10000 Zagreb</izvorni_sadrzaj>
    <derivirana_varijabla naziv="DomainObject.Predmet.ProtustrankaFormatedWithAdressOIB_1"> EVOLVO GROUP d.o.o., OIB 00887654143, Marice Barić 7, 10000 Zagreb</derivirana_varijabla>
  </DomainObject.Predmet.ProtustrankaFormatedWithAdressOIB>
  <DomainObject.Predmet.ProtustrankaWithAdress>
    <izvorni_sadrzaj>EVOLVO GROUP d.o.o. Marice Barić 7, 10000 Zagreb</izvorni_sadrzaj>
    <derivirana_varijabla naziv="DomainObject.Predmet.ProtustrankaWithAdress_1">EVOLVO GROUP d.o.o. Marice Barić 7, 10000 Zagreb</derivirana_varijabla>
  </DomainObject.Predmet.ProtustrankaWithAdress>
  <DomainObject.Predmet.ProtustrankaWithAdressOIB>
    <izvorni_sadrzaj>EVOLVO GROUP d.o.o., OIB 00887654143, Marice Barić 7, 10000 Zagreb</izvorni_sadrzaj>
    <derivirana_varijabla naziv="DomainObject.Predmet.ProtustrankaWithAdressOIB_1">EVOLVO GROUP d.o.o., OIB 00887654143, Marice Barić 7, 10000 Zagreb</derivirana_varijabla>
  </DomainObject.Predmet.ProtustrankaWithAdressOIB>
  <DomainObject.Predmet.ProtustrankaNazivFormated>
    <izvorni_sadrzaj>EVOLVO GROUP d.o.o.</izvorni_sadrzaj>
    <derivirana_varijabla naziv="DomainObject.Predmet.ProtustrankaNazivFormated_1">EVOLVO GROUP d.o.o.</derivirana_varijabla>
  </DomainObject.Predmet.ProtustrankaNazivFormated>
  <DomainObject.Predmet.ProtustrankaNazivFormatedOIB>
    <izvorni_sadrzaj>EVOLVO GROUP d.o.o., OIB 00887654143</izvorni_sadrzaj>
    <derivirana_varijabla naziv="DomainObject.Predmet.ProtustrankaNazivFormatedOIB_1">EVOLVO GROUP d.o.o., OIB 00887654143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Zaggreb</izvorni_sadrzaj>
    <derivirana_varijabla naziv="DomainObject.Predmet.StrankaFormated_1">  FINA Regionalni centar Zaggreb</derivirana_varijabla>
  </DomainObject.Predmet.StrankaFormated>
  <DomainObject.Predmet.StrankaFormatedOIB>
    <izvorni_sadrzaj>  FINA Regionalni centar Zaggreb, OIB 85821130368</izvorni_sadrzaj>
    <derivirana_varijabla naziv="DomainObject.Predmet.StrankaFormatedOIB_1">  FINA Regionalni centar Zaggreb, OIB 85821130368</derivirana_varijabla>
  </DomainObject.Predmet.StrankaFormatedOIB>
  <DomainObject.Predmet.StrankaFormatedWithAdress>
    <izvorni_sadrzaj> FINA Regionalni centar Zaggreb, Trg svibanjskih žrtava 1995. 1, 10000 Zagreb</izvorni_sadrzaj>
    <derivirana_varijabla naziv="DomainObject.Predmet.StrankaFormatedWithAdress_1"> FINA Regionalni centar Zaggreb, Trg svibanjskih žrtava 1995. 1, 10000 Zagreb</derivirana_varijabla>
  </DomainObject.Predmet.StrankaFormatedWithAdress>
  <DomainObject.Predmet.StrankaFormatedWithAdressOIB>
    <izvorni_sadrzaj> FINA Regionalni centar Zaggreb, OIB 85821130368, Trg svibanjskih žrtava 1995. 1, 10000 Zagreb</izvorni_sadrzaj>
    <derivirana_varijabla naziv="DomainObject.Predmet.StrankaFormatedWithAdressOIB_1"> FINA Regionalni centar Zaggreb, OIB 85821130368, Trg svibanjskih žrtava 1995. 1, 10000 Zagreb</derivirana_varijabla>
  </DomainObject.Predmet.StrankaFormatedWithAdressOIB>
  <DomainObject.Predmet.StrankaWithAdress>
    <izvorni_sadrzaj>FINA Regionalni centar Zaggreb Trg svibanjskih žrtava 1995. 1,10000 Zagreb</izvorni_sadrzaj>
    <derivirana_varijabla naziv="DomainObject.Predmet.StrankaWithAdress_1">FINA Regionalni centar Zaggreb Trg svibanjskih žrtava 1995. 1,10000 Zagreb</derivirana_varijabla>
  </DomainObject.Predmet.StrankaWithAdress>
  <DomainObject.Predmet.StrankaWithAdressOIB>
    <izvorni_sadrzaj>FINA Regionalni centar Zaggreb, OIB 85821130368, Trg svibanjskih žrtava 1995. 1,10000 Zagreb</izvorni_sadrzaj>
    <derivirana_varijabla naziv="DomainObject.Predmet.StrankaWithAdressOIB_1">FINA Regionalni centar Zaggreb, OIB 85821130368, Trg svibanjskih žrtava 1995. 1,10000 Zagreb</derivirana_varijabla>
  </DomainObject.Predmet.StrankaWithAdressOIB>
  <DomainObject.Predmet.StrankaNazivFormated>
    <izvorni_sadrzaj>FINA Regionalni centar Zaggreb</izvorni_sadrzaj>
    <derivirana_varijabla naziv="DomainObject.Predmet.StrankaNazivFormated_1">FINA Regionalni centar Zaggreb</derivirana_varijabla>
  </DomainObject.Predmet.StrankaNazivFormated>
  <DomainObject.Predmet.StrankaNazivFormatedOIB>
    <izvorni_sadrzaj>FINA Regionalni centar Zaggreb, OIB 85821130368</izvorni_sadrzaj>
    <derivirana_varijabla naziv="DomainObject.Predmet.StrankaNazivFormatedOIB_1">FINA Regionalni centar Zaggreb,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Zaggreb</item>
    </izvorni_sadrzaj>
    <derivirana_varijabla naziv="DomainObject.Predmet.StrankaListFormated_1">
      <item>FINA Regionalni centar Zaggreb</item>
    </derivirana_varijabla>
  </DomainObject.Predmet.StrankaListFormated>
  <DomainObject.Predmet.StrankaListFormatedOIB>
    <izvorni_sadrzaj>
      <item>FINA Regionalni centar Zaggreb, OIB 85821130368</item>
    </izvorni_sadrzaj>
    <derivirana_varijabla naziv="DomainObject.Predmet.StrankaListFormatedOIB_1">
      <item>FINA Regionalni centar Zaggreb, OIB 85821130368</item>
    </derivirana_varijabla>
  </DomainObject.Predmet.StrankaListFormatedOIB>
  <DomainObject.Predmet.StrankaListFormatedWithAdress>
    <izvorni_sadrzaj>
      <item>FINA Regionalni centar Zaggreb, Trg svibanjskih žrtava 1995. 1, 10000 Zagreb</item>
    </izvorni_sadrzaj>
    <derivirana_varijabla naziv="DomainObject.Predmet.StrankaListFormatedWithAdress_1">
      <item>FINA Regionalni centar Zaggreb, Trg svibanjskih žrtava 1995. 1, 10000 Zagreb</item>
    </derivirana_varijabla>
  </DomainObject.Predmet.StrankaListFormatedWithAdress>
  <DomainObject.Predmet.StrankaListFormatedWithAdressOIB>
    <izvorni_sadrzaj>
      <item>FINA Regionalni centar Zaggreb, OIB 85821130368, Trg svibanjskih žrtava 1995. 1, 10000 Zagreb</item>
    </izvorni_sadrzaj>
    <derivirana_varijabla naziv="DomainObject.Predmet.StrankaListFormatedWithAdressOIB_1">
      <item>FINA Regionalni centar Zaggreb, OIB 85821130368, Trg svibanjskih žrtava 1995. 1, 10000 Zagreb</item>
    </derivirana_varijabla>
  </DomainObject.Predmet.StrankaListFormatedWithAdressOIB>
  <DomainObject.Predmet.StrankaListNazivFormated>
    <izvorni_sadrzaj>
      <item>FINA Regionalni centar Zaggreb</item>
    </izvorni_sadrzaj>
    <derivirana_varijabla naziv="DomainObject.Predmet.StrankaListNazivFormated_1">
      <item>FINA Regionalni centar Zaggreb</item>
    </derivirana_varijabla>
  </DomainObject.Predmet.StrankaListNazivFormated>
  <DomainObject.Predmet.StrankaListNazivFormatedOIB>
    <izvorni_sadrzaj>
      <item>FINA Regionalni centar Zaggreb, OIB 85821130368</item>
    </izvorni_sadrzaj>
    <derivirana_varijabla naziv="DomainObject.Predmet.StrankaListNazivFormatedOIB_1">
      <item>FINA Regionalni centar Zaggreb, OIB 85821130368</item>
    </derivirana_varijabla>
  </DomainObject.Predmet.StrankaListNazivFormatedOIB>
  <DomainObject.Predmet.ProtuStrankaListFormated>
    <izvorni_sadrzaj>
      <item>EVOLVO GROUP d.o.o.</item>
    </izvorni_sadrzaj>
    <derivirana_varijabla naziv="DomainObject.Predmet.ProtuStrankaListFormated_1">
      <item>EVOLVO GROUP d.o.o.</item>
    </derivirana_varijabla>
  </DomainObject.Predmet.ProtuStrankaListFormated>
  <DomainObject.Predmet.ProtuStrankaListFormatedOIB>
    <izvorni_sadrzaj>
      <item>EVOLVO GROUP d.o.o., OIB 00887654143</item>
    </izvorni_sadrzaj>
    <derivirana_varijabla naziv="DomainObject.Predmet.ProtuStrankaListFormatedOIB_1">
      <item>EVOLVO GROUP d.o.o., OIB 00887654143</item>
    </derivirana_varijabla>
  </DomainObject.Predmet.ProtuStrankaListFormatedOIB>
  <DomainObject.Predmet.ProtuStrankaListFormatedWithAdress>
    <izvorni_sadrzaj>
      <item>EVOLVO GROUP d.o.o., Marice Barić 7, 10000 Zagreb</item>
    </izvorni_sadrzaj>
    <derivirana_varijabla naziv="DomainObject.Predmet.ProtuStrankaListFormatedWithAdress_1">
      <item>EVOLVO GROUP d.o.o., Marice Barić 7, 10000 Zagreb</item>
    </derivirana_varijabla>
  </DomainObject.Predmet.ProtuStrankaListFormatedWithAdress>
  <DomainObject.Predmet.ProtuStrankaListFormatedWithAdressOIB>
    <izvorni_sadrzaj>
      <item>EVOLVO GROUP d.o.o., OIB 00887654143, Marice Barić 7, 10000 Zagreb</item>
    </izvorni_sadrzaj>
    <derivirana_varijabla naziv="DomainObject.Predmet.ProtuStrankaListFormatedWithAdressOIB_1">
      <item>EVOLVO GROUP d.o.o., OIB 00887654143, Marice Barić 7, 10000 Zagreb</item>
    </derivirana_varijabla>
  </DomainObject.Predmet.ProtuStrankaListFormatedWithAdressOIB>
  <DomainObject.Predmet.ProtuStrankaListNazivFormated>
    <izvorni_sadrzaj>
      <item>EVOLVO GROUP d.o.o.</item>
    </izvorni_sadrzaj>
    <derivirana_varijabla naziv="DomainObject.Predmet.ProtuStrankaListNazivFormated_1">
      <item>EVOLVO GROUP d.o.o.</item>
    </derivirana_varijabla>
  </DomainObject.Predmet.ProtuStrankaListNazivFormated>
  <DomainObject.Predmet.ProtuStrankaListNazivFormatedOIB>
    <izvorni_sadrzaj>
      <item>EVOLVO GROUP d.o.o., OIB 00887654143</item>
    </izvorni_sadrzaj>
    <derivirana_varijabla naziv="DomainObject.Predmet.ProtuStrankaListNazivFormatedOIB_1">
      <item>EVOLVO GROUP d.o.o., OIB 00887654143</item>
    </derivirana_varijabla>
  </DomainObject.Predmet.ProtuStrankaListNazivFormatedOIB>
  <DomainObject.Predmet.OstaliListFormated>
    <izvorni_sadrzaj>
      <item>Jadranko Sinković</item>
    </izvorni_sadrzaj>
    <derivirana_varijabla naziv="DomainObject.Predmet.OstaliListFormated_1">
      <item>Jadranko Sinković</item>
    </derivirana_varijabla>
  </DomainObject.Predmet.OstaliListFormated>
  <DomainObject.Predmet.OstaliListFormatedOIB>
    <izvorni_sadrzaj>
      <item>Jadranko Sinković, OIB 15333890447</item>
    </izvorni_sadrzaj>
    <derivirana_varijabla naziv="DomainObject.Predmet.OstaliListFormatedOIB_1">
      <item>Jadranko Sinković, OIB 15333890447</item>
    </derivirana_varijabla>
  </DomainObject.Predmet.OstaliListFormatedOIB>
  <DomainObject.Predmet.OstaliListFormatedWithAdress>
    <izvorni_sadrzaj>
      <item>Jadranko Sinković, Pilatušćak 31, 10000 Zagreb</item>
    </izvorni_sadrzaj>
    <derivirana_varijabla naziv="DomainObject.Predmet.OstaliListFormatedWithAdress_1">
      <item>Jadranko Sinković, Pilatušćak 31, 10000 Zagreb</item>
    </derivirana_varijabla>
  </DomainObject.Predmet.OstaliListFormatedWithAdress>
  <DomainObject.Predmet.OstaliListFormatedWithAdressOIB>
    <izvorni_sadrzaj>
      <item>Jadranko Sinković, OIB 15333890447, Pilatušćak 31, 10000 Zagreb</item>
    </izvorni_sadrzaj>
    <derivirana_varijabla naziv="DomainObject.Predmet.OstaliListFormatedWithAdressOIB_1">
      <item>Jadranko Sinković, OIB 15333890447, Pilatušćak 31, 10000 Zagreb</item>
    </derivirana_varijabla>
  </DomainObject.Predmet.OstaliListFormatedWithAdressOIB>
  <DomainObject.Predmet.OstaliListNazivFormated>
    <izvorni_sadrzaj>
      <item>Jadranko Sinković</item>
    </izvorni_sadrzaj>
    <derivirana_varijabla naziv="DomainObject.Predmet.OstaliListNazivFormated_1">
      <item>Jadranko Sinković</item>
    </derivirana_varijabla>
  </DomainObject.Predmet.OstaliListNazivFormated>
  <DomainObject.Predmet.OstaliListNazivFormatedOIB>
    <izvorni_sadrzaj>
      <item>Jadranko Sinković, OIB 15333890447</item>
    </izvorni_sadrzaj>
    <derivirana_varijabla naziv="DomainObject.Predmet.OstaliListNazivFormatedOIB_1">
      <item>Jadranko Sinković, OIB 15333890447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St-815/2015-6</izvorni_sadrzaj>
    <derivirana_varijabla naziv="DomainObject.PoslovniBrojDokumenta_1">St-815/2015-6</derivirana_varijabla>
  </DomainObject.PoslovniBrojDokumenta>
  <DomainObject.Predmet.StrankaIDrugi>
    <izvorni_sadrzaj>FINA Regionalni centar Zaggreb</izvorni_sadrzaj>
    <derivirana_varijabla naziv="DomainObject.Predmet.StrankaIDrugi_1">FINA Regionalni centar Zaggreb</derivirana_varijabla>
  </DomainObject.Predmet.StrankaIDrugi>
  <DomainObject.Predmet.ProtustrankaIDrugi>
    <izvorni_sadrzaj>EVOLVO GROUP d.o.o.</izvorni_sadrzaj>
    <derivirana_varijabla naziv="DomainObject.Predmet.ProtustrankaIDrugi_1">EVOLVO GROUP d.o.o.</derivirana_varijabla>
  </DomainObject.Predmet.ProtustrankaIDrugi>
  <DomainObject.Predmet.StrankaIDrugiAdressOIB>
    <izvorni_sadrzaj>FINA Regionalni centar Zaggreb, OIB 85821130368, Trg svibanjskih žrtava 1995. 1, 10000 Zagreb</izvorni_sadrzaj>
    <derivirana_varijabla naziv="DomainObject.Predmet.StrankaIDrugiAdressOIB_1">FINA Regionalni centar Zaggreb, OIB 85821130368, Trg svibanjskih žrtava 1995. 1, 10000 Zagreb</derivirana_varijabla>
  </DomainObject.Predmet.StrankaIDrugiAdressOIB>
  <DomainObject.Predmet.ProtustrankaIDrugiAdressOIB>
    <izvorni_sadrzaj>EVOLVO GROUP d.o.o., OIB 00887654143, Marice Barić 7, 10000 Zagreb</izvorni_sadrzaj>
    <derivirana_varijabla naziv="DomainObject.Predmet.ProtustrankaIDrugiAdressOIB_1">EVOLVO GROUP d.o.o., OIB 00887654143, Marice Barić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Zaggreb</item>
      <item>EVOLVO GROUP d.o.o.</item>
      <item>Jadranko Sinković</item>
    </izvorni_sadrzaj>
    <derivirana_varijabla naziv="DomainObject.Predmet.SudioniciListNaziv_1">
      <item>FINA Regionalni centar Zaggreb</item>
      <item>EVOLVO GROUP d.o.o.</item>
      <item>Jadranko Sinković</item>
    </derivirana_varijabla>
  </DomainObject.Predmet.SudioniciListNaziv>
  <DomainObject.Predmet.SudioniciListAdressOIB>
    <izvorni_sadrzaj>
      <item>FINA Regionalni centar Zaggreb, OIB 85821130368, Trg svibanjskih žrtava 1995. 1,10000 Zagreb</item>
      <item>EVOLVO GROUP d.o.o., OIB 00887654143, Marice Barić 7,10000 Zagreb</item>
      <item>Jadranko Sinković, OIB 15333890447, Pilatušćak 31,10000 Zagreb</item>
    </izvorni_sadrzaj>
    <derivirana_varijabla naziv="DomainObject.Predmet.SudioniciListAdressOIB_1">
      <item>FINA Regionalni centar Zaggreb, OIB 85821130368, Trg svibanjskih žrtava 1995. 1,10000 Zagreb</item>
      <item>EVOLVO GROUP d.o.o., OIB 00887654143, Marice Barić 7,10000 Zagreb</item>
      <item>Jadranko Sinković, OIB 15333890447, Pilatušćak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00887654143</item>
      <item>, OIB 15333890447</item>
    </izvorni_sadrzaj>
    <derivirana_varijabla naziv="DomainObject.Predmet.SudioniciListNazivOIB_1">
      <item>, OIB 85821130368</item>
      <item>, OIB 00887654143</item>
      <item>, OIB 15333890447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472</properties:Words>
  <properties:Characters>2448</properties:Characters>
  <properties:Lines>77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2016-05-12T12:46:00Z</dcterms:created>
  <dc:creator>Sudsko vijeæe</dc:creator>
  <cp:lastModifiedBy>Valentina Kranjčić</cp:lastModifiedBy>
  <cp:lastPrinted>2016-05-12T13:24:00Z</cp:lastPrinted>
  <dcterms:modified xmlns:xsi="http://www.w3.org/2001/XMLSchema-instance" xsi:type="dcterms:W3CDTF">2016-05-12T13:24:00Z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St-815/2015-6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