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B3E92" w:rsidR="003B3E92">
        <w:tc>
          <w:tcPr>
            <w:tcW w:type="dxa" w:w="2985"/>
            <w:hideMark/>
          </w:tcPr>
          <w:p w:rsidRDefault="003B3E92" w:rsidR="003B3E92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B3E92" w:rsidR="003B3E92">
            <w:pPr>
              <w:spacing w:after="0"/>
              <w:jc w:val="center"/>
            </w:pPr>
            <w:r>
              <w:t>Republika Hrvatska</w:t>
            </w:r>
          </w:p>
          <w:p w:rsidRDefault="003B3E92" w:rsidR="003B3E92">
            <w:pPr>
              <w:spacing w:after="0"/>
              <w:jc w:val="center"/>
            </w:pPr>
            <w:r>
              <w:t>Trgovački sud u Varaždinu</w:t>
            </w:r>
          </w:p>
          <w:p w:rsidRDefault="003B3E92" w:rsidR="003B3E9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3b7af0" w14:paraId="b3b7af0" w:rsidRDefault="003B3E92" w:rsidP="003B3E92" w:rsidR="003B3E92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B3E92" w:rsidR="003B3E92">
        <w:trPr>
          <w:jc w:val="right"/>
        </w:trPr>
        <w:tc>
          <w:tcPr>
            <w:tcW w:type="dxa" w:w="4320"/>
            <w:hideMark/>
          </w:tcPr>
          <w:p w:rsidRDefault="003B3E92" w:rsidP="003B3E92" w:rsidR="003B3E92">
            <w:pPr>
              <w:pStyle w:val="VSVerzija"/>
              <w:jc w:val="center"/>
            </w:pPr>
            <w:r>
              <w:t xml:space="preserve">                 </w:t>
            </w:r>
            <w:r>
              <w:t>Poslovni broj:  6</w:t>
            </w:r>
            <w:r>
              <w:t xml:space="preserve"> St-106/2015-39</w:t>
            </w:r>
            <w:r>
              <w:t xml:space="preserve"> </w:t>
            </w:r>
          </w:p>
        </w:tc>
      </w:tr>
    </w:tbl>
    <w:p w:rsidRDefault="003B3E92" w:rsidP="003B3E92" w:rsidR="003B3E92">
      <w:pPr>
        <w:spacing w:after="0"/>
        <w:jc w:val="both"/>
      </w:pPr>
    </w:p>
    <w:p w:rsidRDefault="00AE649C" w:rsidP="004F27AE" w:rsidR="00AE649C" w:rsidRPr="00B76F3C">
      <w:pPr>
        <w:pStyle w:val="NormaleSPIS"/>
      </w:pPr>
    </w:p>
    <w:p w:rsidRDefault="003B3E92" w:rsidP="003B3E92" w:rsidR="003B3E92">
      <w:pPr>
        <w:spacing w:after="0"/>
        <w:jc w:val="center"/>
      </w:pPr>
      <w:r>
        <w:t>R E P U B L I K A     H R V A T S K A</w:t>
      </w:r>
    </w:p>
    <w:p w:rsidRDefault="003B3E92" w:rsidP="003B3E92" w:rsidR="003B3E92">
      <w:pPr>
        <w:spacing w:after="0"/>
        <w:jc w:val="both"/>
        <w:rPr>
          <w:b/>
        </w:rPr>
      </w:pPr>
    </w:p>
    <w:p w:rsidRDefault="003B3E92" w:rsidP="003B3E92" w:rsidR="003B3E92">
      <w:pPr>
        <w:spacing w:after="0"/>
        <w:jc w:val="center"/>
      </w:pPr>
      <w:r>
        <w:t>R J  E  Š  E  NJ  E</w:t>
      </w:r>
    </w:p>
    <w:p w:rsidRDefault="003B3E92" w:rsidP="003B3E92" w:rsidR="003B3E92">
      <w:pPr>
        <w:spacing w:after="0"/>
        <w:jc w:val="both"/>
      </w:pPr>
      <w:r>
        <w:t xml:space="preserve">          </w:t>
      </w:r>
    </w:p>
    <w:p w:rsidRDefault="003B3E92" w:rsidP="003B3E92" w:rsidR="003B3E92">
      <w:pPr>
        <w:spacing w:after="0"/>
        <w:jc w:val="both"/>
      </w:pPr>
      <w:r>
        <w:t xml:space="preserve">                </w:t>
      </w:r>
    </w:p>
    <w:p w:rsidRDefault="003B3E92" w:rsidP="003B3E92" w:rsidR="003B3E92">
      <w:pPr>
        <w:spacing w:after="0"/>
        <w:jc w:val="both"/>
      </w:pPr>
      <w:r>
        <w:tab/>
        <w:t>Trgovački sud u Varaždinu</w:t>
      </w:r>
      <w:r>
        <w:t xml:space="preserve">, po sucu toga suda Hugu </w:t>
      </w:r>
      <w:proofErr w:type="spellStart"/>
      <w:r>
        <w:t>Wedemeyeru</w:t>
      </w:r>
      <w:proofErr w:type="spellEnd"/>
      <w:r>
        <w:t xml:space="preserve">, u stečajnom postupku nad stečajnim dužnikom MEA MEDIA d.o.o. "u stečaju“, iz Varaždina, Koprivnička br. 12, OIB: 53692484108, kojeg zastupa stečajna upraviteljica Slavica </w:t>
      </w:r>
      <w:proofErr w:type="spellStart"/>
      <w:r>
        <w:t>Orehovec</w:t>
      </w:r>
      <w:proofErr w:type="spellEnd"/>
      <w:r>
        <w:t xml:space="preserve">, iz Čakovca, F. </w:t>
      </w:r>
      <w:proofErr w:type="spellStart"/>
      <w:r>
        <w:t>Prešerna</w:t>
      </w:r>
      <w:proofErr w:type="spellEnd"/>
      <w:r>
        <w:t xml:space="preserve"> br. 11b, nakon održanog posebnog ispitnog ročišta 27. lipnja 2017.</w:t>
      </w: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after="0"/>
        <w:jc w:val="center"/>
      </w:pPr>
      <w:r>
        <w:t>r i j e š i o     j e</w:t>
      </w:r>
    </w:p>
    <w:p w:rsidRDefault="003B3E92" w:rsidP="003B3E92" w:rsidR="003B3E92">
      <w:pPr>
        <w:spacing w:after="0"/>
        <w:jc w:val="center"/>
      </w:pPr>
    </w:p>
    <w:p w:rsidRDefault="003B3E92" w:rsidP="003B3E92" w:rsidR="003B3E92">
      <w:pPr>
        <w:spacing w:after="0"/>
      </w:pPr>
    </w:p>
    <w:p w:rsidRDefault="003B3E92" w:rsidP="003B3E92" w:rsidR="003B3E92">
      <w:pPr>
        <w:spacing w:after="0"/>
        <w:jc w:val="both"/>
      </w:pPr>
      <w:r>
        <w:t xml:space="preserve"> </w:t>
      </w:r>
      <w:r w:rsidR="00920B5A">
        <w:tab/>
      </w:r>
      <w:r>
        <w:t>Utvrđuju se slijedeće tražbine</w:t>
      </w:r>
      <w:r w:rsidR="00920B5A">
        <w:t xml:space="preserve"> :</w:t>
      </w: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after="0"/>
        <w:jc w:val="both"/>
      </w:pPr>
      <w:r>
        <w:t xml:space="preserve">PRVI VIŠI ISPLATNI RED </w:t>
      </w:r>
    </w:p>
    <w:p w:rsidRDefault="003B3E92" w:rsidP="003B3E92" w:rsidR="003B3E92">
      <w:pPr>
        <w:spacing w:after="0"/>
        <w:jc w:val="both"/>
      </w:pPr>
      <w:r>
        <w:t>U CIJELOSTI PRIZNATE TRAŽBINE</w:t>
      </w: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lineRule="auto" w:line="288"/>
        <w:jc w:val="both"/>
      </w:pPr>
      <w:r>
        <w:t xml:space="preserve">1)Vjerovnik ANITA ČOVRAN, iz Varaždina, Zagorska br. 9A, OIB: 63554199414, </w:t>
      </w:r>
      <w:r w:rsidR="00920B5A">
        <w:t>iznos tražbine 19.446,94 kuna.</w:t>
      </w: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after="0"/>
        <w:jc w:val="both"/>
      </w:pPr>
      <w:r>
        <w:t>DRUGI VIŠI ISPLATNI RED</w:t>
      </w:r>
    </w:p>
    <w:p w:rsidRDefault="003B3E92" w:rsidP="003B3E92" w:rsidR="003B3E92">
      <w:pPr>
        <w:spacing w:after="0"/>
        <w:jc w:val="both"/>
      </w:pPr>
      <w:r>
        <w:t xml:space="preserve">U CIJELOSTI PRIZNATE TRAŽBINE </w:t>
      </w: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lineRule="auto" w:line="288" w:after="0"/>
        <w:jc w:val="both"/>
      </w:pPr>
      <w:r>
        <w:t xml:space="preserve">1)Vjerovnik CROATIA zdravstveno osiguranje d.d., iz Zagreba, </w:t>
      </w:r>
      <w:proofErr w:type="spellStart"/>
      <w:r>
        <w:t>Miramarska</w:t>
      </w:r>
      <w:proofErr w:type="spellEnd"/>
      <w:r>
        <w:t xml:space="preserve"> br. 22, OIB: 45302812775, </w:t>
      </w:r>
      <w:r w:rsidR="00920B5A">
        <w:t>iznos tražbine</w:t>
      </w:r>
      <w:r>
        <w:t xml:space="preserve"> 26.253,26</w:t>
      </w:r>
      <w:r w:rsidR="00920B5A">
        <w:t xml:space="preserve"> kuna.</w:t>
      </w:r>
    </w:p>
    <w:p w:rsidRDefault="003B3E92" w:rsidP="003B3E92" w:rsidR="003B3E92">
      <w:pPr>
        <w:spacing w:lineRule="auto" w:line="288" w:after="0"/>
        <w:jc w:val="both"/>
      </w:pPr>
    </w:p>
    <w:p w:rsidRDefault="003B3E92" w:rsidP="003B3E92" w:rsidR="003B3E92">
      <w:pPr>
        <w:spacing w:after="0"/>
        <w:jc w:val="center"/>
      </w:pPr>
      <w:r>
        <w:t xml:space="preserve">Obrazloženje  </w:t>
      </w:r>
    </w:p>
    <w:p w:rsidRDefault="003B3E92" w:rsidP="003B3E92" w:rsidR="003B3E92">
      <w:pPr>
        <w:spacing w:after="0"/>
        <w:jc w:val="both"/>
      </w:pPr>
    </w:p>
    <w:p w:rsidRDefault="00780D8F" w:rsidP="003B3E92" w:rsidR="00780D8F">
      <w:pPr>
        <w:spacing w:after="0"/>
        <w:jc w:val="both"/>
      </w:pPr>
      <w:bookmarkStart w:name="_GoBack" w:id="0"/>
      <w:bookmarkEnd w:id="0"/>
    </w:p>
    <w:p w:rsidRDefault="003B3E92" w:rsidP="001E63CA" w:rsidR="001E63CA">
      <w:pPr>
        <w:spacing w:after="0"/>
        <w:jc w:val="both"/>
      </w:pPr>
      <w:r>
        <w:rPr>
          <w:b/>
        </w:rPr>
        <w:tab/>
      </w:r>
      <w:r>
        <w:t xml:space="preserve">U ovom stečajnom postupku na posebnom ispitnom ročištu održanom 27. lipnja 2017., stečajna upraviteljica Slavica </w:t>
      </w:r>
      <w:proofErr w:type="spellStart"/>
      <w:r>
        <w:t>Orehovec</w:t>
      </w:r>
      <w:proofErr w:type="spellEnd"/>
      <w:r>
        <w:t xml:space="preserve"> očitovala se o svim prijavljenim tražbinama, te se u smislu odredbe čl</w:t>
      </w:r>
      <w:r w:rsidR="00EA060C">
        <w:t>. 177</w:t>
      </w:r>
      <w:r>
        <w:t xml:space="preserve">. </w:t>
      </w:r>
      <w:r w:rsidR="00EA060C">
        <w:t xml:space="preserve">st. 1. </w:t>
      </w:r>
      <w:r>
        <w:t xml:space="preserve">Stečajnog zakona </w:t>
      </w:r>
      <w:r w:rsidR="00EA060C">
        <w:t>(Narodne novine br. 44/96., 29/99., 129/00., 123/03., 197/03., 187/04., 82/06., 116/10., 25/12., 133/12. i 45/13., dalje : SZ-a)</w:t>
      </w:r>
      <w:r>
        <w:t xml:space="preserve"> </w:t>
      </w:r>
      <w:r w:rsidR="00EA060C">
        <w:t xml:space="preserve">tražbina </w:t>
      </w:r>
      <w:r w:rsidR="00EA060C">
        <w:lastRenderedPageBreak/>
        <w:t>smatra utvrđenom ako ju</w:t>
      </w:r>
      <w:r>
        <w:t xml:space="preserve"> na ispitnom ročištu prizna stečajni upravitelj</w:t>
      </w:r>
      <w:r w:rsidR="00EA060C">
        <w:t>,</w:t>
      </w:r>
      <w:r>
        <w:t xml:space="preserve"> </w:t>
      </w:r>
      <w:r w:rsidR="00EA060C">
        <w:t>a</w:t>
      </w:r>
      <w:r>
        <w:t xml:space="preserve"> ne ospori </w:t>
      </w:r>
      <w:r w:rsidR="00EA060C">
        <w:t xml:space="preserve">ju koji od </w:t>
      </w:r>
      <w:r>
        <w:t>stečajni</w:t>
      </w:r>
      <w:r w:rsidR="00EA060C">
        <w:t>h</w:t>
      </w:r>
      <w:r>
        <w:t xml:space="preserve"> vjerovnik</w:t>
      </w:r>
      <w:r w:rsidR="00EA060C">
        <w:t>a</w:t>
      </w:r>
      <w:r>
        <w:t>, odnosno, ako izjavljeno osporavanje bude otklonjeno.</w:t>
      </w:r>
    </w:p>
    <w:p w:rsidRDefault="003B3E92" w:rsidP="001E63CA" w:rsidR="003B3E92">
      <w:pPr>
        <w:spacing w:after="0"/>
        <w:jc w:val="both"/>
      </w:pPr>
      <w:r>
        <w:tab/>
        <w:t xml:space="preserve">Na temelju rezultata posebnog ispitnog ročišta sud je temeljem odredbe čl. </w:t>
      </w:r>
      <w:r w:rsidR="001E63CA">
        <w:t>177. st. 3. SZ-a</w:t>
      </w:r>
      <w:r>
        <w:t xml:space="preserve"> sastavio tablicu ispitanih tražbina (list 162 spisa), u koju je za svaku prijavljenu tražbinu unijeto u kojoj je mjeri tražbina utvrđena prema svom iznosu i redu, odnosno, tko je tražbinu osporio.</w:t>
      </w:r>
    </w:p>
    <w:p w:rsidRDefault="003B3E92" w:rsidP="003B3E92" w:rsidR="003B3E92">
      <w:pPr>
        <w:spacing w:after="0"/>
        <w:jc w:val="both"/>
      </w:pPr>
      <w:r>
        <w:tab/>
        <w:t>Zbog svega iznijetog sud je na temelju te t</w:t>
      </w:r>
      <w:r w:rsidR="004A5CC6">
        <w:t>ablice, primjenom odredbe čl. 177</w:t>
      </w:r>
      <w:r>
        <w:t xml:space="preserve">. st. </w:t>
      </w:r>
      <w:r w:rsidR="004A5CC6">
        <w:t>3</w:t>
      </w:r>
      <w:r>
        <w:t>. SZ-a, odlučio kao u izreci ovog rješenja.</w:t>
      </w:r>
    </w:p>
    <w:p w:rsidRDefault="003B3E92" w:rsidP="003B3E92" w:rsidR="003B3E92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B3E92" w:rsidP="003B3E92" w:rsidR="003B3E92">
      <w:pPr>
        <w:spacing w:after="0"/>
        <w:jc w:val="center"/>
      </w:pPr>
      <w:r>
        <w:t xml:space="preserve">U Varaždinu  </w:t>
      </w:r>
      <w:r>
        <w:softHyphen/>
        <w:t>27. lipnja 2017.</w:t>
      </w: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</w:t>
      </w:r>
      <w:r>
        <w:t xml:space="preserve"> :</w:t>
      </w: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Hugo </w:t>
      </w:r>
      <w:proofErr w:type="spellStart"/>
      <w:r>
        <w:t>Wedemeyer</w:t>
      </w:r>
      <w:proofErr w:type="spellEnd"/>
      <w:r>
        <w:t>, v.</w:t>
      </w:r>
      <w:r>
        <w:t xml:space="preserve"> </w:t>
      </w:r>
      <w:r>
        <w:t>r.</w:t>
      </w: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after="0"/>
        <w:jc w:val="both"/>
        <w:rPr>
          <w:b/>
          <w:u w:val="single"/>
        </w:rPr>
      </w:pPr>
    </w:p>
    <w:p w:rsidRDefault="003B3E92" w:rsidP="003B3E92" w:rsidR="003B3E92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B3E92" w:rsidP="003B3E92" w:rsidR="003B3E92">
      <w:pPr>
        <w:spacing w:after="0"/>
        <w:jc w:val="both"/>
        <w:rPr>
          <w:b/>
          <w:u w:val="single"/>
        </w:rPr>
      </w:pP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after="0"/>
        <w:jc w:val="both"/>
      </w:pPr>
    </w:p>
    <w:p w:rsidRDefault="003B3E92" w:rsidP="003B3E92" w:rsidR="003B3E92" w:rsidRPr="003B3E92">
      <w:pPr>
        <w:spacing w:after="0"/>
        <w:jc w:val="both"/>
      </w:pPr>
      <w:r>
        <w:t xml:space="preserve">Uputa o pravnom lijeku </w:t>
      </w:r>
      <w:r w:rsidRPr="003B3E92">
        <w:t xml:space="preserve"> :</w:t>
      </w:r>
    </w:p>
    <w:p w:rsidRDefault="003B3E92" w:rsidP="003B3E92" w:rsidR="003B3E92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after="0"/>
        <w:jc w:val="both"/>
      </w:pPr>
      <w:r>
        <w:tab/>
      </w:r>
    </w:p>
    <w:p w:rsidRDefault="003B3E92" w:rsidP="003B3E92" w:rsidR="003B3E92">
      <w:pPr>
        <w:spacing w:after="0"/>
        <w:jc w:val="both"/>
      </w:pPr>
      <w:r>
        <w:t>DNA :</w:t>
      </w: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after="0"/>
        <w:jc w:val="both"/>
      </w:pPr>
      <w:r>
        <w:t xml:space="preserve">Stečajni dužnik MEA MEDIA d.o.o. "u stečaju“, iz Varaždina, Koprivnička br. 12, OIB: 53692484108, kojeg zastupa stečajna upraviteljica Slavica </w:t>
      </w:r>
      <w:proofErr w:type="spellStart"/>
      <w:r>
        <w:t>Orehovec</w:t>
      </w:r>
      <w:proofErr w:type="spellEnd"/>
      <w:r>
        <w:t xml:space="preserve">, iz Čakovca, F. </w:t>
      </w:r>
      <w:proofErr w:type="spellStart"/>
      <w:r>
        <w:t>Prešerna</w:t>
      </w:r>
      <w:proofErr w:type="spellEnd"/>
      <w:r>
        <w:t xml:space="preserve"> br. 11b,</w:t>
      </w: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after="0"/>
        <w:jc w:val="both"/>
      </w:pPr>
      <w:r>
        <w:t>e-Oglasna ploča ovoga suda,</w:t>
      </w: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after="0"/>
        <w:jc w:val="both"/>
      </w:pPr>
    </w:p>
    <w:p w:rsidRDefault="003B3E92" w:rsidP="003B3E92" w:rsidR="003B3E92">
      <w:pPr>
        <w:spacing w:after="0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6B5" w:rsidP="00537B78" w:rsidR="00BD06B5">
      <w:r>
        <w:separator/>
      </w:r>
    </w:p>
  </w:endnote>
  <w:endnote w:id="0" w:type="continuationSeparator">
    <w:p w:rsidRDefault="00BD06B5" w:rsidP="00537B78" w:rsidR="00BD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6B5" w:rsidP="00537B78" w:rsidR="00BD06B5">
      <w:r>
        <w:separator/>
      </w:r>
    </w:p>
  </w:footnote>
  <w:footnote w:id="0" w:type="continuationSeparator">
    <w:p w:rsidRDefault="00BD06B5" w:rsidP="00537B78" w:rsidR="00BD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3CA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3E92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CC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0D8F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B5A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6B5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60C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B3E9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B3E9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72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251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857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St-106/2015-39</izvorni_sadrzaj>
    <derivirana_varijabla naziv="DomainObject.Oznaka_1">St-106/2015-39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MEDIA društvo s ograničenom odgovornošću za izdavaštvo, promidžbu i trgovinu</izvorni_sadrzaj>
    <derivirana_varijabla naziv="DomainObject.Predmet.ProtustrankaFormated_1">  MEA MEDIA društvo s ograničenom odgovornošću za izdavaštvo, promidžbu i trgovinu</derivirana_varijabla>
  </DomainObject.Predmet.ProtustrankaFormated>
  <DomainObject.Predmet.ProtustrankaFormatedOIB>
    <izvorni_sadrzaj>  MEA MEDIA društvo s ograničenom odgovornošću za izdavaštvo, promidžbu i trgovinu, OIB 53692484108</izvorni_sadrzaj>
    <derivirana_varijabla naziv="DomainObject.Predmet.ProtustrankaFormatedOIB_1">  MEA MEDIA društvo s ograničenom odgovornošću za izdavaštvo, promidžbu i trgovinu, OIB 53692484108</derivirana_varijabla>
  </DomainObject.Predmet.ProtustrankaFormatedOIB>
  <DomainObject.Predmet.ProtustrankaFormatedWithAdress>
    <izvorni_sadrzaj> MEA MEDIA društvo s ograničenom odgovornošću za izdavaštvo, promidžbu i trgovinu, Koprivnička 12, 42000 Varaždin</izvorni_sadrzaj>
    <derivirana_varijabla naziv="DomainObject.Predmet.ProtustrankaFormatedWithAdress_1"> MEA MEDIA društvo s ograničenom odgovornošću za izdavaštvo, promidžbu i trgovinu, Koprivnička 12, 42000 Varaždin</derivirana_varijabla>
  </DomainObject.Predmet.ProtustrankaFormatedWithAdress>
  <DomainObject.Predmet.ProtustrankaFormatedWithAdressOIB>
    <izvorni_sadrzaj> MEA MEDIA društvo s ograničenom odgovornošću za izdavaštvo, promidžbu i trgovinu, OIB 53692484108, Koprivnička 12, 42000 Varaždin</izvorni_sadrzaj>
    <derivirana_varijabla naziv="DomainObject.Predmet.ProtustrankaFormatedWithAdressOIB_1"> MEA MEDIA društvo s ograničenom odgovornošću za izdavaštvo, promidžbu i trgovinu, OIB 53692484108, Koprivnička 12, 42000 Varaždin</derivirana_varijabla>
  </DomainObject.Predmet.ProtustrankaFormatedWithAdressOIB>
  <DomainObject.Predmet.ProtustrankaWithAdress>
    <izvorni_sadrzaj>MEA MEDIA društvo s ograničenom odgovornošću za izdavaštvo, promidžbu i trgovinu Koprivnička 12, 42000 Varaždin</izvorni_sadrzaj>
    <derivirana_varijabla naziv="DomainObject.Predmet.ProtustrankaWithAdress_1">MEA MEDIA društvo s ograničenom odgovornošću za izdavaštvo, promidžbu i trgovinu Koprivnička 12, 42000 Varaždin</derivirana_varijabla>
  </DomainObject.Predmet.ProtustrankaWithAdress>
  <DomainObject.Predmet.ProtustrankaWithAdressOIB>
    <izvorni_sadrzaj>MEA MEDIA društvo s ograničenom odgovornošću za izdavaštvo, promidžbu i trgovinu, OIB 53692484108, Koprivnička 12, 42000 Varaždin</izvorni_sadrzaj>
    <derivirana_varijabla naziv="DomainObject.Predmet.ProtustrankaWithAdressOIB_1">MEA MEDIA društvo s ograničenom odgovornošću za izdavaštvo, promidžbu i trgovinu, OIB 53692484108, Koprivnička 12, 42000 Varaždin</derivirana_varijabla>
  </DomainObject.Predmet.ProtustrankaWithAdressOIB>
  <DomainObject.Predmet.ProtustrankaNazivFormated>
    <izvorni_sadrzaj>MEA MEDIA društvo s ograničenom odgovornošću za izdavaštvo, promidžbu i trgovinu</izvorni_sadrzaj>
    <derivirana_varijabla naziv="DomainObject.Predmet.ProtustrankaNazivFormated_1">MEA MEDIA društvo s ograničenom odgovornošću za izdavaštvo, promidžbu i trgovinu</derivirana_varijabla>
  </DomainObject.Predmet.ProtustrankaNazivFormated>
  <DomainObject.Predmet.ProtustrankaNazivFormatedOIB>
    <izvorni_sadrzaj>MEA MEDIA društvo s ograničenom odgovornošću za izdavaštvo, promidžbu i trgovinu, OIB 53692484108</izvorni_sadrzaj>
    <derivirana_varijabla naziv="DomainObject.Predmet.ProtustrankaNazivFormatedOIB_1">MEA MEDIA društvo s ograničenom odgovornošću za izdavaštvo, promidžbu i trgovinu, OIB 53692484108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1016853.34</izvorni_sadrzaj>
    <derivirana_varijabla naziv="DomainObject.Predmet.TrenutnaVrijednost_1">1016853.34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MEA MEDIA društvo s ograničenom odgovornošću za izdavaštvo, promidžbu i trgovinu</item>
    </izvorni_sadrzaj>
    <derivirana_varijabla naziv="DomainObject.Predmet.ProtuStrankaListFormated_1">
      <item>MEA MEDIA društvo s ograničenom odgovornošću za izdavaštvo, promidžbu i trgovinu</item>
    </derivirana_varijabla>
  </DomainObject.Predmet.ProtuStrankaListFormated>
  <DomainObject.Predmet.ProtuStrankaListFormatedOIB>
    <izvorni_sadrzaj>
      <item>MEA MEDIA društvo s ograničenom odgovornošću za izdavaštvo, promidžbu i trgovinu, OIB 53692484108</item>
    </izvorni_sadrzaj>
    <derivirana_varijabla naziv="DomainObject.Predmet.ProtuStrankaListFormatedOIB_1">
      <item>MEA MEDIA društvo s ograničenom odgovornošću za izdavaštvo, promidžbu i trgovinu, OIB 53692484108</item>
    </derivirana_varijabla>
  </DomainObject.Predmet.ProtuStrankaListFormatedOIB>
  <DomainObject.Predmet.ProtuStrankaListFormatedWithAdress>
    <izvorni_sadrzaj>
      <item>MEA MEDIA društvo s ograničenom odgovornošću za izdavaštvo, promidžbu i trgovinu, Koprivnička 12, 42000 Varaždin</item>
    </izvorni_sadrzaj>
    <derivirana_varijabla naziv="DomainObject.Predmet.ProtuStrankaListFormatedWithAdress_1">
      <item>MEA MEDIA društvo s ograničenom odgovornošću za izdavaštvo, promidžbu i trgovinu, Koprivnička 12, 42000 Varaždin</item>
    </derivirana_varijabla>
  </DomainObject.Predmet.ProtuStrankaListFormatedWithAdress>
  <DomainObject.Predmet.ProtuStrankaListFormatedWithAdressOIB>
    <izvorni_sadrzaj>
      <item>MEA MEDIA društvo s ograničenom odgovornošću za izdavaštvo, promidžbu i trgovinu, OIB 53692484108, Koprivnička 12, 42000 Varaždin</item>
    </izvorni_sadrzaj>
    <derivirana_varijabla naziv="DomainObject.Predmet.ProtuStrankaListFormatedWithAdressOIB_1">
      <item>MEA MEDIA društvo s ograničenom odgovornošću za izdavaštvo, promidžbu i trgovinu, OIB 53692484108, Koprivnička 12, 42000 Varaždin</item>
    </derivirana_varijabla>
  </DomainObject.Predmet.ProtuStrankaListFormatedWithAdressOIB>
  <DomainObject.Predmet.ProtuStrankaListNazivFormated>
    <izvorni_sadrzaj>
      <item>MEA MEDIA društvo s ograničenom odgovornošću za izdavaštvo, promidžbu i trgovinu</item>
    </izvorni_sadrzaj>
    <derivirana_varijabla naziv="DomainObject.Predmet.ProtuStrankaListNazivFormated_1">
      <item>MEA MEDIA društvo s ograničenom odgovornošću za izdavaštvo, promidžbu i trgovinu</item>
    </derivirana_varijabla>
  </DomainObject.Predmet.ProtuStrankaListNazivFormated>
  <DomainObject.Predmet.ProtuStrankaListNazivFormatedOIB>
    <izvorni_sadrzaj>
      <item>MEA MEDIA društvo s ograničenom odgovornošću za izdavaštvo, promidžbu i trgovinu, OIB 53692484108</item>
    </izvorni_sadrzaj>
    <derivirana_varijabla naziv="DomainObject.Predmet.ProtuStrankaListNazivFormatedOIB_1">
      <item>MEA MEDIA društvo s ograničenom odgovornošću za izdavaštvo, promidžbu i trgovinu, OIB 53692484108</item>
    </derivirana_varijabla>
  </DomainObject.Predmet.ProtuStrankaListNazivFormatedOIB>
  <DomainObject.Predmet.OstaliListFormated>
    <izvorni_sadrzaj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izvorni_sadrzaj>
    <derivirana_varijabla naziv="DomainObject.Predmet.OstaliListFormated_1"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derivirana_varijabla>
  </DomainObject.Predmet.OstaliListFormated>
  <DomainObject.Predmet.OstaliList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  <item>Mirjana Bogdanović-Kamber, zamjenik ŽDO</item>
    </izvorni_sadrzaj>
    <derivirana_varijabla naziv="DomainObject.Predmet.OstaliListFormatedOIB_1"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  <item>Mirjana Bogdanović-Kamber, zamjenik ŽDO</item>
    </derivirana_varijabla>
  </DomainObject.Predmet.OstaliListFormatedOIB>
  <DomainObject.Predmet.OstaliListFormatedWithAdress>
    <izvorni_sadrzaj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Ulica grada Vukovara 282, 10000 Zagreb</item>
      <item>Anita Čovran, Zagorska 9a, 42000 Varaždin</item>
      <item>CROATIA zdravstveno osiguranje dioničko društvo, Miramarska 22, 10000 Zagreb</item>
      <item>Mirjana Bogdanović-Kamber, zamjenik ŽDO</item>
    </izvorni_sadrzaj>
    <derivirana_varijabla naziv="DomainObject.Predmet.OstaliListFormatedWithAdress_1"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Ulica grada Vukovara 282, 10000 Zagreb</item>
      <item>Anita Čovran, Zagorska 9a, 42000 Varaždin</item>
      <item>CROATIA zdravstveno osiguranje dioničko društvo, Miramarska 22, 10000 Zagreb</item>
      <item>Mirjana Bogdanović-Kamber, zamjenik ŽDO</item>
    </derivirana_varijabla>
  </DomainObject.Predmet.OstaliListFormatedWithAdress>
  <DomainObject.Predmet.OstaliListFormatedWithAdressOIB>
    <izvorni_sadrzaj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OIB 22694857747, Ulica grada Vukovara 282, 10000 Zagreb</item>
      <item>Anita Čovran, OIB 63554199414, Zagorska 9a, 42000 Varaždin</item>
      <item>CROATIA zdravstveno osiguranje dioničko društvo, OIB 45302812775, Miramarska 22, 10000 Zagreb</item>
      <item>Mirjana Bogdanović-Kamber, zamjenik ŽDO</item>
    </izvorni_sadrzaj>
    <derivirana_varijabla naziv="DomainObject.Predmet.OstaliListFormatedWithAdressOIB_1"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OIB 22694857747, Ulica grada Vukovara 282, 10000 Zagreb</item>
      <item>Anita Čovran, OIB 63554199414, Zagorska 9a, 42000 Varaždin</item>
      <item>CROATIA zdravstveno osiguranje dioničko društvo, OIB 45302812775, Miramarska 22, 10000 Zagreb</item>
      <item>Mirjana Bogdanović-Kamber, zamjenik ŽDO</item>
    </derivirana_varijabla>
  </DomainObject.Predmet.OstaliListFormatedWithAdressOIB>
  <DomainObject.Predmet.OstaliListNazivFormated>
    <izvorni_sadrzaj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izvorni_sadrzaj>
    <derivirana_varijabla naziv="DomainObject.Predmet.OstaliListNazivFormated_1"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derivirana_varijabla>
  </DomainObject.Predmet.OstaliListNazivFormated>
  <DomainObject.Predmet.OstaliListNaziv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  <item>Mirjana Bogdanović-Kamber, zamjenik ŽDO</item>
    </izvorni_sadrzaj>
    <derivirana_varijabla naziv="DomainObject.Predmet.OstaliListNazivFormatedOIB_1"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  <item>Mirjana Bogdanović-Kamber,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St-106/2015-39</izvorni_sadrzaj>
    <derivirana_varijabla naziv="DomainObject.PoslovniBrojDokumenta_1">St-106/2015-39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MEA MEDIA društvo s ograničenom odgovornošću za izdavaštvo, promidžbu i trgovinu</izvorni_sadrzaj>
    <derivirana_varijabla naziv="DomainObject.Predmet.ProtustrankaIDrugi_1">MEA MEDIA društvo s ograničenom odgovornošću za izdavaštvo,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MEA MEDIA društvo s ograničenom odgovornošću za izdavaštvo, promidžbu i trgovinu, OIB 53692484108, Koprivnička 12, 42000 Varaždin</izvorni_sadrzaj>
    <derivirana_varijabla naziv="DomainObject.Predmet.ProtustrankaIDrugiAdressOIB_1">MEA MEDIA društvo s ograničenom odgovornošću za izdavaštvo, promidžbu i trgovinu, OIB 53692484108, Koprivnička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izvorni_sadrzaj>
    <derivirana_varijabla naziv="DomainObject.Predmet.SudioniciListNaziv_1">
      <item>Financijska agencija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derivirana_varijabla>
  </DomainObject.Predmet.SudioniciListNaziv>
  <DomainObject.Predmet.SudioniciListAdressOIB>
    <izvorni_sadrzaj>
      <item>Financijska agencija, OIB 85821130368, Ulica grada Vukovara 70,10000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  <item>ZOU Josip Kozjak Miroslav Rendić, Franjevački trg 11,42000 Varaždin</item>
      <item>Odvjetničko društvo Owens i Houška d.o.o., Praška 10,10000 Zagreb</item>
      <item>Vesna Alaburić, Hebrangova 21,10000 Zagreb</item>
      <item>Odvjetničko društvo Porobija i Špoljarić doo, Kolodvorska 12,42000 Varaždin</item>
      <item>EUROHERC osiguranje - dioničko društvo za osiguranje imovine i osoba i druge poslove osiguranja, OIB 22694857747, Ulica grada Vukovara 282,10000 Zagreb</item>
      <item>Anita Čovran, OIB 63554199414, Zagorska 9a,42000 Varaždin</item>
      <item>CROATIA zdravstveno osiguranje dioničko društvo, OIB 45302812775, Miramarska 22,10000 Zagreb</item>
      <item>Mirjana Bogdanović-Kamber, zamjenik ŽDO</item>
    </izvorni_sadrzaj>
    <derivirana_varijabla naziv="DomainObject.Predmet.SudioniciListAdressOIB_1">
      <item>Financijska agencija, OIB 85821130368, Ulica grada Vukovara 70,10000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  <item>ZOU Josip Kozjak Miroslav Rendić, Franjevački trg 11,42000 Varaždin</item>
      <item>Odvjetničko društvo Owens i Houška d.o.o., Praška 10,10000 Zagreb</item>
      <item>Vesna Alaburić, Hebrangova 21,10000 Zagreb</item>
      <item>Odvjetničko društvo Porobija i Špoljarić doo, Kolodvorska 12,42000 Varaždin</item>
      <item>EUROHERC osiguranje - dioničko društvo za osiguranje imovine i osoba i druge poslove osiguranja, OIB 22694857747, Ulica grada Vukovara 282,10000 Zagreb</item>
      <item>Anita Čovran, OIB 63554199414, Zagorska 9a,42000 Varaždin</item>
      <item>CROATIA zdravstveno osiguranje dioničko društvo, OIB 45302812775, Miramarska 22,10000 Zagreb</item>
      <item>Mirjana Bogdanović-Kamber,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CE438-3521-425F-B25B-FA3E7235EE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2015</properties:Characters>
  <properties:Lines>83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2017-12-05T11:45:00Z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St-106/2015-39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