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7829b" w14:paraId="5a7829b" w:rsidRDefault="00CD066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1539240</wp:posOffset>
            </wp:positionH>
            <wp:positionV relativeFrom="page">
              <wp:posOffset>655320</wp:posOffset>
            </wp:positionV>
            <wp:extent cy="841375" cx="630555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41375" cx="6305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D0667" w:rsidP="00CD0667" w:rsidR="00CD0667">
      <w:pPr>
        <w:spacing w:after="0"/>
        <w:jc w:val="both"/>
      </w:pPr>
      <w:r>
        <w:t xml:space="preserve">           Republika Hrvatska</w:t>
      </w:r>
    </w:p>
    <w:p w:rsidRDefault="00CD0667" w:rsidP="00CD0667" w:rsidR="00CD0667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CD0667" w:rsidP="00CD0667" w:rsidR="00CD0667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CD0667" w:rsidP="00CD0667" w:rsidR="00CD0667" w:rsidRPr="00CD0667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lang w:eastAsia="hr-HR"/>
        </w:rPr>
      </w:pPr>
      <w:r w:rsidRPr="00CD0667">
        <w:rPr>
          <w:rFonts w:cs="Times New Roman" w:eastAsia="Times New Roman"/>
          <w:lang w:eastAsia="hr-HR"/>
        </w:rPr>
        <w:t>Poslovni broj: 5 St-400/2017-12</w:t>
      </w:r>
    </w:p>
    <w:p w:rsidRDefault="00CD0667" w:rsidP="00CD0667" w:rsidR="00CD0667" w:rsidRPr="00CD066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D0667" w:rsidP="00CD0667" w:rsidR="00CD0667" w:rsidRPr="00CD0667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lang w:eastAsia="hr-HR"/>
        </w:rPr>
      </w:pPr>
    </w:p>
    <w:p w:rsidRDefault="00CD0667" w:rsidP="00CD0667" w:rsidR="00CD0667" w:rsidRPr="00CD0667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lang w:eastAsia="hr-HR"/>
        </w:rPr>
      </w:pPr>
    </w:p>
    <w:p w:rsidRDefault="00CD0667" w:rsidP="00CD0667" w:rsidR="00CD0667" w:rsidRPr="00CD066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D0667">
        <w:rPr>
          <w:rFonts w:cs="Times New Roman" w:eastAsia="Times New Roman"/>
          <w:lang w:eastAsia="hr-HR"/>
        </w:rPr>
        <w:t>R E P U B L I K A  H R V A T S K A</w:t>
      </w:r>
    </w:p>
    <w:p w:rsidRDefault="00CD0667" w:rsidP="00CD0667" w:rsidR="00CD0667" w:rsidRPr="00CD0667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CD0667" w:rsidP="00CD0667" w:rsidR="00CD0667" w:rsidRPr="00CD066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D0667">
        <w:rPr>
          <w:rFonts w:cs="Times New Roman" w:eastAsia="Times New Roman"/>
          <w:lang w:eastAsia="hr-HR"/>
        </w:rPr>
        <w:t>R J E Š E N J E</w:t>
      </w:r>
    </w:p>
    <w:p w:rsidRDefault="00CD0667" w:rsidP="00CD0667" w:rsidR="00CD0667" w:rsidRPr="00CD066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CD0667" w:rsidP="00CD0667" w:rsidR="00CD0667" w:rsidRPr="00CD066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D0667">
        <w:rPr>
          <w:rFonts w:cs="Times New Roman" w:eastAsia="Times New Roman"/>
          <w:szCs w:val="20"/>
          <w:lang w:eastAsia="hr-HR"/>
        </w:rPr>
        <w:t xml:space="preserve">Trgovački sud u Bjelovaru, po sutkinji Mariji Petrina Kubica, povodom prijedloga Financijske agencije, OIB: 85821130368, RC Zagreb, Podružnica Bjelovar, Bjelovar, F. Supila 4, za otvaranje stečajnog postupka nad dužnikom MIŠ&amp;MAŠ COMPANY društvo s ograničenom odgovornošću za trgovinu i usluge, Pitomača, Braće Radića 21/A, OIB: 94257443968, MBS: 010097087, 3. rujna 2018. </w:t>
      </w:r>
    </w:p>
    <w:p w:rsidRDefault="00CD0667" w:rsidP="00CD0667" w:rsidR="00CD0667" w:rsidRPr="00CD06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D0667" w:rsidP="00CD0667" w:rsidR="00CD0667" w:rsidRPr="00CD066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D0667">
        <w:rPr>
          <w:rFonts w:cs="Times New Roman" w:eastAsia="Times New Roman"/>
          <w:lang w:eastAsia="hr-HR"/>
        </w:rPr>
        <w:t>r i j e š i o  j e</w:t>
      </w:r>
    </w:p>
    <w:p w:rsidRDefault="00CD0667" w:rsidP="00CD0667" w:rsidR="00CD0667" w:rsidRPr="00CD066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D0667" w:rsidP="00CD0667" w:rsidR="00CD0667" w:rsidRPr="00CD066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D0667">
        <w:rPr>
          <w:rFonts w:cs="Times New Roman" w:eastAsia="Times New Roman"/>
          <w:lang w:eastAsia="hr-HR"/>
        </w:rPr>
        <w:t xml:space="preserve">Dopunjuje se rješenje ovoga suda </w:t>
      </w:r>
      <w:proofErr w:type="spellStart"/>
      <w:r w:rsidRPr="00CD0667">
        <w:rPr>
          <w:rFonts w:cs="Times New Roman" w:eastAsia="Times New Roman"/>
          <w:lang w:eastAsia="hr-HR"/>
        </w:rPr>
        <w:t>posl</w:t>
      </w:r>
      <w:proofErr w:type="spellEnd"/>
      <w:r w:rsidRPr="00CD0667">
        <w:rPr>
          <w:rFonts w:cs="Times New Roman" w:eastAsia="Times New Roman"/>
          <w:lang w:eastAsia="hr-HR"/>
        </w:rPr>
        <w:t xml:space="preserve">. broj: St-400/2017-11 od 31. kolovoza 2018. u izreci, točka 1., red peti, na način da iza "u iznosu od" ima pisati "22.500,00", </w:t>
      </w:r>
      <w:r w:rsidRPr="00CD0667">
        <w:rPr>
          <w:rFonts w:cs="Times New Roman" w:eastAsia="Times New Roman"/>
          <w:szCs w:val="20"/>
          <w:lang w:eastAsia="hr-HR"/>
        </w:rPr>
        <w:t>dok u  preostalom dijelu rješenje ostaje neizmijenjeno.</w:t>
      </w:r>
    </w:p>
    <w:p w:rsidRDefault="00CD0667" w:rsidP="00CD0667" w:rsidR="00CD0667" w:rsidRPr="00CD066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D0667" w:rsidP="00CD0667" w:rsidR="00CD0667" w:rsidRPr="00CD066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D0667">
        <w:rPr>
          <w:rFonts w:cs="Times New Roman" w:eastAsia="Times New Roman"/>
          <w:lang w:eastAsia="hr-HR"/>
        </w:rPr>
        <w:t>Obrazloženje</w:t>
      </w:r>
    </w:p>
    <w:p w:rsidRDefault="00CD0667" w:rsidP="00CD0667" w:rsidR="00CD0667" w:rsidRPr="00CD066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D0667" w:rsidP="00CD0667" w:rsidR="00CD0667" w:rsidRPr="00CD066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D0667">
        <w:rPr>
          <w:rFonts w:cs="Times New Roman" w:eastAsia="Times New Roman"/>
          <w:szCs w:val="20"/>
          <w:lang w:eastAsia="hr-HR"/>
        </w:rPr>
        <w:t xml:space="preserve">Nakon donošenja rješenja </w:t>
      </w:r>
      <w:proofErr w:type="spellStart"/>
      <w:r w:rsidRPr="00CD0667">
        <w:rPr>
          <w:rFonts w:cs="Times New Roman" w:eastAsia="Times New Roman"/>
          <w:lang w:eastAsia="hr-HR"/>
        </w:rPr>
        <w:t>posl</w:t>
      </w:r>
      <w:proofErr w:type="spellEnd"/>
      <w:r w:rsidRPr="00CD0667">
        <w:rPr>
          <w:rFonts w:cs="Times New Roman" w:eastAsia="Times New Roman"/>
          <w:lang w:eastAsia="hr-HR"/>
        </w:rPr>
        <w:t>. br. St-400/2017-11 od 31. kolovoza 2018.</w:t>
      </w:r>
      <w:r w:rsidRPr="00CD0667">
        <w:rPr>
          <w:rFonts w:cs="Times New Roman" w:eastAsia="Times New Roman"/>
          <w:szCs w:val="20"/>
          <w:lang w:eastAsia="hr-HR"/>
        </w:rPr>
        <w:t xml:space="preserve"> sud je utvrdio da je u izreci rješenja, </w:t>
      </w:r>
      <w:r w:rsidRPr="00CD0667">
        <w:rPr>
          <w:rFonts w:cs="Times New Roman" w:eastAsia="Times New Roman"/>
          <w:lang w:eastAsia="hr-HR"/>
        </w:rPr>
        <w:t>točka 1., red peti, propustio navesti iznos predujma</w:t>
      </w:r>
      <w:r w:rsidRPr="00CD0667">
        <w:rPr>
          <w:rFonts w:cs="Times New Roman" w:eastAsia="Times New Roman"/>
          <w:szCs w:val="20"/>
          <w:lang w:eastAsia="hr-HR"/>
        </w:rPr>
        <w:t xml:space="preserve">. </w:t>
      </w:r>
    </w:p>
    <w:p w:rsidRDefault="00CD0667" w:rsidP="00CD0667" w:rsidR="00CD0667" w:rsidRPr="00CD066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D0667" w:rsidP="00CD0667" w:rsidR="00CD0667" w:rsidRPr="00CD066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D0667">
        <w:rPr>
          <w:rFonts w:cs="Times New Roman" w:eastAsia="Times New Roman"/>
          <w:szCs w:val="20"/>
          <w:lang w:eastAsia="hr-HR"/>
        </w:rPr>
        <w:t xml:space="preserve">Slijedom navedenog sud je temeljem odredbe čl.342. Zakona o parničnom postupku </w:t>
      </w:r>
      <w:r w:rsidRPr="00CD0667">
        <w:rPr>
          <w:rFonts w:cs="Times New Roman" w:eastAsia="Times New Roman"/>
          <w:noProof/>
          <w:szCs w:val="20"/>
          <w:lang w:eastAsia="hr-HR"/>
        </w:rPr>
        <w:t>("Narodne novine" broj 53/91., 91/92., 112/99., 117/03., 84/08., 123/08., 57/11. i 25/13.</w:t>
      </w:r>
      <w:r w:rsidRPr="00CD0667">
        <w:rPr>
          <w:rFonts w:cs="Times New Roman" w:eastAsia="Times New Roman"/>
          <w:szCs w:val="20"/>
          <w:lang w:eastAsia="hr-HR"/>
        </w:rPr>
        <w:t xml:space="preserve">) u vezi sa čl.10. Stečajnog zakona </w:t>
      </w:r>
      <w:r w:rsidRPr="00CD0667">
        <w:rPr>
          <w:rFonts w:cs="Times New Roman" w:eastAsia="Times New Roman"/>
          <w:noProof/>
          <w:szCs w:val="20"/>
          <w:lang w:eastAsia="hr-HR"/>
        </w:rPr>
        <w:t>("Narodne novine" broj 71/15 i 104/17), dopunio navedeno rješenje.</w:t>
      </w:r>
    </w:p>
    <w:p w:rsidRDefault="00CD0667" w:rsidP="00CD0667" w:rsidR="00CD0667" w:rsidRPr="00CD066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D0667" w:rsidP="00CD0667" w:rsidR="00CD0667" w:rsidRPr="00CD066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D0667">
        <w:rPr>
          <w:rFonts w:cs="Times New Roman" w:eastAsia="Times New Roman"/>
          <w:lang w:eastAsia="hr-HR"/>
        </w:rPr>
        <w:t>U Bjelovaru 3. rujna 2018.</w:t>
      </w:r>
    </w:p>
    <w:p w:rsidRDefault="00CD0667" w:rsidP="00CD0667" w:rsidR="00CD0667" w:rsidRPr="00CD066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lang w:eastAsia="hr-HR"/>
        </w:rPr>
      </w:pPr>
    </w:p>
    <w:p w:rsidRDefault="00CD0667" w:rsidP="00CD0667" w:rsidR="00CD0667" w:rsidRPr="00CD066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CD066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Sutkinja</w:t>
      </w:r>
    </w:p>
    <w:p w:rsidRDefault="00CD0667" w:rsidP="00CD0667" w:rsidR="00CD0667" w:rsidRPr="00CD066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CD0667">
        <w:rPr>
          <w:rFonts w:cs="Times New Roman" w:eastAsia="Times New Roman"/>
          <w:lang w:eastAsia="hr-HR"/>
        </w:rPr>
        <w:t xml:space="preserve">                                                                                    Marija Petrina Kubica v.r.</w:t>
      </w:r>
    </w:p>
    <w:p w:rsidRDefault="00CD0667" w:rsidP="00CD0667" w:rsidR="00CD0667" w:rsidRPr="00CD066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D0667" w:rsidP="00CD0667" w:rsidR="00CD0667" w:rsidRPr="00CD066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536"/>
        <w:rPr>
          <w:rFonts w:cs="Times New Roman" w:eastAsia="Times New Roman"/>
          <w:noProof/>
          <w:szCs w:val="20"/>
          <w:lang w:eastAsia="hr-HR"/>
        </w:rPr>
      </w:pPr>
      <w:r w:rsidRPr="00CD0667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CD0667" w:rsidP="00CD0667" w:rsidR="00CD0667" w:rsidRPr="00CD066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536"/>
        <w:rPr>
          <w:rFonts w:cs="Times New Roman" w:eastAsia="Times New Roman"/>
          <w:noProof/>
          <w:szCs w:val="20"/>
          <w:lang w:eastAsia="hr-HR"/>
        </w:rPr>
      </w:pPr>
      <w:r w:rsidRPr="00CD0667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CD0667" w:rsidP="00CD0667" w:rsidR="00CD0667" w:rsidRPr="00CD066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D0667" w:rsidP="00CD0667" w:rsidR="00CD0667" w:rsidRPr="00CD066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</w:p>
    <w:p w:rsidRDefault="00CD0667" w:rsidP="00CD0667" w:rsidR="00CD0667" w:rsidRPr="00CD066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</w:p>
    <w:p w:rsidRDefault="00CD0667" w:rsidP="00CD0667" w:rsidR="00AE649C" w:rsidRPr="00CD06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D0667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  <w:bookmarkStart w:name="_GoBack" w:id="0"/>
      <w:bookmarkEnd w:id="0"/>
    </w:p>
    <w:sectPr w:rsidSect="0032366B" w:rsidR="00AE649C" w:rsidRPr="00CD0667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6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123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8428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St-400/2017-12</izvorni_sadrzaj>
    <derivirana_varijabla naziv="DomainObject.Oznaka_1">St-400/2017-12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St-400/2017</izvorni_sadrzaj>
    <derivirana_varijabla naziv="DomainObject.Predmet.OznakaBroj_1">St-400/2017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MIŠ&amp;MAŠ COMPANY društvo s ograničenom odgovornošću za trgovinu i usluge zastupanog po punomoćniku Mišo Filjak</izvorni_sadrzaj>
    <derivirana_varijabla naziv="DomainObject.Predmet.ProtustrankaFormated_1">  MIŠ&amp;MAŠ COMPANY društvo s ograničenom odgovornošću za trgovinu i usluge zastupanog po punomoćniku Mišo Filjak</derivirana_varijabla>
  </DomainObject.Predmet.ProtustrankaFormated>
  <DomainObject.Predmet.ProtustrankaFormatedOIB>
    <izvorni_sadrzaj>  MIŠ&amp;MAŠ COMPANY društvo s ograničenom odgovornošću za trgovinu i usluge, OIB 94257443968 zastupanog po punomoćniku Mišo Filjak</izvorni_sadrzaj>
    <derivirana_varijabla naziv="DomainObject.Predmet.ProtustrankaFormatedOIB_1">  MIŠ&amp;MAŠ COMPANY društvo s ograničenom odgovornošću za trgovinu i usluge, OIB 94257443968 zastupanog po punomoćniku Mišo Filjak</derivirana_varijabla>
  </DomainObject.Predmet.ProtustrankaFormatedOIB>
  <DomainObject.Predmet.ProtustrankaFormatedWithAdress>
    <izvorni_sadrzaj> MIŠ&amp;MAŠ COMPANY društvo s ograničenom odgovornošću za trgovinu i usluge, Braće Radića 21/A, 33405 Pitomača zastupanog po punomoćniku Mišo Filjak</izvorni_sadrzaj>
    <derivirana_varijabla naziv="DomainObject.Predmet.ProtustrankaFormatedWithAdress_1"> MIŠ&amp;MAŠ COMPANY društvo s ograničenom odgovornošću za trgovinu i usluge, Braće Radića 21/A, 33405 Pitomača zastupanog po punomoćniku Mišo Filjak</derivirana_varijabla>
  </DomainObject.Predmet.ProtustrankaFormatedWithAdress>
  <DomainObject.Predmet.ProtustrankaFormatedWithAdressOIB>
    <izvorni_sadrzaj> MIŠ&amp;MAŠ COMPANY društvo s ograničenom odgovornošću za trgovinu i usluge, OIB 94257443968, Braće Radića 21/A, 33405 Pitomača zastupanog po punomoćniku Mišo Filjak</izvorni_sadrzaj>
    <derivirana_varijabla naziv="DomainObject.Predmet.ProtustrankaFormatedWithAdressOIB_1"> MIŠ&amp;MAŠ COMPANY društvo s ograničenom odgovornošću za trgovinu i usluge, OIB 94257443968, Braće Radića 21/A, 33405 Pitomača zastupanog po punomoćniku Mišo Filjak</derivirana_varijabla>
  </DomainObject.Predmet.ProtustrankaFormatedWithAdressOIB>
  <DomainObject.Predmet.ProtustrankaWithAdress>
    <izvorni_sadrzaj>MIŠ&amp;MAŠ COMPANY društvo s ograničenom odgovornošću za trgovinu i usluge Braće Radića 21/A, 33405 Pitomača</izvorni_sadrzaj>
    <derivirana_varijabla naziv="DomainObject.Predmet.ProtustrankaWithAdress_1">MIŠ&amp;MAŠ COMPANY društvo s ograničenom odgovornošću za trgovinu i usluge Braće Radića 21/A, 33405 Pitomača</derivirana_varijabla>
  </DomainObject.Predmet.ProtustrankaWithAdress>
  <DomainObject.Predmet.ProtustrankaWithAdressOIB>
    <izvorni_sadrzaj>MIŠ&amp;MAŠ COMPANY društvo s ograničenom odgovornošću za trgovinu i usluge, OIB 94257443968, Braće Radića 21/A, 33405 Pitomača</izvorni_sadrzaj>
    <derivirana_varijabla naziv="DomainObject.Predmet.ProtustrankaWithAdressOIB_1">MIŠ&amp;MAŠ COMPANY društvo s ograničenom odgovornošću za trgovinu i usluge, OIB 94257443968, Braće Radića 21/A, 33405 Pitomača</derivirana_varijabla>
  </DomainObject.Predmet.ProtustrankaWithAdressOIB>
  <DomainObject.Predmet.ProtustrankaNazivFormated>
    <izvorni_sadrzaj>MIŠ&amp;MAŠ COMPANY društvo s ograničenom odgovornošću za trgovinu i usluge</izvorni_sadrzaj>
    <derivirana_varijabla naziv="DomainObject.Predmet.ProtustrankaNazivFormated_1">MIŠ&amp;MAŠ COMPANY društvo s ograničenom odgovornošću za trgovinu i usluge</derivirana_varijabla>
  </DomainObject.Predmet.ProtustrankaNazivFormated>
  <DomainObject.Predmet.ProtustrankaNazivFormatedOIB>
    <izvorni_sadrzaj>MIŠ&amp;MAŠ COMPANY društvo s ograničenom odgovornošću za trgovinu i usluge, OIB 94257443968</izvorni_sadrzaj>
    <derivirana_varijabla naziv="DomainObject.Predmet.ProtustrankaNazivFormatedOIB_1">MIŠ&amp;MAŠ COMPANY društvo s ograničenom odgovornošću za trgovinu i usluge, OIB 94257443968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MIŠ&amp;MAŠ COMPANY društvo s ograničenom odgovornošću za trgovinu i usluge zastupanog po punomoćniku Mišo Filjak</item>
    </izvorni_sadrzaj>
    <derivirana_varijabla naziv="DomainObject.Predmet.ProtuStrankaListFormated_1">
      <item>MIŠ&amp;MAŠ COMPANY društvo s ograničenom odgovornošću za trgovinu i usluge zastupanog po punomoćniku Mišo Filjak</item>
    </derivirana_varijabla>
  </DomainObject.Predmet.ProtuStrankaListFormated>
  <DomainObject.Predmet.ProtuStrankaListFormatedOIB>
    <izvorni_sadrzaj>
      <item>MIŠ&amp;MAŠ COMPANY društvo s ograničenom odgovornošću za trgovinu i usluge, OIB 94257443968 zastupanog po punomoćniku Mišo Filjak</item>
    </izvorni_sadrzaj>
    <derivirana_varijabla naziv="DomainObject.Predmet.ProtuStrankaListFormatedOIB_1">
      <item>MIŠ&amp;MAŠ COMPANY društvo s ograničenom odgovornošću za trgovinu i usluge, OIB 94257443968 zastupanog po punomoćniku Mišo Filjak</item>
    </derivirana_varijabla>
  </DomainObject.Predmet.ProtuStrankaListFormatedOIB>
  <DomainObject.Predmet.ProtuStrankaListFormatedWithAdress>
    <izvorni_sadrzaj>
      <item>MIŠ&amp;MAŠ COMPANY društvo s ograničenom odgovornošću za trgovinu i usluge, Braće Radića 21/A, 33405 Pitomača zastupanog po punomoćniku Mišo Filjak</item>
    </izvorni_sadrzaj>
    <derivirana_varijabla naziv="DomainObject.Predmet.ProtuStrankaListFormatedWithAdress_1">
      <item>MIŠ&amp;MAŠ COMPANY društvo s ograničenom odgovornošću za trgovinu i usluge, Braće Radića 21/A, 33405 Pitomača zastupanog po punomoćniku Mišo Filjak</item>
    </derivirana_varijabla>
  </DomainObject.Predmet.ProtuStrankaListFormatedWithAdress>
  <DomainObject.Predmet.ProtuStrankaListFormatedWithAdressOIB>
    <izvorni_sadrzaj>
      <item>MIŠ&amp;MAŠ COMPANY društvo s ograničenom odgovornošću za trgovinu i usluge, OIB 94257443968, Braće Radića 21/A, 33405 Pitomača zastupanog po punomoćniku Mišo Filjak</item>
    </izvorni_sadrzaj>
    <derivirana_varijabla naziv="DomainObject.Predmet.ProtuStrankaListFormatedWithAdressOIB_1">
      <item>MIŠ&amp;MAŠ COMPANY društvo s ograničenom odgovornošću za trgovinu i usluge, OIB 94257443968, Braće Radića 21/A, 33405 Pitomača zastupanog po punomoćniku Mišo Filjak</item>
    </derivirana_varijabla>
  </DomainObject.Predmet.ProtuStrankaListFormatedWithAdressOIB>
  <DomainObject.Predmet.ProtuStrankaListNazivFormated>
    <izvorni_sadrzaj>
      <item>MIŠ&amp;MAŠ COMPANY društvo s ograničenom odgovornošću za trgovinu i usluge</item>
    </izvorni_sadrzaj>
    <derivirana_varijabla naziv="DomainObject.Predmet.ProtuStrankaListNazivFormated_1">
      <item>MIŠ&amp;MAŠ COMPANY društvo s ograničenom odgovornošću za trgovinu i usluge</item>
    </derivirana_varijabla>
  </DomainObject.Predmet.ProtuStrankaListNazivFormated>
  <DomainObject.Predmet.ProtuStrankaListNazivFormatedOIB>
    <izvorni_sadrzaj>
      <item>MIŠ&amp;MAŠ COMPANY društvo s ograničenom odgovornošću za trgovinu i usluge, OIB 94257443968</item>
    </izvorni_sadrzaj>
    <derivirana_varijabla naziv="DomainObject.Predmet.ProtuStrankaListNazivFormatedOIB_1">
      <item>MIŠ&amp;MAŠ COMPANY društvo s ograničenom odgovornošću za trgovinu i usluge, OIB 94257443968</item>
    </derivirana_varijabla>
  </DomainObject.Predmet.ProtuStrankaListNazivFormatedOIB>
  <DomainObject.Predmet.OstaliListFormated>
    <izvorni_sadrzaj>
      <item>Stanko Makar</item>
      <item>Mišo Filjak punomoćnik sudionika u postupku MIŠ&amp;MAŠ COMPANY društvo s ograničenom odgovornošću za trgovinu i usluge</item>
    </izvorni_sadrzaj>
    <derivirana_varijabla naziv="DomainObject.Predmet.OstaliListFormated_1">
      <item>Stanko Makar</item>
      <item>Mišo Filjak punomoćnik sudionika u postupku MIŠ&amp;MAŠ COMPANY društvo s ograničenom odgovornošću za trgovinu i usluge</item>
    </derivirana_varijabla>
  </DomainObject.Predmet.OstaliListFormated>
  <DomainObject.Predmet.OstaliListFormatedOIB>
    <izvorni_sadrzaj>
      <item>Stanko Makar, OIB 49218337993</item>
      <item>Mišo Filjak, OIB 19479129058 punomoćnik sudionika u postupku MIŠ&amp;MAŠ COMPANY društvo s ograničenom odgovornošću za trgovinu i usluge</item>
    </izvorni_sadrzaj>
    <derivirana_varijabla naziv="DomainObject.Predmet.OstaliListFormatedOIB_1">
      <item>Stanko Makar, OIB 49218337993</item>
      <item>Mišo Filjak, OIB 19479129058 punomoćnik sudionika u postupku MIŠ&amp;MAŠ COMPANY društvo s ograničenom odgovornošću za trgovinu i usluge</item>
    </derivirana_varijabla>
  </DomainObject.Predmet.OstaliListFormatedOIB>
  <DomainObject.Predmet.OstaliListFormatedWithAdress>
    <izvorni_sadrzaj>
      <item>Stanko Makar, A. Šenoe 6, 42230 Sigetec Ludbreški</item>
      <item>Mišo Filjak, Braće Radića 21/A, 33405 Pitomača punomoćnik sudionika u postupku MIŠ&amp;MAŠ COMPANY društvo s ograničenom odgovornošću za trgovinu i usluge</item>
    </izvorni_sadrzaj>
    <derivirana_varijabla naziv="DomainObject.Predmet.OstaliListFormatedWithAdress_1">
      <item>Stanko Makar, A. Šenoe 6, 42230 Sigetec Ludbreški</item>
      <item>Mišo Filjak, Braće Radića 21/A, 33405 Pitomača punomoćnik sudionika u postupku MIŠ&amp;MAŠ COMPANY društvo s ograničenom odgovornošću za trgovinu i usluge</item>
    </derivirana_varijabla>
  </DomainObject.Predmet.OstaliListFormatedWithAdress>
  <DomainObject.Predmet.OstaliListFormatedWithAdressOIB>
    <izvorni_sadrzaj>
      <item>Stanko Makar, OIB 49218337993, A. Šenoe 6, 42230 Sigetec Ludbreški</item>
      <item>Mišo Filjak, OIB 19479129058, Braće Radića 21/A, 33405 Pitomača punomoćnik sudionika u postupku MIŠ&amp;MAŠ COMPANY društvo s ograničenom odgovornošću za trgovinu i usluge</item>
    </izvorni_sadrzaj>
    <derivirana_varijabla naziv="DomainObject.Predmet.OstaliListFormatedWithAdressOIB_1">
      <item>Stanko Makar, OIB 49218337993, A. Šenoe 6, 42230 Sigetec Ludbreški</item>
      <item>Mišo Filjak, OIB 19479129058, Braće Radića 21/A, 33405 Pitomača punomoćnik sudionika u postupku MIŠ&amp;MAŠ COMPANY društvo s ograničenom odgovornošću za trgovinu i usluge</item>
    </derivirana_varijabla>
  </DomainObject.Predmet.OstaliListFormatedWithAdressOIB>
  <DomainObject.Predmet.OstaliListNazivFormated>
    <izvorni_sadrzaj>
      <item>Stanko Makar</item>
      <item>Mišo Filjak</item>
    </izvorni_sadrzaj>
    <derivirana_varijabla naziv="DomainObject.Predmet.OstaliListNazivFormated_1">
      <item>Stanko Makar</item>
      <item>Mišo Filjak</item>
    </derivirana_varijabla>
  </DomainObject.Predmet.OstaliListNazivFormated>
  <DomainObject.Predmet.OstaliListNazivFormatedOIB>
    <izvorni_sadrzaj>
      <item>Stanko Makar, OIB 49218337993</item>
      <item>Mišo Filjak, OIB 19479129058</item>
    </izvorni_sadrzaj>
    <derivirana_varijabla naziv="DomainObject.Predmet.OstaliListNazivFormatedOIB_1">
      <item>Stanko Makar, OIB 49218337993</item>
      <item>Mišo Filjak, OIB 19479129058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>St-400/2017-12</izvorni_sadrzaj>
    <derivirana_varijabla naziv="DomainObject.PoslovniBrojDokumenta_1">St-400/2017-12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MIŠ&amp;MAŠ COMPANY društvo s ograničenom odgovornošću za trgovinu i usluge</izvorni_sadrzaj>
    <derivirana_varijabla naziv="DomainObject.Predmet.ProtustrankaIDrugi_1">MIŠ&amp;MAŠ COMPANY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MIŠ&amp;MAŠ COMPANY društvo s ograničenom odgovornošću za trgovinu i usluge, OIB 94257443968, Braće Radića 21/A, 33405 Pitomača</izvorni_sadrzaj>
    <derivirana_varijabla naziv="DomainObject.Predmet.ProtustrankaIDrugiAdressOIB_1">MIŠ&amp;MAŠ COMPANY društvo s ograničenom odgovornošću za trgovinu i usluge, OIB 94257443968, Braće Radića 21/A,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MIŠ&amp;MAŠ COMPANY društvo s ograničenom odgovornošću za trgovinu i usluge</item>
      <item>Stanko Makar</item>
      <item>Mišo Filjak</item>
    </izvorni_sadrzaj>
    <derivirana_varijabla naziv="DomainObject.Predmet.SudioniciListNaziv_1">
      <item>FINA, RC ZAGREB, Podružnica BJELOVAR</item>
      <item>MIŠ&amp;MAŠ COMPANY društvo s ograničenom odgovornošću za trgovinu i usluge</item>
      <item>Stanko Makar</item>
      <item>Mišo Filjak</item>
    </derivirana_varijabla>
  </DomainObject.Predmet.SudioniciListNaziv>
  <DomainObject.Predmet.SudioniciListAdressOIB>
    <izvorni_sadrzaj>
      <item>FINA, RC ZAGREB, Podružnica BJELOVAR, OIB 85821130368, F. Supila 4,43000 Bjelovar</item>
      <item>MIŠ&amp;MAŠ COMPANY društvo s ograničenom odgovornošću za trgovinu i usluge, OIB 94257443968, Braće Radića 21/A,33405 Pitomača</item>
      <item>Stanko Makar, OIB 49218337993, A. Šenoe 6,42230 Sigetec Ludbreški</item>
      <item>Mišo Filjak, OIB 19479129058, Braće Radića 21/A,33405 Pitomača</item>
    </izvorni_sadrzaj>
    <derivirana_varijabla naziv="DomainObject.Predmet.SudioniciListAdressOIB_1">
      <item>FINA, RC ZAGREB, Podružnica BJELOVAR, OIB 85821130368, F. Supila 4,43000 Bjelovar</item>
      <item>MIŠ&amp;MAŠ COMPANY društvo s ograničenom odgovornošću za trgovinu i usluge, OIB 94257443968, Braće Radića 21/A,33405 Pitomača</item>
      <item>Stanko Makar, OIB 49218337993, A. Šenoe 6,42230 Sigetec Ludbreški</item>
      <item>Mišo Filjak, OIB 19479129058, Braće Radića 21/A,33405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712D29-474B-466A-A0AC-FADDC5BC11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278</properties:Words>
  <properties:Characters>1410</properties:Characters>
  <properties:Lines>48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2018-09-03T12:48:00Z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St-400/2017-12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