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3ea6" w14:paraId="4ec3ea6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551B27">
        <w:t>970</w:t>
      </w:r>
      <w:r w:rsidR="006D3CB6">
        <w:t>/16</w:t>
      </w:r>
      <w:r w:rsidR="00A9215B">
        <w:t>-</w:t>
      </w:r>
      <w:r w:rsidR="006C028E">
        <w:t>1</w:t>
      </w:r>
      <w:r w:rsidR="00551B27">
        <w:t>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C916CC" w:rsidRPr="00C916CC">
        <w:t>ARECA d.o.o., Osijek, Kneza Trpimira 1/B, MBS: 030066481, OIB: 99127068747</w:t>
      </w:r>
      <w:r w:rsidR="00686ACA">
        <w:t xml:space="preserve">, </w:t>
      </w:r>
      <w:r w:rsidR="003B4C28">
        <w:t xml:space="preserve">dana </w:t>
      </w:r>
      <w:r w:rsidR="00C916CC">
        <w:t>2</w:t>
      </w:r>
      <w:r w:rsidR="006C028E">
        <w:t>4</w:t>
      </w:r>
      <w:r w:rsidR="008F2EFA">
        <w:t xml:space="preserve">. </w:t>
      </w:r>
      <w:r w:rsidR="0038090A">
        <w:t>ožujka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8E3750" w:rsidRPr="008E3750">
        <w:t>Dražen Živković, OIB: 73191189643, Osijek, Ulica kneza Trpimira 1/B</w:t>
      </w:r>
      <w:r w:rsidR="001E6B68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C028E">
        <w:t>4</w:t>
      </w:r>
      <w:r w:rsidR="006E7865">
        <w:t>.</w:t>
      </w:r>
      <w:r w:rsidR="006C028E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D53B62">
        <w:t>970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6C028E" w:rsidRPr="00AC417D">
        <w:t>DOPISNIK j.d.o.o., Vinkovci, Duga ulica 61, MBS: 030164153, OIB: 28627219052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8E3750" w:rsidRPr="008E3750">
        <w:t>Dražen Živković, OIB: 73191189643, Osijek, Ulica kneza Trpimira 1/B</w:t>
      </w:r>
      <w:r w:rsidR="008E3750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C916CC">
        <w:t>2</w:t>
      </w:r>
      <w:r w:rsidR="006C028E">
        <w:t>4</w:t>
      </w:r>
      <w:r w:rsidR="00E74BCA">
        <w:t xml:space="preserve">. </w:t>
      </w:r>
      <w:r w:rsidR="0038090A">
        <w:t>ožujka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C916CC">
        <w:t>2</w:t>
      </w:r>
      <w:r w:rsidR="006C028E">
        <w:t>4</w:t>
      </w:r>
      <w:r w:rsidR="00E74BCA">
        <w:t>.</w:t>
      </w:r>
      <w:r w:rsidR="0038090A">
        <w:t>4</w:t>
      </w:r>
      <w:r w:rsidR="00537E4E">
        <w:t>.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321F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5419"/>
    <w:rsid w:val="000C7F37"/>
    <w:rsid w:val="000E414B"/>
    <w:rsid w:val="000F22FF"/>
    <w:rsid w:val="001111FC"/>
    <w:rsid w:val="001531D9"/>
    <w:rsid w:val="0016016C"/>
    <w:rsid w:val="00163019"/>
    <w:rsid w:val="001635ED"/>
    <w:rsid w:val="001742E1"/>
    <w:rsid w:val="0019752C"/>
    <w:rsid w:val="001A0170"/>
    <w:rsid w:val="001A6201"/>
    <w:rsid w:val="001E57E2"/>
    <w:rsid w:val="001E6B68"/>
    <w:rsid w:val="001E75FC"/>
    <w:rsid w:val="002113DB"/>
    <w:rsid w:val="002142C7"/>
    <w:rsid w:val="0021564C"/>
    <w:rsid w:val="00215870"/>
    <w:rsid w:val="00223C8E"/>
    <w:rsid w:val="00232B20"/>
    <w:rsid w:val="0023305E"/>
    <w:rsid w:val="00243631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8090A"/>
    <w:rsid w:val="003A2741"/>
    <w:rsid w:val="003A4406"/>
    <w:rsid w:val="003B0E86"/>
    <w:rsid w:val="003B4C28"/>
    <w:rsid w:val="003E08E5"/>
    <w:rsid w:val="003E147C"/>
    <w:rsid w:val="003E4262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1B27"/>
    <w:rsid w:val="0055624C"/>
    <w:rsid w:val="005B403D"/>
    <w:rsid w:val="005E5D90"/>
    <w:rsid w:val="00607E75"/>
    <w:rsid w:val="006139EC"/>
    <w:rsid w:val="006235FB"/>
    <w:rsid w:val="0066321F"/>
    <w:rsid w:val="006826C2"/>
    <w:rsid w:val="006837ED"/>
    <w:rsid w:val="00686ACA"/>
    <w:rsid w:val="006A2408"/>
    <w:rsid w:val="006A56C2"/>
    <w:rsid w:val="006C028E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025F"/>
    <w:rsid w:val="008B63B0"/>
    <w:rsid w:val="008E3750"/>
    <w:rsid w:val="008E4E04"/>
    <w:rsid w:val="008F2EFA"/>
    <w:rsid w:val="009001D6"/>
    <w:rsid w:val="0093450C"/>
    <w:rsid w:val="00935547"/>
    <w:rsid w:val="00956F21"/>
    <w:rsid w:val="00960C63"/>
    <w:rsid w:val="00961D63"/>
    <w:rsid w:val="00963406"/>
    <w:rsid w:val="009807E2"/>
    <w:rsid w:val="00994095"/>
    <w:rsid w:val="009B61F0"/>
    <w:rsid w:val="009C13EB"/>
    <w:rsid w:val="009C4FE6"/>
    <w:rsid w:val="009C598D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215B"/>
    <w:rsid w:val="00A96A2B"/>
    <w:rsid w:val="00AB56F9"/>
    <w:rsid w:val="00AD24AA"/>
    <w:rsid w:val="00AD76C3"/>
    <w:rsid w:val="00AE35EA"/>
    <w:rsid w:val="00B101AE"/>
    <w:rsid w:val="00B11D59"/>
    <w:rsid w:val="00B41F79"/>
    <w:rsid w:val="00B77039"/>
    <w:rsid w:val="00BA0C83"/>
    <w:rsid w:val="00BC33DE"/>
    <w:rsid w:val="00BF7940"/>
    <w:rsid w:val="00C15361"/>
    <w:rsid w:val="00C16575"/>
    <w:rsid w:val="00C26291"/>
    <w:rsid w:val="00C3548B"/>
    <w:rsid w:val="00C8409A"/>
    <w:rsid w:val="00C916CC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3B62"/>
    <w:rsid w:val="00D57398"/>
    <w:rsid w:val="00D64559"/>
    <w:rsid w:val="00D7740E"/>
    <w:rsid w:val="00D85A5F"/>
    <w:rsid w:val="00D86163"/>
    <w:rsid w:val="00D913A9"/>
    <w:rsid w:val="00D93D50"/>
    <w:rsid w:val="00DC7BF5"/>
    <w:rsid w:val="00DD2365"/>
    <w:rsid w:val="00DE3087"/>
    <w:rsid w:val="00DE58F9"/>
    <w:rsid w:val="00E1321F"/>
    <w:rsid w:val="00E14AB8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43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6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43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6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ARECA d.o.o. za poslovne usluge</izvorni_sadrzaj>
    <derivirana_varijabla naziv="DomainObject.Predmet.ProtustrankaFormated_1">  ARECA d.o.o. za poslovne usluge</derivirana_varijabla>
  </DomainObject.Predmet.ProtustrankaFormated>
  <DomainObject.Predmet.ProtustrankaFormatedOIB>
    <izvorni_sadrzaj>  ARECA d.o.o. za poslovne usluge, OIB 99127068747</izvorni_sadrzaj>
    <derivirana_varijabla naziv="DomainObject.Predmet.ProtustrankaFormatedOIB_1">  ARECA d.o.o. za poslovne usluge, OIB 99127068747</derivirana_varijabla>
  </DomainObject.Predmet.ProtustrankaFormatedOIB>
  <DomainObject.Predmet.ProtustrankaFormatedWithAdress>
    <izvorni_sadrzaj> ARECA d.o.o. za poslovne usluge, Kneza Trpimira 1B, 31000 Osijek</izvorni_sadrzaj>
    <derivirana_varijabla naziv="DomainObject.Predmet.ProtustrankaFormatedWithAdress_1"> ARECA d.o.o. za poslovne usluge, Kneza Trpimira 1B, 31000 Osijek</derivirana_varijabla>
  </DomainObject.Predmet.ProtustrankaFormatedWithAdress>
  <DomainObject.Predmet.ProtustrankaFormatedWithAdressOIB>
    <izvorni_sadrzaj> ARECA d.o.o. za poslovne usluge, OIB 99127068747, Kneza Trpimira 1B, 31000 Osijek</izvorni_sadrzaj>
    <derivirana_varijabla naziv="DomainObject.Predmet.ProtustrankaFormatedWithAdressOIB_1"> ARECA d.o.o. za poslovne usluge, OIB 99127068747, Kneza Trpimira 1B, 31000 Osijek</derivirana_varijabla>
  </DomainObject.Predmet.ProtustrankaFormatedWithAdressOIB>
  <DomainObject.Predmet.ProtustrankaWithAdress>
    <izvorni_sadrzaj>ARECA d.o.o. za poslovne usluge Kneza Trpimira 1B, 31000 Osijek</izvorni_sadrzaj>
    <derivirana_varijabla naziv="DomainObject.Predmet.ProtustrankaWithAdress_1">ARECA d.o.o. za poslovne usluge Kneza Trpimira 1B, 31000 Osijek</derivirana_varijabla>
  </DomainObject.Predmet.ProtustrankaWithAdress>
  <DomainObject.Predmet.ProtustrankaWithAdressOIB>
    <izvorni_sadrzaj>ARECA d.o.o. za poslovne usluge, OIB 99127068747, Kneza Trpimira 1B, 31000 Osijek</izvorni_sadrzaj>
    <derivirana_varijabla naziv="DomainObject.Predmet.ProtustrankaWithAdressOIB_1">ARECA d.o.o. za poslovne usluge, OIB 99127068747, Kneza Trpimira 1B, 31000 Osijek</derivirana_varijabla>
  </DomainObject.Predmet.ProtustrankaWithAdressOIB>
  <DomainObject.Predmet.ProtustrankaNazivFormated>
    <izvorni_sadrzaj>ARECA d.o.o. za poslovne usluge</izvorni_sadrzaj>
    <derivirana_varijabla naziv="DomainObject.Predmet.ProtustrankaNazivFormated_1">ARECA d.o.o. za poslovne usluge</derivirana_varijabla>
  </DomainObject.Predmet.ProtustrankaNazivFormated>
  <DomainObject.Predmet.ProtustrankaNazivFormatedOIB>
    <izvorni_sadrzaj>ARECA d.o.o. za poslovne usluge, OIB 99127068747</izvorni_sadrzaj>
    <derivirana_varijabla naziv="DomainObject.Predmet.ProtustrankaNazivFormatedOIB_1">ARECA d.o.o. za poslovne usluge, OIB 99127068747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ŽDO OSIJEK</izvorni_sadrzaj>
    <derivirana_varijabla naziv="DomainObject.Predmet.StrankaFormated_1">  FINA RC OSIJEK; ŽDO OSIJEK</derivirana_varijabla>
  </DomainObject.Predmet.StrankaFormated>
  <DomainObject.Predmet.StrankaFormatedOIB>
    <izvorni_sadrzaj>  FINA RC OSIJEK, OIB 85821130368; ŽDO OSIJEK</izvorni_sadrzaj>
    <derivirana_varijabla naziv="DomainObject.Predmet.StrankaFormatedOIB_1">  FINA RC OSIJEK, OIB 85821130368; ŽDO OSIJEK</derivirana_varijabla>
  </DomainObject.Predmet.StrankaFormatedOIB>
  <DomainObject.Predmet.StrankaFormatedWithAdress>
    <izvorni_sadrzaj> FINA RC OSIJEK; ŽDO OSIJEK</izvorni_sadrzaj>
    <derivirana_varijabla naziv="DomainObject.Predmet.StrankaFormatedWithAdress_1"> FINA RC OSIJEK; ŽDO OSIJEK</derivirana_varijabla>
  </DomainObject.Predmet.StrankaFormatedWithAdress>
  <DomainObject.Predmet.StrankaFormatedWithAdressOIB>
    <izvorni_sadrzaj> FINA RC OSIJEK, OIB 85821130368; ŽDO OSIJEK</izvorni_sadrzaj>
    <derivirana_varijabla naziv="DomainObject.Predmet.StrankaFormatedWithAdressOIB_1"> FINA RC OSIJEK, OIB 85821130368; ŽDO OSIJEK</derivirana_varijabla>
  </DomainObject.Predmet.StrankaFormatedWithAdressOIB>
  <DomainObject.Predmet.StrankaWithAdress>
    <izvorni_sadrzaj>FINA RC OSIJEK ,ŽDO OSIJEK </izvorni_sadrzaj>
    <derivirana_varijabla naziv="DomainObject.Predmet.StrankaWithAdress_1">FINA RC OSIJEK ,ŽDO OSIJEK </derivirana_varijabla>
  </DomainObject.Predmet.StrankaWithAdress>
  <DomainObject.Predmet.StrankaWithAdressOIB>
    <izvorni_sadrzaj>FINA RC OSIJEK, OIB 85821130368,ŽDO OSIJEK</izvorni_sadrzaj>
    <derivirana_varijabla naziv="DomainObject.Predmet.StrankaWithAdressOIB_1">FINA RC OSIJEK, OIB 85821130368,ŽDO OSIJEK</derivirana_varijabla>
  </DomainObject.Predmet.StrankaWithAdressOIB>
  <DomainObject.Predmet.StrankaNazivFormated>
    <izvorni_sadrzaj>FINA RC OSIJEK,ŽDO OSIJEK</izvorni_sadrzaj>
    <derivirana_varijabla naziv="DomainObject.Predmet.StrankaNazivFormated_1">FINA RC OSIJEK,ŽDO OSIJEK</derivirana_varijabla>
  </DomainObject.Predmet.StrankaNazivFormated>
  <DomainObject.Predmet.StrankaNazivFormatedOIB>
    <izvorni_sadrzaj>FINA RC OSIJEK, OIB 85821130368,ŽDO OSIJEK</izvorni_sadrzaj>
    <derivirana_varijabla naziv="DomainObject.Predmet.StrankaNazivFormatedOIB_1">FINA RC OSIJEK, OIB 85821130368,ŽDO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  <item>ŽDO OSIJEK</item>
    </izvorni_sadrzaj>
    <derivirana_varijabla naziv="DomainObject.Predmet.StrankaListFormated_1">
      <item>FINA RC OSIJEK</item>
      <item>ŽDO OSIJEK</item>
    </derivirana_varijabla>
  </DomainObject.Predmet.StrankaListFormated>
  <DomainObject.Predmet.StrankaListFormatedOIB>
    <izvorni_sadrzaj>
      <item>FINA RC OSIJEK, OIB 85821130368</item>
      <item>ŽDO OSIJEK</item>
    </izvorni_sadrzaj>
    <derivirana_varijabla naziv="DomainObject.Predmet.StrankaListFormatedOIB_1">
      <item>FINA RC OSIJEK, OIB 85821130368</item>
      <item>ŽDO OSIJEK</item>
    </derivirana_varijabla>
  </DomainObject.Predmet.StrankaListFormatedOIB>
  <DomainObject.Predmet.StrankaListFormatedWithAdress>
    <izvorni_sadrzaj>
      <item>FINA RC OSIJEK</item>
      <item>ŽDO OSIJEK</item>
    </izvorni_sadrzaj>
    <derivirana_varijabla naziv="DomainObject.Predmet.StrankaListFormatedWithAdress_1">
      <item>FINA RC OSIJEK</item>
      <item>ŽDO OSIJEK</item>
    </derivirana_varijabla>
  </DomainObject.Predmet.StrankaListFormatedWithAdress>
  <DomainObject.Predmet.StrankaListFormatedWithAdressOIB>
    <izvorni_sadrzaj>
      <item>FINA RC OSIJEK, OIB 85821130368</item>
      <item>ŽDO OSIJEK</item>
    </izvorni_sadrzaj>
    <derivirana_varijabla naziv="DomainObject.Predmet.StrankaListFormatedWithAdressOIB_1">
      <item>FINA RC OSIJEK, OIB 85821130368</item>
      <item>ŽDO OSIJEK</item>
    </derivirana_varijabla>
  </DomainObject.Predmet.StrankaListFormatedWithAdressOIB>
  <DomainObject.Predmet.StrankaListNazivFormated>
    <izvorni_sadrzaj>
      <item>FINA RC OSIJEK</item>
      <item>ŽDO OSIJEK</item>
    </izvorni_sadrzaj>
    <derivirana_varijabla naziv="DomainObject.Predmet.StrankaListNazivFormated_1">
      <item>FINA RC OSIJEK</item>
      <item>ŽDO OSIJEK</item>
    </derivirana_varijabla>
  </DomainObject.Predmet.StrankaListNazivFormated>
  <DomainObject.Predmet.StrankaListNazivFormatedOIB>
    <izvorni_sadrzaj>
      <item>FINA RC OSIJEK, OIB 85821130368</item>
      <item>ŽDO OSIJEK</item>
    </izvorni_sadrzaj>
    <derivirana_varijabla naziv="DomainObject.Predmet.StrankaListNazivFormatedOIB_1">
      <item>FINA RC OSIJEK, OIB 85821130368</item>
      <item>ŽDO OSIJEK</item>
    </derivirana_varijabla>
  </DomainObject.Predmet.StrankaListNazivFormatedOIB>
  <DomainObject.Predmet.ProtuStrankaListFormated>
    <izvorni_sadrzaj>
      <item>ARECA d.o.o. za poslovne usluge</item>
    </izvorni_sadrzaj>
    <derivirana_varijabla naziv="DomainObject.Predmet.ProtuStrankaListFormated_1">
      <item>ARECA d.o.o. za poslovne usluge</item>
    </derivirana_varijabla>
  </DomainObject.Predmet.ProtuStrankaListFormated>
  <DomainObject.Predmet.ProtuStrankaListFormatedOIB>
    <izvorni_sadrzaj>
      <item>ARECA d.o.o. za poslovne usluge, OIB 99127068747</item>
    </izvorni_sadrzaj>
    <derivirana_varijabla naziv="DomainObject.Predmet.ProtuStrankaListFormatedOIB_1">
      <item>ARECA d.o.o. za poslovne usluge, OIB 99127068747</item>
    </derivirana_varijabla>
  </DomainObject.Predmet.ProtuStrankaListFormatedOIB>
  <DomainObject.Predmet.ProtuStrankaListFormatedWithAdress>
    <izvorni_sadrzaj>
      <item>ARECA d.o.o. za poslovne usluge, Kneza Trpimira 1B, 31000 Osijek</item>
    </izvorni_sadrzaj>
    <derivirana_varijabla naziv="DomainObject.Predmet.ProtuStrankaListFormatedWithAdress_1">
      <item>ARECA d.o.o. za poslovne usluge, Kneza Trpimira 1B, 31000 Osijek</item>
    </derivirana_varijabla>
  </DomainObject.Predmet.ProtuStrankaListFormatedWithAdress>
  <DomainObject.Predmet.ProtuStrankaListFormatedWithAdressOIB>
    <izvorni_sadrzaj>
      <item>ARECA d.o.o. za poslovne usluge, OIB 99127068747, Kneza Trpimira 1B, 31000 Osijek</item>
    </izvorni_sadrzaj>
    <derivirana_varijabla naziv="DomainObject.Predmet.ProtuStrankaListFormatedWithAdressOIB_1">
      <item>ARECA d.o.o. za poslovne usluge, OIB 99127068747, Kneza Trpimira 1B, 31000 Osijek</item>
    </derivirana_varijabla>
  </DomainObject.Predmet.ProtuStrankaListFormatedWithAdressOIB>
  <DomainObject.Predmet.ProtuStrankaListNazivFormated>
    <izvorni_sadrzaj>
      <item>ARECA d.o.o. za poslovne usluge</item>
    </izvorni_sadrzaj>
    <derivirana_varijabla naziv="DomainObject.Predmet.ProtuStrankaListNazivFormated_1">
      <item>ARECA d.o.o. za poslovne usluge</item>
    </derivirana_varijabla>
  </DomainObject.Predmet.ProtuStrankaListNazivFormated>
  <DomainObject.Predmet.ProtuStrankaListNazivFormatedOIB>
    <izvorni_sadrzaj>
      <item>ARECA d.o.o. za poslovne usluge, OIB 99127068747</item>
    </izvorni_sadrzaj>
    <derivirana_varijabla naziv="DomainObject.Predmet.ProtuStrankaListNazivFormatedOIB_1">
      <item>ARECA d.o.o. za poslovne usluge, OIB 99127068747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ARECA d.o.o. za poslovne usluge</izvorni_sadrzaj>
    <derivirana_varijabla naziv="DomainObject.Predmet.ProtustrankaIDrugi_1">ARECA d.o.o. za poslovne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ARECA d.o.o. za poslovne usluge, OIB 99127068747, Kneza Trpimira 1B, 31000 Osijek</izvorni_sadrzaj>
    <derivirana_varijabla naziv="DomainObject.Predmet.ProtustrankaIDrugiAdressOIB_1">ARECA d.o.o. za poslovne usluge, OIB 99127068747, Kneza Trpimira 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ARECA d.o.o. za poslovne usluge</item>
      <item>ŽDO OSIJEK</item>
    </izvorni_sadrzaj>
    <derivirana_varijabla naziv="DomainObject.Predmet.SudioniciListNaziv_1">
      <item>FINA RC OSIJEK</item>
      <item>ARECA d.o.o. za poslovne usluge</item>
      <item>ŽDO OSIJEK</item>
    </derivirana_varijabla>
  </DomainObject.Predmet.SudioniciListNaziv>
  <DomainObject.Predmet.SudioniciListAdressOIB>
    <izvorni_sadrzaj>
      <item>FINA RC OSIJEK, OIB 85821130368</item>
      <item>ARECA d.o.o. za poslovne usluge, OIB 99127068747, Kneza Trpimira 1B,31000 Osijek</item>
      <item>ŽDO OSIJEK</item>
    </izvorni_sadrzaj>
    <derivirana_varijabla naziv="DomainObject.Predmet.SudioniciListAdressOIB_1">
      <item>FINA RC OSIJEK, OIB 85821130368</item>
      <item>ARECA d.o.o. za poslovne usluge, OIB 99127068747, Kneza Trpimira 1B,31000 Osijek</item>
      <item>ŽDO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99127068747</item>
      <item>, OIB null</item>
    </izvorni_sadrzaj>
    <derivirana_varijabla naziv="DomainObject.Predmet.SudioniciListNazivOIB_1">
      <item>, OIB 85821130368</item>
      <item>, OIB 99127068747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B5FC10-EC82-4DD9-9923-04ADF7600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245</properties:Words>
  <properties:Characters>1238</properties:Characters>
  <properties:Lines>44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2017-03-24T11:33:00Z</dcterms:created>
  <dc:creator>hermanj</dc:creator>
  <cp:lastModifiedBy>Maja Videnović</cp:lastModifiedBy>
  <cp:lastPrinted>2017-03-14T12:16:00Z</cp:lastPrinted>
  <dcterms:modified xmlns:xsi="http://www.w3.org/2001/XMLSchema-instance" xsi:type="dcterms:W3CDTF">2017-03-24T11:54:00Z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