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3a7c1" w14:paraId="6f3a7c1" w:rsidRDefault="00954519" w:rsidR="00954519">
      <w:pPr>
        <w15:collapsed w:val="false"/>
      </w:pPr>
      <w:bookmarkStart w:name="_GoBack" w:id="0"/>
      <w:bookmarkEnd w:id="0"/>
    </w:p>
    <w:p w:rsidRDefault="004E2A90" w:rsidP="004E2A90" w:rsidR="004E2A90">
      <w:pPr>
        <w:spacing w:after="0"/>
        <w:jc w:val="both"/>
        <w:rPr>
          <w:rFonts w:cs="Times New Roman"/>
        </w:rPr>
      </w:pPr>
      <w:r>
        <w:rPr>
          <w:rFonts w:cs="Times New Roman"/>
          <w:bCs/>
        </w:rPr>
        <w:t xml:space="preserve">                      </w:t>
      </w:r>
      <w:r>
        <w:rPr>
          <w:rFonts w:cs="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bCs/>
        </w:rPr>
        <w:tab/>
      </w:r>
      <w:r>
        <w:rPr>
          <w:rFonts w:cs="Times New Roman"/>
          <w:bCs/>
        </w:rPr>
        <w:tab/>
        <w:t xml:space="preserve">                             </w:t>
      </w:r>
    </w:p>
    <w:p w:rsidRDefault="004E2A90" w:rsidP="004E2A90" w:rsidR="004E2A90">
      <w:pPr>
        <w:spacing w:after="0"/>
        <w:jc w:val="both"/>
        <w:rPr>
          <w:rFonts w:cs="Times New Roman"/>
        </w:rPr>
      </w:pPr>
      <w:r>
        <w:rPr>
          <w:rFonts w:cs="Times New Roman"/>
        </w:rPr>
        <w:t xml:space="preserve">       REPUBLIKA HRVATSKA</w:t>
      </w:r>
    </w:p>
    <w:p w:rsidRDefault="004E2A90" w:rsidP="004E2A90" w:rsidR="004E2A90">
      <w:pPr>
        <w:spacing w:after="0"/>
        <w:jc w:val="both"/>
        <w:rPr>
          <w:rFonts w:cs="Times New Roman"/>
        </w:rPr>
      </w:pPr>
      <w:r>
        <w:rPr>
          <w:rFonts w:cs="Times New Roman"/>
        </w:rPr>
        <w:t>TRGOVAČKI SUD U VARAŽDINU</w:t>
      </w:r>
    </w:p>
    <w:p w:rsidRDefault="004E2A90" w:rsidP="004E2A90" w:rsidR="004E2A90">
      <w:pPr>
        <w:spacing w:after="0"/>
        <w:rPr>
          <w:rFonts w:cs="Times New Roman"/>
          <w:bCs/>
        </w:rPr>
      </w:pPr>
      <w:r>
        <w:rPr>
          <w:rFonts w:cs="Times New Roman"/>
        </w:rPr>
        <w:t xml:space="preserve">              Braće Radić 2/II</w:t>
      </w:r>
      <w:r>
        <w:rPr>
          <w:rFonts w:cs="Times New Roman"/>
          <w:bCs/>
        </w:rPr>
        <w:t xml:space="preserve">                   </w:t>
      </w:r>
      <w:r>
        <w:rPr>
          <w:rFonts w:cs="Times New Roman"/>
          <w:bCs/>
        </w:rPr>
        <w:tab/>
      </w:r>
      <w:r>
        <w:rPr>
          <w:rFonts w:cs="Times New Roman"/>
          <w:bCs/>
        </w:rPr>
        <w:tab/>
      </w:r>
      <w:r>
        <w:rPr>
          <w:rFonts w:cs="Times New Roman"/>
          <w:bCs/>
        </w:rPr>
        <w:tab/>
      </w:r>
    </w:p>
    <w:p w:rsidRDefault="004E2A90" w:rsidP="004E2A90" w:rsidR="004E2A90">
      <w:pPr>
        <w:rPr>
          <w:rFonts w:cs="Times New Roman"/>
        </w:rPr>
      </w:pPr>
    </w:p>
    <w:p w:rsidRDefault="004E2A90" w:rsidP="004E2A90" w:rsidR="004E2A90">
      <w:pPr>
        <w:jc w:val="center"/>
        <w:rPr>
          <w:rFonts w:cs="Times New Roman"/>
        </w:rPr>
      </w:pPr>
      <w:r>
        <w:rPr>
          <w:rFonts w:cs="Times New Roman"/>
        </w:rPr>
        <w:t xml:space="preserve">U    I M E    R E P U B L I K E     H R V A T S K E </w:t>
      </w:r>
    </w:p>
    <w:p w:rsidRDefault="004E2A90" w:rsidP="004E2A90" w:rsidR="004E2A90">
      <w:pPr>
        <w:jc w:val="center"/>
        <w:rPr>
          <w:rFonts w:cs="Times New Roman"/>
        </w:rPr>
      </w:pPr>
      <w:r>
        <w:rPr>
          <w:rFonts w:cs="Times New Roman"/>
        </w:rPr>
        <w:t>R J E Š E NJ E</w:t>
      </w:r>
    </w:p>
    <w:p w:rsidRDefault="004E2A90" w:rsidP="004E2A90" w:rsidR="004E2A90">
      <w:pPr>
        <w:spacing w:after="0"/>
        <w:jc w:val="center"/>
        <w:rPr>
          <w:rFonts w:cs="Times New Roman"/>
        </w:rPr>
      </w:pPr>
    </w:p>
    <w:p w:rsidRDefault="004E2A90" w:rsidP="004E2A90" w:rsidR="004E2A90">
      <w:pPr>
        <w:ind w:firstLine="708"/>
        <w:jc w:val="both"/>
        <w:rPr>
          <w:rFonts w:cs="Times New Roman"/>
        </w:rPr>
      </w:pPr>
      <w:r>
        <w:rPr>
          <w:rFonts w:cs="Times New Roman"/>
        </w:rPr>
        <w:t xml:space="preserve">TRGOVAČKI SUD U VARAŽDINU, po sucu toga suda Kseniji Flack-Makitan, kao sucu u stečajnom predmetu povodom prijedloga predlagatelja Financijske agencije, Regionalni centar Zagreb, Podružnica Varaždin, za otvaranje stečajnog postupka nad dužnikom </w:t>
      </w:r>
      <w:r w:rsidR="00D75EFE">
        <w:t>TURBO PLIMA j.d.o.o. Vinogradska 26, Koprivnički Ivanec, OIB: 67486058601</w:t>
      </w:r>
      <w:r>
        <w:t>, 8. lipnja 2017.</w:t>
      </w:r>
    </w:p>
    <w:p w:rsidRDefault="004E2A90" w:rsidP="004E2A90" w:rsidR="004E2A90">
      <w:pPr>
        <w:jc w:val="center"/>
        <w:rPr>
          <w:rFonts w:cs="Times New Roman"/>
        </w:rPr>
      </w:pPr>
      <w:r>
        <w:rPr>
          <w:rFonts w:cs="Times New Roman"/>
        </w:rPr>
        <w:t>r i j e š i o    j e</w:t>
      </w:r>
    </w:p>
    <w:p w:rsidRDefault="004E2A90" w:rsidP="004E2A90" w:rsidR="004E2A90">
      <w:pPr>
        <w:spacing w:after="0"/>
        <w:jc w:val="center"/>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 xml:space="preserve">Otvara se i zaključuje stečajni postupak nad stečajnim dužnikom </w:t>
      </w:r>
      <w:r w:rsidR="00D75EFE">
        <w:t>TURBO PLIMA j.d.o.o. Vinogradska 26, Koprivnički Ivanec, OIB: 67486058601</w:t>
      </w:r>
      <w:r>
        <w:rPr>
          <w:rFonts w:cs="Times New Roman"/>
        </w:rPr>
        <w:t>.</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 xml:space="preserve">Za stečajnog upravitelja imenuje se </w:t>
      </w:r>
      <w:r w:rsidR="00D75EFE">
        <w:rPr>
          <w:rFonts w:cs="Times New Roman"/>
        </w:rPr>
        <w:t>Siniša Rajnović, Milanovac, Sv. Trojstva 87, Virovitica, OIB: 86217384445</w:t>
      </w:r>
      <w:r>
        <w:rPr>
          <w:rFonts w:cs="Times New Roman"/>
        </w:rPr>
        <w:t>.</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Ovo rješenje objaviti će se na mrežnoj stranici e-Oglasna ploča suda.</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Nakon pravomoćnosti ovoga rješenja stečajni dužnik će biti brisan iz sudskog registra.</w:t>
      </w:r>
    </w:p>
    <w:p w:rsidRDefault="004E2A90" w:rsidP="004E2A90" w:rsidR="004E2A90">
      <w:pPr>
        <w:jc w:val="both"/>
        <w:rPr>
          <w:rFonts w:cs="Times New Roman"/>
        </w:rPr>
      </w:pPr>
    </w:p>
    <w:p w:rsidRDefault="004E2A90" w:rsidP="004E2A90" w:rsidR="004E2A90">
      <w:pPr>
        <w:jc w:val="center"/>
        <w:rPr>
          <w:rFonts w:cs="Times New Roman"/>
        </w:rPr>
      </w:pPr>
      <w:r>
        <w:rPr>
          <w:rFonts w:cs="Times New Roman"/>
        </w:rPr>
        <w:t>Obrazloženje</w:t>
      </w:r>
    </w:p>
    <w:p w:rsidRDefault="004E2A90" w:rsidP="004E2A90" w:rsidR="004E2A90">
      <w:pPr>
        <w:ind w:firstLine="708"/>
        <w:jc w:val="both"/>
        <w:rPr>
          <w:rFonts w:cs="Times New Roman"/>
        </w:rPr>
      </w:pPr>
      <w:r>
        <w:rPr>
          <w:rFonts w:cs="Times New Roman"/>
        </w:rPr>
        <w:t xml:space="preserve">Financijska agencija podnijela je </w:t>
      </w:r>
      <w:r w:rsidR="00D75EFE">
        <w:rPr>
          <w:rFonts w:cs="Times New Roman"/>
        </w:rPr>
        <w:t>19. siječnja</w:t>
      </w:r>
      <w:r>
        <w:rPr>
          <w:rFonts w:cs="Times New Roman"/>
        </w:rPr>
        <w:t xml:space="preserve"> 2017. prijedlog za otvaranje stečajnog postupka nad ovim dužnikom navevši</w:t>
      </w:r>
      <w:r w:rsidR="00D75EFE">
        <w:rPr>
          <w:rFonts w:cs="Times New Roman"/>
        </w:rPr>
        <w:t xml:space="preserve"> u prijedlogu da je dužnik na 17</w:t>
      </w:r>
      <w:r>
        <w:rPr>
          <w:rFonts w:cs="Times New Roman"/>
        </w:rPr>
        <w:t xml:space="preserve">. siječnja 2017. u Očevidniku redoslijeda osnova za plaćanje imao evidentirane neizvršene osnove za plaćanje u neprekinutom razdoblju od 120 dana u iznosu od </w:t>
      </w:r>
      <w:r w:rsidR="00D75EFE">
        <w:rPr>
          <w:rFonts w:cs="Times New Roman"/>
        </w:rPr>
        <w:t>55.573,01</w:t>
      </w:r>
      <w:r>
        <w:rPr>
          <w:rFonts w:cs="Times New Roman"/>
        </w:rPr>
        <w:t xml:space="preserve"> kn.</w:t>
      </w:r>
    </w:p>
    <w:p w:rsidRDefault="00D75EFE" w:rsidP="00D75EFE" w:rsidR="00D75EFE">
      <w:pPr>
        <w:ind w:firstLine="708"/>
        <w:jc w:val="both"/>
        <w:rPr>
          <w:rFonts w:cs="Times New Roman"/>
        </w:rPr>
      </w:pPr>
      <w:r>
        <w:rPr>
          <w:rFonts w:cs="Times New Roman"/>
        </w:rPr>
        <w:t>U ovome predmetu sud je održao ročište 23. ožujka 2017. na koje direktorica dužnika nije pristupila iako je bila uredno pozvana, te je na istom ročištu zastupnica Republike Hrvatske izjavila kako prema stanju računa poreznog obveznika na dan 9. veljače 2017. proizlazi kako dug s osnova javnih davanja prema Republici Hrvatskoj iznosi 17.399,85 kn.</w:t>
      </w:r>
    </w:p>
    <w:p w:rsidRDefault="00D75EFE" w:rsidP="004E2A90" w:rsidR="00D75EFE">
      <w:pPr>
        <w:ind w:firstLine="708"/>
        <w:jc w:val="both"/>
        <w:rPr>
          <w:rFonts w:cs="Times New Roman"/>
        </w:rPr>
      </w:pPr>
    </w:p>
    <w:p w:rsidRDefault="004E2A90" w:rsidP="004E2A90" w:rsidR="004E2A90">
      <w:pPr>
        <w:ind w:firstLine="708"/>
        <w:jc w:val="both"/>
        <w:rPr>
          <w:rFonts w:cs="Times New Roman"/>
        </w:rPr>
      </w:pPr>
      <w:r>
        <w:rPr>
          <w:rFonts w:cs="Times New Roman"/>
        </w:rPr>
        <w:t xml:space="preserve">Nakon toga sud je rješenjem od </w:t>
      </w:r>
      <w:r w:rsidR="00D75EFE">
        <w:rPr>
          <w:rFonts w:cs="Times New Roman"/>
        </w:rPr>
        <w:t>30. ožujka</w:t>
      </w:r>
      <w:r>
        <w:rPr>
          <w:rFonts w:cs="Times New Roman"/>
        </w:rPr>
        <w:t xml:space="preserve"> 2017., poslovni broj St-</w:t>
      </w:r>
      <w:r w:rsidR="00D75EFE">
        <w:rPr>
          <w:rFonts w:cs="Times New Roman"/>
        </w:rPr>
        <w:t>20/17-7</w:t>
      </w:r>
      <w:r>
        <w:rPr>
          <w:rFonts w:cs="Times New Roman"/>
        </w:rPr>
        <w:t xml:space="preserve">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4E2A90" w:rsidP="004E2A90" w:rsidR="004E2A90">
      <w:pPr>
        <w:ind w:firstLine="708"/>
        <w:jc w:val="both"/>
        <w:rPr>
          <w:rFonts w:cs="Times New Roman"/>
        </w:rPr>
      </w:pPr>
      <w:r>
        <w:rPr>
          <w:rFonts w:cs="Times New Roman"/>
        </w:rPr>
        <w:t>U ostavljenom roku nitko od vjerovnika nije uplatio traženi predujam, a kako je sud utvrdio da je dužnik nesposoban za plaćanje te da nema imovine, u skladu s čl. 132. st. 2. Stečajnog zakona (Narodne novine broj 71/15, dalje SZ) odlučeno je kao u izreci ovog rješenja.</w:t>
      </w:r>
    </w:p>
    <w:p w:rsidRDefault="004E2A90" w:rsidP="004E2A90" w:rsidR="004E2A90">
      <w:pPr>
        <w:jc w:val="center"/>
        <w:rPr>
          <w:rFonts w:cs="Times New Roman"/>
        </w:rPr>
      </w:pPr>
      <w:r>
        <w:rPr>
          <w:rFonts w:cs="Times New Roman"/>
        </w:rPr>
        <w:t xml:space="preserve">U Varaždin, 8. lipnja 2017.              </w:t>
      </w:r>
    </w:p>
    <w:p w:rsidRDefault="004E2A90" w:rsidP="004E2A90" w:rsidR="004E2A90">
      <w:pPr>
        <w:jc w:val="center"/>
        <w:rPr>
          <w:rFonts w:cs="Times New Roman"/>
        </w:rPr>
      </w:pPr>
      <w:r>
        <w:rPr>
          <w:rFonts w:cs="Times New Roman"/>
        </w:rPr>
        <w:t xml:space="preserve">                                                          </w:t>
      </w:r>
    </w:p>
    <w:p w:rsidRDefault="004E2A90" w:rsidP="004E2A90" w:rsidR="004E2A90">
      <w:pPr>
        <w:ind w:firstLine="708" w:left="5664"/>
        <w:jc w:val="both"/>
      </w:pPr>
      <w:r w:rsidRPr="007A26C1">
        <w:t>S</w:t>
      </w:r>
      <w:r>
        <w:t>UDAC</w:t>
      </w:r>
    </w:p>
    <w:p w:rsidRDefault="00705701" w:rsidP="004E2A90" w:rsidR="00705701">
      <w:pPr>
        <w:ind w:firstLine="708" w:left="5664"/>
        <w:jc w:val="both"/>
      </w:pPr>
    </w:p>
    <w:p w:rsidRDefault="004E2A90" w:rsidP="004E2A90" w:rsidR="004E2A90">
      <w:pPr>
        <w:ind w:firstLine="708" w:left="4956"/>
        <w:jc w:val="both"/>
      </w:pPr>
      <w:r w:rsidRPr="007A26C1">
        <w:t>Ksenija Flack-Makitan</w:t>
      </w:r>
      <w:r>
        <w:t>, v.r.</w:t>
      </w:r>
    </w:p>
    <w:p w:rsidRDefault="004E2A90" w:rsidP="004E2A90" w:rsidR="004E2A90">
      <w:pPr>
        <w:rPr>
          <w:rFonts w:cs="Times New Roman"/>
        </w:rPr>
      </w:pPr>
      <w:r>
        <w:rPr>
          <w:rFonts w:cs="Times New Roman"/>
        </w:rPr>
        <w:t xml:space="preserve">                                                             </w:t>
      </w:r>
      <w:r>
        <w:rPr>
          <w:rFonts w:cs="Times New Roman"/>
        </w:rPr>
        <w:tab/>
      </w:r>
      <w:r>
        <w:rPr>
          <w:rFonts w:cs="Times New Roman"/>
        </w:rPr>
        <w:tab/>
      </w:r>
    </w:p>
    <w:p w:rsidRDefault="004E2A90" w:rsidP="004E2A90" w:rsidR="004E2A90">
      <w:pPr>
        <w:jc w:val="both"/>
      </w:pPr>
      <w:r>
        <w:t>UPUTA O PRAVNOM LIJEKU:</w:t>
      </w:r>
    </w:p>
    <w:p w:rsidRDefault="004E2A90" w:rsidP="004E2A90" w:rsidR="004E2A90">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4E2A90" w:rsidP="004E2A90" w:rsidR="004E2A90">
      <w:pPr>
        <w:spacing w:after="0"/>
        <w:jc w:val="both"/>
        <w:rPr>
          <w:rFonts w:cs="Times New Roman"/>
        </w:rPr>
      </w:pPr>
    </w:p>
    <w:p w:rsidRDefault="004E2A90" w:rsidP="004E2A90" w:rsidR="004E2A90">
      <w:pPr>
        <w:spacing w:after="0"/>
        <w:rPr>
          <w:rFonts w:cs="Times New Roman"/>
        </w:rPr>
      </w:pPr>
      <w:r>
        <w:rPr>
          <w:rFonts w:cs="Times New Roman"/>
        </w:rPr>
        <w:t>DNA:</w:t>
      </w:r>
    </w:p>
    <w:p w:rsidRDefault="004E2A90" w:rsidP="004E2A90" w:rsidR="004E2A90">
      <w:pPr>
        <w:spacing w:after="0"/>
        <w:rPr>
          <w:rFonts w:cs="Times New Roman"/>
        </w:rPr>
      </w:pPr>
    </w:p>
    <w:p w:rsidRDefault="004E2A90" w:rsidP="004E2A90" w:rsidR="004E2A90">
      <w:pPr>
        <w:pStyle w:val="Odlomakpopisa"/>
        <w:numPr>
          <w:ilvl w:val="0"/>
          <w:numId w:val="2"/>
        </w:numPr>
        <w:tabs>
          <w:tab w:pos="851" w:val="clear"/>
        </w:tabs>
        <w:spacing w:after="0"/>
        <w:contextualSpacing/>
        <w:jc w:val="left"/>
        <w:rPr>
          <w:rFonts w:cs="Times New Roman"/>
        </w:rPr>
      </w:pPr>
      <w:r>
        <w:rPr>
          <w:rFonts w:cs="Times New Roman"/>
        </w:rPr>
        <w:t>Predlagatelju, Financijska agencija, Regionalni centar Zagreb, Podružnica Varaždin, A. Cesarca 2</w:t>
      </w:r>
    </w:p>
    <w:p w:rsidRDefault="004E2A90" w:rsidP="004E2A90" w:rsidR="004E2A90">
      <w:pPr>
        <w:pStyle w:val="Odlomakpopisa"/>
        <w:numPr>
          <w:ilvl w:val="0"/>
          <w:numId w:val="2"/>
        </w:numPr>
        <w:tabs>
          <w:tab w:pos="851" w:val="clear"/>
        </w:tabs>
        <w:spacing w:after="0"/>
        <w:contextualSpacing/>
        <w:jc w:val="left"/>
        <w:rPr>
          <w:rFonts w:cs="Times New Roman"/>
        </w:rPr>
      </w:pPr>
      <w:r>
        <w:rPr>
          <w:rFonts w:cs="Times New Roman"/>
        </w:rPr>
        <w:t xml:space="preserve">Dužniku, </w:t>
      </w:r>
      <w:r w:rsidR="00D75EFE">
        <w:t xml:space="preserve">TURBO PLIMA j.d.o.o. Vinogradska 26, Koprivnički Ivanec, </w:t>
      </w:r>
    </w:p>
    <w:p w:rsidRDefault="004E2A90" w:rsidP="004E2A90" w:rsidR="00D75EFE">
      <w:pPr>
        <w:pStyle w:val="Odlomakpopisa"/>
        <w:numPr>
          <w:ilvl w:val="0"/>
          <w:numId w:val="2"/>
        </w:numPr>
        <w:tabs>
          <w:tab w:pos="851" w:val="clear"/>
        </w:tabs>
        <w:spacing w:after="0"/>
        <w:contextualSpacing/>
        <w:jc w:val="left"/>
        <w:rPr>
          <w:rFonts w:cs="Times New Roman"/>
        </w:rPr>
      </w:pPr>
      <w:r w:rsidRPr="00D75EFE">
        <w:rPr>
          <w:rFonts w:cs="Times New Roman"/>
        </w:rPr>
        <w:t xml:space="preserve">Direktoru dužnika, </w:t>
      </w:r>
      <w:r w:rsidR="00D75EFE">
        <w:rPr>
          <w:rFonts w:cs="Times New Roman"/>
        </w:rPr>
        <w:t>Željka Santor, Vinogradska 26, Koprivnički Ivanec,</w:t>
      </w:r>
    </w:p>
    <w:p w:rsidRDefault="004E2A90" w:rsidP="004E2A90" w:rsidR="004E2A90" w:rsidRPr="00D75EFE">
      <w:pPr>
        <w:pStyle w:val="Odlomakpopisa"/>
        <w:numPr>
          <w:ilvl w:val="0"/>
          <w:numId w:val="2"/>
        </w:numPr>
        <w:tabs>
          <w:tab w:pos="851" w:val="clear"/>
        </w:tabs>
        <w:spacing w:after="0"/>
        <w:contextualSpacing/>
        <w:jc w:val="left"/>
        <w:rPr>
          <w:rFonts w:cs="Times New Roman"/>
        </w:rPr>
      </w:pPr>
      <w:r w:rsidRPr="00D75EFE">
        <w:rPr>
          <w:rFonts w:cs="Times New Roman"/>
        </w:rPr>
        <w:t>Ste</w:t>
      </w:r>
      <w:r w:rsidR="00D75EFE">
        <w:rPr>
          <w:rFonts w:cs="Times New Roman"/>
        </w:rPr>
        <w:t>čajnom upravitelju, Siniši Rajnović, Milanovac, Sv. Trojstva 87, Virovitica,</w:t>
      </w:r>
    </w:p>
    <w:p w:rsidRDefault="004E2A90" w:rsidP="004E2A90" w:rsidR="004E2A90">
      <w:pPr>
        <w:numPr>
          <w:ilvl w:val="0"/>
          <w:numId w:val="2"/>
        </w:numPr>
        <w:spacing w:after="0"/>
        <w:jc w:val="both"/>
        <w:rPr>
          <w:rFonts w:cs="Times New Roman"/>
        </w:rPr>
      </w:pPr>
      <w:r>
        <w:rPr>
          <w:rFonts w:cs="Times New Roman"/>
        </w:rPr>
        <w:t>Županijskom državnom odvjetništvu u Varaždinu, Građansko upravni odjel, Varaždin, B. Radić 2,</w:t>
      </w:r>
    </w:p>
    <w:p w:rsidRDefault="004E2A90" w:rsidP="004E2A90" w:rsidR="004E2A90" w:rsidRPr="004E2A90">
      <w:pPr>
        <w:numPr>
          <w:ilvl w:val="0"/>
          <w:numId w:val="2"/>
        </w:numPr>
        <w:spacing w:after="0"/>
        <w:jc w:val="both"/>
        <w:rPr>
          <w:rFonts w:cs="Times New Roman"/>
        </w:rPr>
      </w:pPr>
      <w:r>
        <w:rPr>
          <w:rFonts w:cs="Times New Roman"/>
        </w:rPr>
        <w:t xml:space="preserve">Ministarstvo financija, Porezna uprava, Područni ured Sjeverna Hrvatska, Ispostava </w:t>
      </w:r>
      <w:r w:rsidR="00D75EFE">
        <w:rPr>
          <w:rFonts w:cs="Times New Roman"/>
        </w:rPr>
        <w:t>Koprivnica, Hrvatske državnosti 7, Koprivnica,</w:t>
      </w:r>
    </w:p>
    <w:p w:rsidRDefault="004E2A90" w:rsidP="004E2A90" w:rsidR="004E2A90">
      <w:pPr>
        <w:numPr>
          <w:ilvl w:val="0"/>
          <w:numId w:val="2"/>
        </w:numPr>
        <w:spacing w:after="0"/>
        <w:jc w:val="both"/>
        <w:rPr>
          <w:rFonts w:cs="Times New Roman"/>
        </w:rPr>
      </w:pPr>
      <w:r>
        <w:rPr>
          <w:rFonts w:cs="Times New Roman"/>
        </w:rPr>
        <w:t>Sudski registar, odmah i nakon pravomoćnosti</w:t>
      </w:r>
    </w:p>
    <w:p w:rsidRDefault="004E2A90" w:rsidP="004E2A90" w:rsidR="004E2A90" w:rsidRPr="004E2A90">
      <w:pPr>
        <w:numPr>
          <w:ilvl w:val="0"/>
          <w:numId w:val="2"/>
        </w:numPr>
        <w:spacing w:after="0"/>
        <w:jc w:val="both"/>
        <w:rPr>
          <w:rFonts w:cs="Times New Roman"/>
        </w:rPr>
      </w:pPr>
      <w:r>
        <w:rPr>
          <w:rFonts w:cs="Times New Roman"/>
        </w:rPr>
        <w:t>E-oglasna ploča suda</w:t>
      </w:r>
    </w:p>
    <w:p w:rsidRDefault="004E2A90" w:rsidR="004E2A90"/>
    <w:sectPr w:rsidSect="004E2A90" w:rsidR="004E2A9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7AB1" w:rsidP="004E2A90" w:rsidR="006F7AB1">
      <w:pPr>
        <w:spacing w:after="0"/>
      </w:pPr>
      <w:r>
        <w:separator/>
      </w:r>
    </w:p>
  </w:endnote>
  <w:endnote w:id="0" w:type="continuationSeparator">
    <w:p w:rsidRDefault="006F7AB1" w:rsidP="004E2A90" w:rsidR="006F7AB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7AB1" w:rsidP="004E2A90" w:rsidR="006F7AB1">
      <w:pPr>
        <w:spacing w:after="0"/>
      </w:pPr>
      <w:r>
        <w:separator/>
      </w:r>
    </w:p>
  </w:footnote>
  <w:footnote w:id="0" w:type="continuationSeparator">
    <w:p w:rsidRDefault="006F7AB1" w:rsidP="004E2A90" w:rsidR="006F7AB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1656797"/>
      <w:docPartObj>
        <w:docPartGallery w:val="Page Numbers (Top of Page)"/>
        <w:docPartUnique/>
      </w:docPartObj>
    </w:sdtPr>
    <w:sdtEndPr/>
    <w:sdtContent>
      <w:p w:rsidRDefault="004E2A90" w:rsidR="004E2A90">
        <w:pPr>
          <w:pStyle w:val="Zaglavlje"/>
          <w:jc w:val="center"/>
        </w:pPr>
        <w:r>
          <w:fldChar w:fldCharType="begin"/>
        </w:r>
        <w:r>
          <w:instrText>PAGE   \* MERGEFORMAT</w:instrText>
        </w:r>
        <w:r>
          <w:fldChar w:fldCharType="separate"/>
        </w:r>
        <w:r w:rsidR="00705701">
          <w:rPr>
            <w:noProof/>
          </w:rPr>
          <w:t>2</w:t>
        </w:r>
        <w:r>
          <w:fldChar w:fldCharType="end"/>
        </w:r>
      </w:p>
    </w:sdtContent>
  </w:sdt>
  <w:p w:rsidRDefault="004E2A90" w:rsidR="004E2A90">
    <w:pPr>
      <w:pStyle w:val="Zaglavlje"/>
    </w:pPr>
    <w:r>
      <w:tab/>
    </w:r>
    <w:r>
      <w:tab/>
      <w:t>Poslovni broj: 5 St-</w:t>
    </w:r>
    <w:r w:rsidR="00D75EFE">
      <w:t>20/17-9</w:t>
    </w:r>
  </w:p>
  <w:p w:rsidRDefault="004E2A90" w:rsidR="004E2A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A90" w:rsidR="004E2A90">
    <w:pPr>
      <w:pStyle w:val="Zaglavlje"/>
    </w:pPr>
    <w:r>
      <w:tab/>
    </w:r>
    <w:r>
      <w:tab/>
      <w:t>Poslovni broj: 5 St-</w:t>
    </w:r>
    <w:r w:rsidR="00D75EFE">
      <w:t>20/17-9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A90"/>
    <w:rsid w:val="003170CC"/>
    <w:rsid w:val="004E2A90"/>
    <w:rsid w:val="006F7AB1"/>
    <w:rsid w:val="00705701"/>
    <w:rsid w:val="00826138"/>
    <w:rsid w:val="00954519"/>
    <w:rsid w:val="00A903E4"/>
    <w:rsid w:val="00B37617"/>
    <w:rsid w:val="00D75E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2A9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4E2A90"/>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A90"/>
    <w:rPr>
      <w:rFonts w:cs="Tahoma" w:hAnsi="Tahoma" w:asci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true" w:styleId="ZaglavljeChar" w:type="character">
    <w:name w:val="Zaglavlje Char"/>
    <w:basedOn w:val="Zadanifontodlomka"/>
    <w:link w:val="Zaglavlje"/>
    <w:uiPriority w:val="99"/>
    <w:rsid w:val="004E2A90"/>
    <w:rPr>
      <w:rFonts w:hAnsi="Times New Roman" w:asci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true" w:styleId="PodnojeChar" w:type="character">
    <w:name w:val="Podnožje Char"/>
    <w:basedOn w:val="Zadanifontodlomka"/>
    <w:link w:val="Podnoje"/>
    <w:uiPriority w:val="99"/>
    <w:rsid w:val="004E2A90"/>
    <w:rPr>
      <w:rFonts w:hAnsi="Times New Roman" w:ascii="Times New Roman"/>
      <w:sz w:val="24"/>
      <w:szCs w:val="24"/>
    </w:rPr>
  </w:style>
  <w:style w:styleId="Tekstrezerviranogmjesta" w:type="character">
    <w:name w:val="Placeholder Text"/>
    <w:basedOn w:val="Zadanifontodlomka"/>
    <w:uiPriority w:val="99"/>
    <w:semiHidden/>
    <w:rsid w:val="00A903E4"/>
    <w:rPr>
      <w:color w:val="808080"/>
      <w:bdr w:space="0" w:sz="0" w:color="auto" w:val="none"/>
      <w:shd w:fill="auto" w:color="auto" w:val="clear"/>
    </w:rPr>
  </w:style>
  <w:style w:customStyle="true" w:styleId="eSPISCCParagraphDefaultFont" w:type="character">
    <w:name w:val="eSPIS_CC_Paragraph Default Font"/>
    <w:basedOn w:val="Zadanifontodlomka"/>
    <w:rsid w:val="00A903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3E4"/>
    <w:rPr>
      <w:bdr w:space="0" w:sz="0" w:color="auto" w:val="none"/>
      <w:shd w:fill="FFFFCC" w:color="auto" w:val="clear"/>
      <w:lang w:val="hr-HR"/>
    </w:rPr>
  </w:style>
  <w:style w:customStyle="true" w:styleId="PozadinaSvijetloCrvena" w:type="character">
    <w:name w:val="Pozadina_SvijetloCrvena"/>
    <w:basedOn w:val="eSPISCCParagraphDefaultFont"/>
    <w:rsid w:val="00A903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03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2A90"/>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4E2A90"/>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A90"/>
    <w:rPr>
      <w:rFonts w:ascii="Tahoma" w:cs="Tahoma" w:hAns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1" w:styleId="ZaglavljeChar" w:type="character">
    <w:name w:val="Zaglavlje Char"/>
    <w:basedOn w:val="Zadanifontodlomka"/>
    <w:link w:val="Zaglavlje"/>
    <w:uiPriority w:val="99"/>
    <w:rsid w:val="004E2A90"/>
    <w:rPr>
      <w:rFonts w:ascii="Times New Roman" w:hAns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1" w:styleId="PodnojeChar" w:type="character">
    <w:name w:val="Podnožje Char"/>
    <w:basedOn w:val="Zadanifontodlomka"/>
    <w:link w:val="Podnoje"/>
    <w:uiPriority w:val="99"/>
    <w:rsid w:val="004E2A90"/>
    <w:rPr>
      <w:rFonts w:ascii="Times New Roman" w:hAnsi="Times New Roman"/>
      <w:sz w:val="24"/>
      <w:szCs w:val="24"/>
    </w:rPr>
  </w:style>
  <w:style w:styleId="Tekstrezerviranogmjesta" w:type="character">
    <w:name w:val="Placeholder Text"/>
    <w:basedOn w:val="Zadanifontodlomka"/>
    <w:uiPriority w:val="99"/>
    <w:semiHidden/>
    <w:rsid w:val="00A903E4"/>
    <w:rPr>
      <w:color w:val="808080"/>
      <w:bdr w:color="auto" w:space="0" w:sz="0" w:val="none"/>
      <w:shd w:color="auto" w:fill="auto" w:val="clear"/>
    </w:rPr>
  </w:style>
  <w:style w:customStyle="1" w:styleId="eSPISCCParagraphDefaultFont" w:type="character">
    <w:name w:val="eSPIS_CC_Paragraph Default Font"/>
    <w:basedOn w:val="Zadanifontodlomka"/>
    <w:rsid w:val="00A903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3E4"/>
    <w:rPr>
      <w:bdr w:color="auto" w:space="0" w:sz="0" w:val="none"/>
      <w:shd w:color="auto" w:fill="FFFFCC" w:val="clear"/>
      <w:lang w:val="hr-HR"/>
    </w:rPr>
  </w:style>
  <w:style w:customStyle="1" w:styleId="PozadinaSvijetloCrvena" w:type="character">
    <w:name w:val="Pozadina_SvijetloCrvena"/>
    <w:basedOn w:val="eSPISCCParagraphDefaultFont"/>
    <w:rsid w:val="00A903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3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St-20/2017-9</izvorni_sadrzaj>
    <derivirana_varijabla naziv="DomainObject.Oznaka_1">St-20/2017-9</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2017.</izvorni_sadrzaj>
    <derivirana_varijabla naziv="DomainObject.Predmet.DatumOsnivanja_1">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St-20/2017</izvorni_sadrzaj>
    <derivirana_varijabla naziv="DomainObject.Predmet.OznakaBroj_1">St-20/2017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TURBO PLIMA j.d.o.o. za ugostiteljstvo i usluge</izvorni_sadrzaj>
    <derivirana_varijabla naziv="DomainObject.Predmet.ProtustrankaFormated_1">  TURBO PLIMA j.d.o.o. za ugostiteljstvo i usluge</derivirana_varijabla>
  </DomainObject.Predmet.ProtustrankaFormated>
  <DomainObject.Predmet.ProtustrankaFormatedOIB>
    <izvorni_sadrzaj>  TURBO PLIMA j.d.o.o. za ugostiteljstvo i usluge, OIB 67486058601</izvorni_sadrzaj>
    <derivirana_varijabla naziv="DomainObject.Predmet.ProtustrankaFormatedOIB_1">  TURBO PLIMA j.d.o.o. za ugostiteljstvo i usluge, OIB 67486058601</derivirana_varijabla>
  </DomainObject.Predmet.ProtustrankaFormatedOIB>
  <DomainObject.Predmet.ProtustrankaFormatedWithAdress>
    <izvorni_sadrzaj> TURBO PLIMA j.d.o.o. za ugostiteljstvo i usluge, Vinogradska 26, 48000 Koprivnički Ivanec</izvorni_sadrzaj>
    <derivirana_varijabla naziv="DomainObject.Predmet.ProtustrankaFormatedWithAdress_1"> TURBO PLIMA j.d.o.o. za ugostiteljstvo i usluge, Vinogradska 26, 48000 Koprivnički Ivanec</derivirana_varijabla>
  </DomainObject.Predmet.ProtustrankaFormatedWithAdress>
  <DomainObject.Predmet.ProtustrankaFormatedWithAdressOIB>
    <izvorni_sadrzaj> TURBO PLIMA j.d.o.o. za ugostiteljstvo i usluge, OIB 67486058601, Vinogradska 26, 48000 Koprivnički Ivanec</izvorni_sadrzaj>
    <derivirana_varijabla naziv="DomainObject.Predmet.ProtustrankaFormatedWithAdressOIB_1"> TURBO PLIMA j.d.o.o. za ugostiteljstvo i usluge, OIB 67486058601, Vinogradska 26, 48000 Koprivnički Ivanec</derivirana_varijabla>
  </DomainObject.Predmet.ProtustrankaFormatedWithAdressOIB>
  <DomainObject.Predmet.ProtustrankaWithAdress>
    <izvorni_sadrzaj>TURBO PLIMA j.d.o.o. za ugostiteljstvo i usluge Vinogradska 26, 48000 Koprivnički Ivanec</izvorni_sadrzaj>
    <derivirana_varijabla naziv="DomainObject.Predmet.ProtustrankaWithAdress_1">TURBO PLIMA j.d.o.o. za ugostiteljstvo i usluge Vinogradska 26, 48000 Koprivnički Ivanec</derivirana_varijabla>
  </DomainObject.Predmet.ProtustrankaWithAdress>
  <DomainObject.Predmet.ProtustrankaWithAdressOIB>
    <izvorni_sadrzaj>TURBO PLIMA j.d.o.o. za ugostiteljstvo i usluge, OIB 67486058601, Vinogradska 26, 48000 Koprivnički Ivanec</izvorni_sadrzaj>
    <derivirana_varijabla naziv="DomainObject.Predmet.ProtustrankaWithAdressOIB_1">TURBO PLIMA j.d.o.o. za ugostiteljstvo i usluge, OIB 67486058601, Vinogradska 26, 48000 Koprivnički Ivanec</derivirana_varijabla>
  </DomainObject.Predmet.ProtustrankaWithAdressOIB>
  <DomainObject.Predmet.ProtustrankaNazivFormated>
    <izvorni_sadrzaj>TURBO PLIMA j.d.o.o. za ugostiteljstvo i usluge</izvorni_sadrzaj>
    <derivirana_varijabla naziv="DomainObject.Predmet.ProtustrankaNazivFormated_1">TURBO PLIMA j.d.o.o. za ugostiteljstvo i usluge</derivirana_varijabla>
  </DomainObject.Predmet.ProtustrankaNazivFormated>
  <DomainObject.Predmet.ProtustrankaNazivFormatedOIB>
    <izvorni_sadrzaj>TURBO PLIMA j.d.o.o. za ugostiteljstvo i usluge, OIB 67486058601</izvorni_sadrzaj>
    <derivirana_varijabla naziv="DomainObject.Predmet.ProtustrankaNazivFormatedOIB_1">TURBO PLIMA j.d.o.o. za ugostiteljstvo i usluge, OIB 67486058601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55573.01</izvorni_sadrzaj>
    <derivirana_varijabla naziv="DomainObject.Predmet.TrenutnaVrijednost_1">55573.01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TURBO PLIMA j.d.o.o. za ugostiteljstvo i usluge</item>
    </izvorni_sadrzaj>
    <derivirana_varijabla naziv="DomainObject.Predmet.ProtuStrankaListFormated_1">
      <item>TURBO PLIMA j.d.o.o. za ugostiteljstvo i usluge</item>
    </derivirana_varijabla>
  </DomainObject.Predmet.ProtuStrankaListFormated>
  <DomainObject.Predmet.ProtuStrankaListFormatedOIB>
    <izvorni_sadrzaj>
      <item>TURBO PLIMA j.d.o.o. za ugostiteljstvo i usluge, OIB 67486058601</item>
    </izvorni_sadrzaj>
    <derivirana_varijabla naziv="DomainObject.Predmet.ProtuStrankaListFormatedOIB_1">
      <item>TURBO PLIMA j.d.o.o. za ugostiteljstvo i usluge, OIB 67486058601</item>
    </derivirana_varijabla>
  </DomainObject.Predmet.ProtuStrankaListFormatedOIB>
  <DomainObject.Predmet.ProtuStrankaListFormatedWithAdress>
    <izvorni_sadrzaj>
      <item>TURBO PLIMA j.d.o.o. za ugostiteljstvo i usluge, Vinogradska 26, 48000 Koprivnički Ivanec</item>
    </izvorni_sadrzaj>
    <derivirana_varijabla naziv="DomainObject.Predmet.ProtuStrankaListFormatedWithAdress_1">
      <item>TURBO PLIMA j.d.o.o. za ugostiteljstvo i usluge, Vinogradska 26, 48000 Koprivnički Ivanec</item>
    </derivirana_varijabla>
  </DomainObject.Predmet.ProtuStrankaListFormatedWithAdress>
  <DomainObject.Predmet.ProtuStrankaListFormatedWithAdressOIB>
    <izvorni_sadrzaj>
      <item>TURBO PLIMA j.d.o.o. za ugostiteljstvo i usluge, OIB 67486058601, Vinogradska 26, 48000 Koprivnički Ivanec</item>
    </izvorni_sadrzaj>
    <derivirana_varijabla naziv="DomainObject.Predmet.ProtuStrankaListFormatedWithAdressOIB_1">
      <item>TURBO PLIMA j.d.o.o. za ugostiteljstvo i usluge, OIB 67486058601, Vinogradska 26, 48000 Koprivnički Ivanec</item>
    </derivirana_varijabla>
  </DomainObject.Predmet.ProtuStrankaListFormatedWithAdressOIB>
  <DomainObject.Predmet.ProtuStrankaListNazivFormated>
    <izvorni_sadrzaj>
      <item>TURBO PLIMA j.d.o.o. za ugostiteljstvo i usluge</item>
    </izvorni_sadrzaj>
    <derivirana_varijabla naziv="DomainObject.Predmet.ProtuStrankaListNazivFormated_1">
      <item>TURBO PLIMA j.d.o.o. za ugostiteljstvo i usluge</item>
    </derivirana_varijabla>
  </DomainObject.Predmet.ProtuStrankaListNazivFormated>
  <DomainObject.Predmet.ProtuStrankaListNazivFormatedOIB>
    <izvorni_sadrzaj>
      <item>TURBO PLIMA j.d.o.o. za ugostiteljstvo i usluge, OIB 67486058601</item>
    </izvorni_sadrzaj>
    <derivirana_varijabla naziv="DomainObject.Predmet.ProtuStrankaListNazivFormatedOIB_1">
      <item>TURBO PLIMA j.d.o.o. za ugostiteljstvo i usluge, OIB 67486058601</item>
    </derivirana_varijabla>
  </DomainObject.Predmet.ProtuStrankaListNazivFormatedOIB>
  <DomainObject.Predmet.OstaliListFormated>
    <izvorni_sadrzaj>
      <item>Sudski registar</item>
      <item>e-oglasna ploča</item>
      <item>ŽDO VARAŽDIN, Građansko-upravni odjel</item>
      <item>ŽELJKA SANTOR</item>
    </izvorni_sadrzaj>
    <derivirana_varijabla naziv="DomainObject.Predmet.OstaliListFormated_1">
      <item>Sudski registar</item>
      <item>e-oglasna ploča</item>
      <item>ŽDO VARAŽDIN, Građansko-upravni odjel</item>
      <item>ŽELJKA SANTOR</item>
    </derivirana_varijabla>
  </DomainObject.Predmet.OstaliListFormated>
  <DomainObject.Predmet.OstaliListFormatedOIB>
    <izvorni_sadrzaj>
      <item>Sudski registar</item>
      <item>e-oglasna ploča</item>
      <item>ŽDO VARAŽDIN, Građansko-upravni odjel</item>
      <item>ŽELJKA SANTOR, OIB 28791756043</item>
    </izvorni_sadrzaj>
    <derivirana_varijabla naziv="DomainObject.Predmet.OstaliListFormatedOIB_1">
      <item>Sudski registar</item>
      <item>e-oglasna ploča</item>
      <item>ŽDO VARAŽDIN, Građansko-upravni odjel</item>
      <item>ŽELJKA SANTOR, OIB 28791756043</item>
    </derivirana_varijabla>
  </DomainObject.Predmet.OstaliListFormatedOIB>
  <DomainObject.Predmet.OstaliListFormatedWithAdress>
    <izvorni_sadrzaj>
      <item>Sudski registar</item>
      <item>e-oglasna ploča</item>
      <item>ŽDO VARAŽDIN, Građansko-upravni odjel</item>
      <item>ŽELJKA SANTOR</item>
    </izvorni_sadrzaj>
    <derivirana_varijabla naziv="DomainObject.Predmet.OstaliListFormatedWithAdress_1">
      <item>Sudski registar</item>
      <item>e-oglasna ploča</item>
      <item>ŽDO VARAŽDIN, Građansko-upravni odjel</item>
      <item>ŽELJKA SANTOR</item>
    </derivirana_varijabla>
  </DomainObject.Predmet.OstaliListFormatedWithAdress>
  <DomainObject.Predmet.OstaliListFormatedWithAdressOIB>
    <izvorni_sadrzaj>
      <item>Sudski registar</item>
      <item>e-oglasna ploča</item>
      <item>ŽDO VARAŽDIN, Građansko-upravni odjel</item>
      <item>ŽELJKA SANTOR, OIB 28791756043</item>
    </izvorni_sadrzaj>
    <derivirana_varijabla naziv="DomainObject.Predmet.OstaliListFormatedWithAdressOIB_1">
      <item>Sudski registar</item>
      <item>e-oglasna ploča</item>
      <item>ŽDO VARAŽDIN, Građansko-upravni odjel</item>
      <item>ŽELJKA SANTOR, OIB 28791756043</item>
    </derivirana_varijabla>
  </DomainObject.Predmet.OstaliListFormatedWithAdressOIB>
  <DomainObject.Predmet.OstaliListNazivFormated>
    <izvorni_sadrzaj>
      <item>Sudski registar</item>
      <item>e-oglasna ploča</item>
      <item>ŽDO VARAŽDIN, Građansko-upravni odjel</item>
      <item>ŽELJKA SANTOR</item>
    </izvorni_sadrzaj>
    <derivirana_varijabla naziv="DomainObject.Predmet.OstaliListNazivFormated_1">
      <item>Sudski registar</item>
      <item>e-oglasna ploča</item>
      <item>ŽDO VARAŽDIN, Građansko-upravni odjel</item>
      <item>ŽELJKA SANTOR</item>
    </derivirana_varijabla>
  </DomainObject.Predmet.OstaliListNazivFormated>
  <DomainObject.Predmet.OstaliListNazivFormatedOIB>
    <izvorni_sadrzaj>
      <item>Sudski registar</item>
      <item>e-oglasna ploča</item>
      <item>ŽDO VARAŽDIN, Građansko-upravni odjel</item>
      <item>ŽELJKA SANTOR, OIB 28791756043</item>
    </izvorni_sadrzaj>
    <derivirana_varijabla naziv="DomainObject.Predmet.OstaliListNazivFormatedOIB_1">
      <item>Sudski registar</item>
      <item>e-oglasna ploča</item>
      <item>ŽDO VARAŽDIN, Građansko-upravni odjel</item>
      <item>ŽELJKA SANTOR, OIB 28791756043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St-20/2017-9</izvorni_sadrzaj>
    <derivirana_varijabla naziv="DomainObject.PoslovniBrojDokumenta_1">St-20/2017-9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TURBO PLIMA j.d.o.o. za ugostiteljstvo i usluge</izvorni_sadrzaj>
    <derivirana_varijabla naziv="DomainObject.Predmet.ProtustrankaIDrugi_1">TURBO PLIMA j.d.o.o.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TURBO PLIMA j.d.o.o. za ugostiteljstvo i usluge, OIB 67486058601, Vinogradska 26, 48000 Koprivnički Ivanec</izvorni_sadrzaj>
    <derivirana_varijabla naziv="DomainObject.Predmet.ProtustrankaIDrugiAdressOIB_1">TURBO PLIMA j.d.o.o. za ugostiteljstvo i usluge, OIB 67486058601, Vinogradska 26, 48000 Koprivnički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TURBO PLIMA j.d.o.o. za ugostiteljstvo i usluge</item>
      <item>Sudski registar</item>
      <item>e-oglasna ploča</item>
      <item>ŽDO VARAŽDIN, Građansko-upravni odjel</item>
      <item>ŽELJKA SANTOR</item>
    </izvorni_sadrzaj>
    <derivirana_varijabla naziv="DomainObject.Predmet.SudioniciListNaziv_1">
      <item>Financijska agencija</item>
      <item>TURBO PLIMA j.d.o.o. za ugostiteljstvo i usluge</item>
      <item>Sudski registar</item>
      <item>e-oglasna ploča</item>
      <item>ŽDO VARAŽDIN, Građansko-upravni odjel</item>
      <item>ŽELJKA SANTOR</item>
    </derivirana_varijabla>
  </DomainObject.Predmet.SudioniciListNaziv>
  <DomainObject.Predmet.SudioniciListAdressOIB>
    <izvorni_sadrzaj>
      <item>Financijska agencija, OIB 85821130368, Ulica grada Vukovara 70,10000 Zagreb</item>
      <item>TURBO PLIMA j.d.o.o. za ugostiteljstvo i usluge, OIB 67486058601, Vinogradska 26,48000 Koprivnički Ivanec</item>
      <item>Sudski registar</item>
      <item>e-oglasna ploča</item>
      <item>ŽDO VARAŽDIN, Građansko-upravni odjel</item>
      <item>ŽELJKA SANTOR, OIB 28791756043</item>
    </izvorni_sadrzaj>
    <derivirana_varijabla naziv="DomainObject.Predmet.SudioniciListAdressOIB_1">
      <item>Financijska agencija, OIB 85821130368, Ulica grada Vukovara 70,10000 Zagreb</item>
      <item>TURBO PLIMA j.d.o.o. za ugostiteljstvo i usluge, OIB 67486058601, Vinogradska 26,48000 Koprivnički Ivanec</item>
      <item>Sudski registar</item>
      <item>e-oglasna ploča</item>
      <item>ŽDO VARAŽDIN, Građansko-upravni odjel</item>
      <item>ŽELJKA SANTOR, OIB 28791756043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67486058601</item>
      <item>, OIB null</item>
      <item>, OIB null</item>
      <item>, OIB null</item>
      <item>, OIB 28791756043</item>
    </izvorni_sadrzaj>
    <derivirana_varijabla naziv="DomainObject.Predmet.SudioniciListNazivOIB_1">
      <item>, OIB 85821130368</item>
      <item>, OIB 67486058601</item>
      <item>, OIB null</item>
      <item>, OIB null</item>
      <item>, OIB null</item>
      <item>, OIB 28791756043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545</properties:Words>
  <properties:Characters>2989</properties:Characters>
  <properties:Lines>74</properties:Lines>
  <properties:Paragraphs>30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2017-06-08T10:51:00Z</dcterms:created>
  <dc:creator>Lea Rogina</dc:creator>
  <cp:lastModifiedBy>Lea Rogina</cp:lastModifiedBy>
  <cp:lastPrinted>2017-06-08T11:20:00Z</cp:lastPrinted>
  <dcterms:modified xmlns:xsi="http://www.w3.org/2001/XMLSchema-instance" xsi:type="dcterms:W3CDTF">2017-06-08T12:16:00Z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St-20/2017-9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