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5e83" w14:paraId="6a65e83" w:rsidRDefault="00116435" w:rsidP="00116435" w:rsidR="00116435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16435" w:rsidP="00116435" w:rsidR="00116435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St-174/201</w:t>
      </w:r>
      <w:r w:rsidRPr="007B71A7">
        <w:t>8-16</w:t>
      </w:r>
    </w:p>
    <w:p w:rsidRDefault="00116435" w:rsidP="00116435" w:rsidR="00116435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16435" w:rsidP="00116435" w:rsidR="00116435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116435" w:rsidP="00116435" w:rsidR="00116435">
      <w:pPr>
        <w:jc w:val="both"/>
      </w:pPr>
    </w:p>
    <w:p w:rsidRDefault="00116435" w:rsidP="00116435" w:rsidR="00116435" w:rsidRPr="004D3099">
      <w:pPr>
        <w:jc w:val="both"/>
      </w:pPr>
    </w:p>
    <w:p w:rsidRDefault="00116435" w:rsidP="00116435" w:rsidR="00116435">
      <w:pPr>
        <w:jc w:val="center"/>
      </w:pPr>
      <w:r w:rsidRPr="004D3099">
        <w:t>R E P U B L I K A   H R V A T S K A</w:t>
      </w:r>
    </w:p>
    <w:p w:rsidRDefault="00116435" w:rsidP="00116435" w:rsidR="00116435" w:rsidRPr="004D3099">
      <w:pPr>
        <w:jc w:val="center"/>
      </w:pPr>
    </w:p>
    <w:p w:rsidRDefault="00116435" w:rsidP="00116435" w:rsidR="00116435" w:rsidRPr="004D3099">
      <w:pPr>
        <w:jc w:val="center"/>
      </w:pPr>
      <w:r w:rsidRPr="004D3099">
        <w:t>R J E Š E N J E</w:t>
      </w:r>
    </w:p>
    <w:p w:rsidRDefault="00116435" w:rsidP="00116435" w:rsidR="00116435" w:rsidRPr="004D3099">
      <w:pPr>
        <w:jc w:val="both"/>
      </w:pPr>
    </w:p>
    <w:p w:rsidRDefault="00116435" w:rsidP="00116435" w:rsidR="00116435" w:rsidRPr="00A735E6">
      <w:pPr>
        <w:jc w:val="both"/>
      </w:pPr>
      <w:r w:rsidRPr="00A735E6">
        <w:tab/>
        <w:t xml:space="preserve">Trgovački sud u Pazinu, po stečajnom sucu Adrijani Labinjan Skok, u stečajnom postupku nad Stečajnom masom iza </w:t>
      </w:r>
      <w:r>
        <w:t>NHR GRUPA</w:t>
      </w:r>
      <w:r w:rsidRPr="00A735E6">
        <w:t xml:space="preserve"> d.o.o. u ste</w:t>
      </w:r>
      <w:r w:rsidRPr="007563EF">
        <w:t>čaju, 18. lipnja 2018</w:t>
      </w:r>
      <w:r>
        <w:t>.</w:t>
      </w:r>
    </w:p>
    <w:p w:rsidRDefault="00116435" w:rsidP="00116435" w:rsidR="00116435" w:rsidRPr="00294B6C">
      <w:pPr>
        <w:jc w:val="both"/>
      </w:pPr>
    </w:p>
    <w:p w:rsidRDefault="00116435" w:rsidP="00116435" w:rsidR="00116435" w:rsidRPr="004D3099">
      <w:pPr>
        <w:jc w:val="center"/>
      </w:pPr>
      <w:r w:rsidRPr="004D3099">
        <w:t>r i j e š i o  j e</w:t>
      </w:r>
    </w:p>
    <w:p w:rsidRDefault="00116435" w:rsidP="00116435" w:rsidR="00116435" w:rsidRPr="004D3099">
      <w:pPr>
        <w:jc w:val="center"/>
      </w:pPr>
    </w:p>
    <w:p w:rsidRDefault="00116435" w:rsidP="00116435" w:rsidR="00116435" w:rsidRPr="007B71A7">
      <w:pPr>
        <w:jc w:val="both"/>
      </w:pPr>
      <w:r w:rsidRPr="00A735E6">
        <w:tab/>
        <w:t>I.</w:t>
      </w:r>
      <w:r w:rsidRPr="00A735E6">
        <w:tab/>
        <w:t xml:space="preserve">Određuje se nastavak postupka radi naknadne diobe u stečajnom postupku nad Stečajnom masom iza </w:t>
      </w:r>
      <w:r>
        <w:t>NHR GRUPA</w:t>
      </w:r>
      <w:r w:rsidRPr="00A735E6">
        <w:t xml:space="preserve"> d.o.o. u stečaju, da</w:t>
      </w:r>
      <w:r w:rsidRPr="007B71A7">
        <w:t xml:space="preserve">na </w:t>
      </w:r>
      <w:r w:rsidR="007B71A7" w:rsidRPr="007B71A7">
        <w:t>18. lipnja 2018. u 11</w:t>
      </w:r>
      <w:r w:rsidRPr="007B71A7">
        <w:t>:</w:t>
      </w:r>
      <w:r w:rsidR="007B71A7" w:rsidRPr="007B71A7">
        <w:t>45</w:t>
      </w:r>
      <w:r w:rsidRPr="007B71A7">
        <w:t xml:space="preserve"> sati.</w:t>
      </w:r>
    </w:p>
    <w:p w:rsidRDefault="00116435" w:rsidP="00116435" w:rsidR="00116435">
      <w:pPr>
        <w:jc w:val="both"/>
        <w:rPr>
          <w:rStyle w:val="f01"/>
          <w:color w:val="auto"/>
        </w:rPr>
      </w:pPr>
    </w:p>
    <w:p w:rsidRDefault="00116435" w:rsidP="00116435" w:rsidR="00116435" w:rsidRPr="00287A9C">
      <w:pPr>
        <w:jc w:val="both"/>
      </w:pPr>
      <w:r>
        <w:tab/>
        <w:t>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</w:t>
      </w:r>
      <w:r w:rsidRPr="00A735E6">
        <w:t xml:space="preserve">upiše Stečajnu masu iza </w:t>
      </w:r>
      <w:r>
        <w:t>NHR GRUPA</w:t>
      </w:r>
      <w:r w:rsidRPr="00A735E6">
        <w:t xml:space="preserve"> d.o.o. u stečaju, sa sjedištem prema adresi </w:t>
      </w:r>
      <w:r>
        <w:t xml:space="preserve">stečajnog upravitelja </w:t>
      </w:r>
      <w:r w:rsidRPr="00A735E6">
        <w:t>Ivan</w:t>
      </w:r>
      <w:r>
        <w:t>a</w:t>
      </w:r>
      <w:r w:rsidRPr="00A735E6">
        <w:t xml:space="preserve"> Gjurašić</w:t>
      </w:r>
      <w:r>
        <w:t>a</w:t>
      </w:r>
      <w:r w:rsidRPr="00A735E6">
        <w:t xml:space="preserve"> iz Zagreba, Petrinjska 28, OIB: 66025260916</w:t>
      </w:r>
      <w:r>
        <w:t>.</w:t>
      </w:r>
    </w:p>
    <w:p w:rsidRDefault="00116435" w:rsidP="00116435" w:rsidR="00116435" w:rsidRPr="004D3099">
      <w:pPr>
        <w:jc w:val="both"/>
      </w:pPr>
    </w:p>
    <w:p w:rsidRDefault="00116435" w:rsidP="00116435" w:rsidR="00116435" w:rsidRPr="004D3099">
      <w:pPr>
        <w:jc w:val="both"/>
      </w:pPr>
      <w:r>
        <w:tab/>
        <w:t>III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Pr="00A735E6">
        <w:t>Ivan</w:t>
      </w:r>
      <w:r>
        <w:t>a</w:t>
      </w:r>
      <w:r w:rsidRPr="00A735E6">
        <w:t xml:space="preserve"> Gjurašić</w:t>
      </w:r>
      <w:r>
        <w:t>a</w:t>
      </w:r>
      <w:r w:rsidRPr="00A735E6">
        <w:t xml:space="preserve"> iz Zagreba, Petrinjska 28, OIB: 66025260916</w:t>
      </w:r>
      <w:r>
        <w:t xml:space="preserve">, </w:t>
      </w:r>
      <w:r w:rsidRPr="004D3099">
        <w:t>na propisanom obrascu u dva primjerka, sa sadržajem prijave i prilogom isprava propisanim odredbom čl. 257. st. 1. i 2. Stečajnog zakona (Narodne novine br. 71/15, dalje: SZ).</w:t>
      </w:r>
    </w:p>
    <w:p w:rsidRDefault="00116435" w:rsidP="00116435" w:rsidR="00116435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</w:t>
      </w:r>
      <w:r w:rsidRPr="00A735E6">
        <w:t>48752-</w:t>
      </w:r>
      <w:r>
        <w:t>174</w:t>
      </w:r>
      <w:r w:rsidRPr="00A735E6">
        <w:t>201</w:t>
      </w:r>
      <w:r>
        <w:t>8</w:t>
      </w:r>
      <w:r w:rsidRPr="00A735E6">
        <w:t xml:space="preserve">. </w:t>
      </w:r>
      <w:r w:rsidRPr="00DA176A">
        <w:t>Z</w:t>
      </w:r>
      <w:r w:rsidRPr="004D3099">
        <w:t xml:space="preserve">aposlenici koji prijavljuju svoja potraživanja po osnovu rada ne moraju platiti pristojbu. </w:t>
      </w:r>
    </w:p>
    <w:p w:rsidRDefault="00116435" w:rsidP="00116435" w:rsidR="00116435" w:rsidRPr="004D3099">
      <w:pPr>
        <w:jc w:val="both"/>
      </w:pPr>
    </w:p>
    <w:p w:rsidRDefault="00116435" w:rsidP="00116435" w:rsidR="00116435" w:rsidRPr="004D3099">
      <w:pPr>
        <w:jc w:val="both"/>
      </w:pPr>
      <w:r>
        <w:tab/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116435" w:rsidP="00116435" w:rsidR="00116435" w:rsidRPr="004D3099">
      <w:pPr>
        <w:jc w:val="both"/>
      </w:pPr>
      <w:r w:rsidRPr="004D3099">
        <w:tab/>
        <w:t>Samo prijave dostavljene na način koji je naveden u točki I</w:t>
      </w:r>
      <w:r>
        <w:t>II</w:t>
      </w:r>
      <w:r w:rsidRPr="004D3099">
        <w:t xml:space="preserve">. ovog rješenja smatraju se urednima i pravovremenima. </w:t>
      </w:r>
    </w:p>
    <w:p w:rsidRDefault="00116435" w:rsidP="00116435" w:rsidR="00116435" w:rsidRPr="004D3099">
      <w:pPr>
        <w:jc w:val="both"/>
      </w:pPr>
      <w:r w:rsidRPr="004D3099">
        <w:tab/>
      </w:r>
    </w:p>
    <w:p w:rsidRDefault="00116435" w:rsidP="00116435" w:rsidR="00116435" w:rsidRPr="004D3099">
      <w:pPr>
        <w:jc w:val="both"/>
      </w:pPr>
      <w:r w:rsidRPr="004D3099">
        <w:tab/>
        <w:t>V.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II</w:t>
      </w:r>
      <w:r w:rsidRPr="004D3099">
        <w:t xml:space="preserve">. ovog rješenja obavijeste stečajnog upravitelja o svojim pravima, sukladno odredbi čl. 258. st. 1. i 2. SZ-a. </w:t>
      </w:r>
    </w:p>
    <w:p w:rsidRDefault="00116435" w:rsidP="00116435" w:rsidR="00116435">
      <w:pPr>
        <w:jc w:val="both"/>
      </w:pPr>
      <w:r>
        <w:tab/>
      </w:r>
    </w:p>
    <w:p w:rsidRDefault="00116435" w:rsidP="00116435" w:rsidR="00116435" w:rsidRPr="008B2467">
      <w:pPr>
        <w:jc w:val="both"/>
      </w:pPr>
      <w:r>
        <w:tab/>
        <w:t>VI.</w:t>
      </w:r>
      <w:r w:rsidRPr="008B2467">
        <w:tab/>
        <w:t xml:space="preserve">Ispitno ročište na kojem će se ispitivati prijavljene tražbine određuje se za dan </w:t>
      </w:r>
    </w:p>
    <w:p w:rsidRDefault="00116435" w:rsidP="00116435" w:rsidR="00116435" w:rsidRPr="008B2467">
      <w:pPr>
        <w:jc w:val="center"/>
      </w:pPr>
    </w:p>
    <w:p w:rsidRDefault="00EB0F95" w:rsidP="00116435" w:rsidR="00116435" w:rsidRPr="00EB0F95">
      <w:pPr>
        <w:jc w:val="center"/>
      </w:pPr>
      <w:r w:rsidRPr="00EB0F95">
        <w:t>13. rujna 2018. u 12</w:t>
      </w:r>
      <w:r w:rsidR="00116435" w:rsidRPr="00EB0F95">
        <w:t>:</w:t>
      </w:r>
      <w:r w:rsidRPr="00EB0F95">
        <w:t>3</w:t>
      </w:r>
      <w:r w:rsidR="00116435" w:rsidRPr="00EB0F95">
        <w:t>0 sati,</w:t>
      </w:r>
    </w:p>
    <w:p w:rsidRDefault="00116435" w:rsidP="00116435" w:rsidR="00116435" w:rsidRPr="007A5F1A">
      <w:pPr>
        <w:jc w:val="center"/>
      </w:pPr>
      <w:r w:rsidRPr="007A5F1A">
        <w:t>sudnica broj 5,</w:t>
      </w:r>
    </w:p>
    <w:p w:rsidRDefault="00116435" w:rsidP="00116435" w:rsidR="00116435" w:rsidRPr="007A5F1A">
      <w:pPr>
        <w:jc w:val="center"/>
      </w:pPr>
      <w:r w:rsidRPr="007A5F1A">
        <w:t xml:space="preserve">u Trgovačkom sudu u Pazinu, Dršćevka 1. </w:t>
      </w:r>
    </w:p>
    <w:p w:rsidRDefault="00116435" w:rsidP="00116435" w:rsidR="00116435" w:rsidRPr="007A5F1A"/>
    <w:p w:rsidRDefault="00116435" w:rsidP="00116435" w:rsidR="00116435" w:rsidRPr="007A5F1A">
      <w:pPr>
        <w:jc w:val="both"/>
      </w:pPr>
      <w:r>
        <w:lastRenderedPageBreak/>
        <w:tab/>
        <w:t>VII</w:t>
      </w:r>
      <w:r w:rsidRPr="007A5F1A">
        <w:t>.</w:t>
      </w:r>
      <w:r w:rsidRPr="007A5F1A">
        <w:tab/>
        <w:t xml:space="preserve">Izvještajno ročište na kojem će se na temelju izvješća stečajnog upravitelja odlučivati o daljnjem tijeku stečajnog postupka određuje se za dan </w:t>
      </w:r>
    </w:p>
    <w:p w:rsidRDefault="00116435" w:rsidP="00116435" w:rsidR="00116435" w:rsidRPr="007A5F1A">
      <w:pPr>
        <w:jc w:val="center"/>
      </w:pPr>
    </w:p>
    <w:p w:rsidRDefault="00EB0F95" w:rsidP="00116435" w:rsidR="00116435" w:rsidRPr="00EB0F95">
      <w:pPr>
        <w:jc w:val="center"/>
      </w:pPr>
      <w:r w:rsidRPr="00EB0F95">
        <w:t>13. rujna</w:t>
      </w:r>
      <w:r w:rsidR="00116435" w:rsidRPr="00EB0F95">
        <w:t xml:space="preserve"> 2018</w:t>
      </w:r>
      <w:r w:rsidRPr="00EB0F95">
        <w:t>. u 12</w:t>
      </w:r>
      <w:r w:rsidR="00116435" w:rsidRPr="00EB0F95">
        <w:t>:</w:t>
      </w:r>
      <w:r w:rsidRPr="00EB0F95">
        <w:t>45</w:t>
      </w:r>
      <w:r w:rsidR="00116435" w:rsidRPr="00EB0F95">
        <w:t xml:space="preserve"> sati</w:t>
      </w:r>
    </w:p>
    <w:p w:rsidRDefault="00116435" w:rsidP="00116435" w:rsidR="00116435" w:rsidRPr="008B2467">
      <w:pPr>
        <w:jc w:val="center"/>
      </w:pPr>
      <w:r w:rsidRPr="00E25754">
        <w:t>sudnica broj 5</w:t>
      </w:r>
    </w:p>
    <w:p w:rsidRDefault="00116435" w:rsidP="00116435" w:rsidR="00116435" w:rsidRPr="008B2467">
      <w:pPr>
        <w:jc w:val="center"/>
      </w:pPr>
      <w:r w:rsidRPr="008B2467">
        <w:t>u Trgovačkom sudu u Pazinu, Dršćevka 1.</w:t>
      </w:r>
    </w:p>
    <w:p w:rsidRDefault="00116435" w:rsidP="00116435" w:rsidR="00116435" w:rsidRPr="004D3099">
      <w:pPr>
        <w:jc w:val="center"/>
      </w:pPr>
    </w:p>
    <w:p w:rsidRDefault="00116435" w:rsidP="00116435" w:rsidR="00116435" w:rsidRPr="00205364">
      <w:pPr>
        <w:jc w:val="both"/>
      </w:pPr>
      <w:r w:rsidRPr="00205364">
        <w:tab/>
        <w:t>VIII.</w:t>
      </w:r>
      <w:r w:rsidRPr="00205364">
        <w:tab/>
        <w:t xml:space="preserve">Nalaže se zemljišnoknjižnom odjelu Općinskog suda u </w:t>
      </w:r>
      <w:r w:rsidR="00205364" w:rsidRPr="00205364">
        <w:t>Novom Zagrebu</w:t>
      </w:r>
      <w:r w:rsidRPr="00205364">
        <w:t xml:space="preserve">, da izvrši upis nastavka postupka radi naknadne diobe u stečajnom postupku nad Stečajnom masom iza NHR GRUPA d.o.o. u stečaju, na nekretnini tog društva i to k.č.br. 1025/1 </w:t>
      </w:r>
      <w:r w:rsidR="00205364" w:rsidRPr="00205364">
        <w:t>upisane u zk.ul. 50143, k.o. Blato N</w:t>
      </w:r>
      <w:r w:rsidRPr="00205364">
        <w:t>ovo.</w:t>
      </w:r>
    </w:p>
    <w:p w:rsidRDefault="00116435" w:rsidP="00116435" w:rsidR="00116435" w:rsidRPr="00205364">
      <w:pPr>
        <w:jc w:val="both"/>
      </w:pPr>
    </w:p>
    <w:p w:rsidRDefault="00116435" w:rsidP="00116435" w:rsidR="00116435" w:rsidRPr="004D3099">
      <w:pPr>
        <w:jc w:val="center"/>
      </w:pPr>
      <w:r w:rsidRPr="004D3099">
        <w:t>Obrazloženje</w:t>
      </w:r>
    </w:p>
    <w:p w:rsidRDefault="00116435" w:rsidP="00116435" w:rsidR="00116435" w:rsidRPr="004D3099">
      <w:pPr>
        <w:jc w:val="both"/>
      </w:pPr>
    </w:p>
    <w:p w:rsidRDefault="00D7253F" w:rsidP="00116435" w:rsidR="00116435" w:rsidRPr="00D7253F">
      <w:pPr>
        <w:jc w:val="both"/>
      </w:pPr>
      <w:r w:rsidRPr="00D7253F">
        <w:tab/>
        <w:t>Predlagatelj HETA ASSET RESOLUTION AG i s</w:t>
      </w:r>
      <w:r w:rsidR="00116435" w:rsidRPr="00D7253F">
        <w:t xml:space="preserve">tečajni upravitelj </w:t>
      </w:r>
      <w:r w:rsidRPr="00D7253F">
        <w:t xml:space="preserve">predložili su </w:t>
      </w:r>
      <w:r w:rsidR="00116435" w:rsidRPr="00D7253F">
        <w:t xml:space="preserve"> nastavak stečajnog postupka radi naknadne diobe s obzirom da društvo NHR GRUPA d.o.o., nad kojim je skraćeni stečajni postupak otvoren i zaključen, ima nekretninu. </w:t>
      </w:r>
    </w:p>
    <w:p w:rsidRDefault="00116435" w:rsidP="00116435" w:rsidR="00116435" w:rsidRPr="00D7253F">
      <w:pPr>
        <w:jc w:val="both"/>
      </w:pPr>
      <w:r w:rsidRPr="00D7253F">
        <w:tab/>
        <w:t>Slijedom navedenog a po odredbi čl. 289. st. 1. i 5. te čl. 133. st. 5. i 6. Stečajnog zakona (NN 71/15</w:t>
      </w:r>
      <w:r w:rsidR="00D7253F" w:rsidRPr="00D7253F">
        <w:t>, 104/17</w:t>
      </w:r>
      <w:r w:rsidRPr="00D7253F">
        <w:t>), donesena je odluka kao u izreci.</w:t>
      </w:r>
    </w:p>
    <w:p w:rsidRDefault="00116435" w:rsidP="00116435" w:rsidR="00116435" w:rsidRPr="00D7253F">
      <w:pPr>
        <w:jc w:val="both"/>
      </w:pPr>
    </w:p>
    <w:p w:rsidRDefault="00116435" w:rsidP="00116435" w:rsidR="00116435" w:rsidRPr="004D3099">
      <w:pPr>
        <w:jc w:val="both"/>
      </w:pPr>
    </w:p>
    <w:p w:rsidRDefault="00116435" w:rsidP="00116435" w:rsidR="00116435" w:rsidRPr="00D7253F">
      <w:pPr>
        <w:jc w:val="center"/>
      </w:pPr>
      <w:r w:rsidRPr="004D3099">
        <w:t>U Pazi</w:t>
      </w:r>
      <w:r w:rsidRPr="00D7253F">
        <w:t>nu 18. lipnja 2018.</w:t>
      </w:r>
    </w:p>
    <w:p w:rsidRDefault="00116435" w:rsidP="00116435" w:rsidR="00116435" w:rsidRPr="004D3099">
      <w:pPr>
        <w:jc w:val="center"/>
      </w:pPr>
    </w:p>
    <w:p w:rsidRDefault="00116435" w:rsidP="00116435" w:rsidR="00116435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116435" w:rsidP="00116435" w:rsidR="00116435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116435" w:rsidP="00116435" w:rsidR="00116435">
      <w:pPr>
        <w:jc w:val="both"/>
      </w:pPr>
    </w:p>
    <w:p w:rsidRDefault="00116435" w:rsidP="00116435" w:rsidR="00116435">
      <w:pPr>
        <w:jc w:val="both"/>
      </w:pPr>
    </w:p>
    <w:p w:rsidRDefault="00116435" w:rsidP="00116435" w:rsidR="00116435" w:rsidRPr="004D3099">
      <w:pPr>
        <w:jc w:val="both"/>
      </w:pPr>
    </w:p>
    <w:p w:rsidRDefault="00116435" w:rsidP="00116435" w:rsidR="00116435">
      <w:r>
        <w:t>UPUTA O PRAVNOM LIJEKU:</w:t>
      </w:r>
    </w:p>
    <w:p w:rsidRDefault="00116435" w:rsidP="00116435" w:rsidR="00116435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116435" w:rsidP="00116435" w:rsidR="00116435" w:rsidRPr="00E605C9">
      <w:pPr>
        <w:jc w:val="both"/>
      </w:pPr>
    </w:p>
    <w:p w:rsidRDefault="00116435" w:rsidP="00116435" w:rsidR="00116435">
      <w:pPr>
        <w:jc w:val="both"/>
      </w:pPr>
      <w:r w:rsidRPr="007563EF">
        <w:t>DNA:</w:t>
      </w:r>
    </w:p>
    <w:p w:rsidRDefault="007175BE" w:rsidP="00116435" w:rsidR="007175BE" w:rsidRPr="007563EF">
      <w:pPr>
        <w:jc w:val="both"/>
      </w:pPr>
      <w:r>
        <w:t xml:space="preserve">- </w:t>
      </w:r>
      <w:r w:rsidRPr="00D7253F">
        <w:t>HETA ASSET RESOLUTION AG</w:t>
      </w:r>
      <w:r>
        <w:t xml:space="preserve"> p</w:t>
      </w:r>
      <w:r w:rsidR="007B71A7">
        <w:t>p</w:t>
      </w:r>
      <w:r>
        <w:t xml:space="preserve"> Hrvoju Petricu, Zagreb, Marulićev trg 17</w:t>
      </w:r>
    </w:p>
    <w:p w:rsidRDefault="007175BE" w:rsidP="00116435" w:rsidR="00116435" w:rsidRPr="007563EF">
      <w:pPr>
        <w:jc w:val="both"/>
      </w:pPr>
      <w:r>
        <w:t>- stečajni upravitelj Ivan Gjurašić</w:t>
      </w:r>
      <w:r w:rsidR="00116435" w:rsidRPr="007563EF">
        <w:t xml:space="preserve">, Zagreb, Petrinjska 28 </w:t>
      </w:r>
    </w:p>
    <w:p w:rsidRDefault="00116435" w:rsidP="00116435" w:rsidR="00116435" w:rsidRPr="007563EF">
      <w:pPr>
        <w:jc w:val="both"/>
      </w:pPr>
      <w:r w:rsidRPr="007563EF">
        <w:t>- ŽDO Pula, Pula, Rovinjska ul. 2</w:t>
      </w:r>
    </w:p>
    <w:p w:rsidRDefault="00116435" w:rsidP="00116435" w:rsidR="00116435" w:rsidRPr="007563EF">
      <w:pPr>
        <w:jc w:val="both"/>
      </w:pPr>
      <w:r w:rsidRPr="007563EF">
        <w:t>- FINA, Regionalni centar Rijeka, Rijeka, F. Kurelca 8</w:t>
      </w:r>
    </w:p>
    <w:p w:rsidRDefault="00116435" w:rsidP="00116435" w:rsidR="00116435" w:rsidRPr="007563EF">
      <w:pPr>
        <w:jc w:val="both"/>
      </w:pPr>
      <w:r w:rsidRPr="007563EF">
        <w:t xml:space="preserve">- Porezna uprava – Područni ured Pazin, Pazin, M. B. Rašana 2/4, p.p. 60  </w:t>
      </w:r>
    </w:p>
    <w:p w:rsidRDefault="00116435" w:rsidP="00116435" w:rsidR="00116435" w:rsidRPr="007563EF">
      <w:pPr>
        <w:jc w:val="both"/>
      </w:pPr>
      <w:r w:rsidRPr="007563EF">
        <w:softHyphen/>
        <w:t>- sudski registar ovoga suda</w:t>
      </w:r>
    </w:p>
    <w:p w:rsidRDefault="00116435" w:rsidP="007563EF" w:rsidR="00116435" w:rsidRPr="007563EF">
      <w:pPr>
        <w:jc w:val="both"/>
      </w:pPr>
      <w:r w:rsidRPr="007563EF">
        <w:t xml:space="preserve">- zemljišnoknjižni odjel Općinskog suda </w:t>
      </w:r>
      <w:r w:rsidR="007563EF" w:rsidRPr="007563EF">
        <w:t>u Novom Zagrebu, Zagreb, Turinina 3</w:t>
      </w:r>
    </w:p>
    <w:p w:rsidRDefault="00116435" w:rsidP="00116435" w:rsidR="00116435" w:rsidRPr="007563EF">
      <w:pPr>
        <w:jc w:val="both"/>
      </w:pPr>
      <w:r w:rsidRPr="007563EF">
        <w:t>- e-oglasna ploča 8 dana</w:t>
      </w:r>
    </w:p>
    <w:p w:rsidRDefault="00A365EA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435" w:rsidP="00116435" w:rsidR="00116435">
      <w:r>
        <w:separator/>
      </w:r>
    </w:p>
  </w:endnote>
  <w:endnote w:id="0" w:type="continuationSeparator">
    <w:p w:rsidRDefault="00116435" w:rsidP="00116435" w:rsidR="00116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435" w:rsidP="00116435" w:rsidR="00116435">
      <w:r>
        <w:separator/>
      </w:r>
    </w:p>
  </w:footnote>
  <w:footnote w:id="0" w:type="continuationSeparator">
    <w:p w:rsidRDefault="00116435" w:rsidP="00116435" w:rsidR="001164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43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65E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435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5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6435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2 St-174/201</w:t>
    </w:r>
    <w:r w:rsidRPr="007B71A7">
      <w:t>8-16</w:t>
    </w:r>
  </w:p>
  <w:p w:rsidRDefault="00A365E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6435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6435"/>
    <w:rsid w:val="00116435"/>
    <w:rsid w:val="00205364"/>
    <w:rsid w:val="00554328"/>
    <w:rsid w:val="007175BE"/>
    <w:rsid w:val="007563EF"/>
    <w:rsid w:val="007B71A7"/>
    <w:rsid w:val="00985388"/>
    <w:rsid w:val="00A365EA"/>
    <w:rsid w:val="00D7253F"/>
    <w:rsid w:val="00EB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64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16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1643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16435"/>
  </w:style>
  <w:style w:customStyle="true" w:styleId="f01" w:type="character">
    <w:name w:val="f01"/>
    <w:rsid w:val="00116435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64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643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6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643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5E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5E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5E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5E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64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16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1643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16435"/>
  </w:style>
  <w:style w:customStyle="1" w:styleId="f01" w:type="character">
    <w:name w:val="f01"/>
    <w:rsid w:val="00116435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64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643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6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643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5E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5E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5E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5E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H R Grupa d.o.o. NOVIGRAD</izvorni_sadrzaj>
    <derivirana_varijabla naziv="DomainObject.Predmet.ProtustrankaFormated_1">  N H R Grupa d.o.o. NOVIGRAD</derivirana_varijabla>
  </DomainObject.Predmet.ProtustrankaFormated>
  <DomainObject.Predmet.ProtustrankaFormatedOIB>
    <izvorni_sadrzaj>  N H R Grupa d.o.o. NOVIGRAD, OIB 59721334278</izvorni_sadrzaj>
    <derivirana_varijabla naziv="DomainObject.Predmet.ProtustrankaFormatedOIB_1">  N H R Grupa d.o.o. NOVIGRAD, OIB 59721334278</derivirana_varijabla>
  </DomainObject.Predmet.ProtustrankaFormatedOIB>
  <DomainObject.Predmet.ProtustrankaFormatedWithAdress>
    <izvorni_sadrzaj> N H R Grupa d.o.o. NOVIGRAD, Svetog Antona 15, 23312 Novigrad</izvorni_sadrzaj>
    <derivirana_varijabla naziv="DomainObject.Predmet.ProtustrankaFormatedWithAdress_1"> N H R Grupa d.o.o. NOVIGRAD, Svetog Antona 15, 23312 Novigrad</derivirana_varijabla>
  </DomainObject.Predmet.ProtustrankaFormatedWithAdress>
  <DomainObject.Predmet.ProtustrankaFormatedWithAdressOIB>
    <izvorni_sadrzaj> N H R Grupa d.o.o. NOVIGRAD, OIB 59721334278, Svetog Antona 15, 23312 Novigrad</izvorni_sadrzaj>
    <derivirana_varijabla naziv="DomainObject.Predmet.ProtustrankaFormatedWithAdressOIB_1"> N H R Grupa d.o.o. NOVIGRAD, OIB 59721334278, Svetog Antona 15, 23312 Novigrad</derivirana_varijabla>
  </DomainObject.Predmet.ProtustrankaFormatedWithAdressOIB>
  <DomainObject.Predmet.ProtustrankaWithAdress>
    <izvorni_sadrzaj>N H R Grupa d.o.o. NOVIGRAD Svetog Antona 15, 23312 Novigrad</izvorni_sadrzaj>
    <derivirana_varijabla naziv="DomainObject.Predmet.ProtustrankaWithAdress_1">N H R Grupa d.o.o. NOVIGRAD Svetog Antona 15, 23312 Novigrad</derivirana_varijabla>
  </DomainObject.Predmet.ProtustrankaWithAdress>
  <DomainObject.Predmet.ProtustrankaWithAdressOIB>
    <izvorni_sadrzaj>N H R Grupa d.o.o. NOVIGRAD, OIB 59721334278, Svetog Antona 15, 23312 Novigrad</izvorni_sadrzaj>
    <derivirana_varijabla naziv="DomainObject.Predmet.ProtustrankaWithAdressOIB_1">N H R Grupa d.o.o. NOVIGRAD, OIB 59721334278, Svetog Antona 15, 23312 Novigrad</derivirana_varijabla>
  </DomainObject.Predmet.ProtustrankaWithAdressOIB>
  <DomainObject.Predmet.ProtustrankaNazivFormated>
    <izvorni_sadrzaj>N H R Grupa d.o.o. NOVIGRAD</izvorni_sadrzaj>
    <derivirana_varijabla naziv="DomainObject.Predmet.ProtustrankaNazivFormated_1">N H R Grupa d.o.o. NOVIGRAD</derivirana_varijabla>
  </DomainObject.Predmet.ProtustrankaNazivFormated>
  <DomainObject.Predmet.ProtustrankaNazivFormatedOIB>
    <izvorni_sadrzaj>N H R Grupa d.o.o. NOVIGRAD, OIB 59721334278</izvorni_sadrzaj>
    <derivirana_varijabla naziv="DomainObject.Predmet.ProtustrankaNazivFormatedOIB_1">N H R Grupa d.o.o. NOVIGRAD, OIB 59721334278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(ranije  HYPO ALPE-ADRIA-BANK INTERANTONAL AG), Klagenfurt; Stečajni upravitelj Ivan Gjurašić</izvorni_sadrzaj>
    <derivirana_varijabla naziv="DomainObject.Predmet.StrankaFormated_1">  HETA ASSET RESOLUTION AG (ranije  HYPO ALPE-ADRIA-BANK INTERANTONAL AG), Klagenfurt; Stečajni upravitelj Ivan Gjurašić</derivirana_varijabla>
  </DomainObject.Predmet.StrankaFormated>
  <DomainObject.Predmet.StrankaFormatedOIB>
    <izvorni_sadrzaj>  HETA ASSET RESOLUTION AG (ranije  HYPO ALPE-ADRIA-BANK INTERANTONAL AG), Klagenfurt, OIB 90730821413; Stečajni upravitelj Ivan Gjurašić, OIB 66025260916</izvorni_sadrzaj>
    <derivirana_varijabla naziv="DomainObject.Predmet.StrankaFormatedOIB_1">  HETA ASSET RESOLUTION AG (ranije  HYPO ALPE-ADRIA-BANK INTERANTONAL AG), Klagenfurt, OIB 90730821413; Stečajni upravitelj Ivan Gjurašić, OIB 66025260916</derivirana_varijabla>
  </DomainObject.Predmet.StrankaFormatedOIB>
  <DomainObject.Predmet.StrankaFormatedWithAdress>
    <izvorni_sadrzaj> HETA ASSET RESOLUTION AG (ranije  HYPO ALPE-ADRIA-BANK INTERANTONAL AG), Klagenfurt, Alpen-ADria-Platz 1, 0 KLAGENFURT ; Stečajni upravitelj Ivan Gjurašić, Petrinjska 28, 10000 Zagreb</izvorni_sadrzaj>
    <derivirana_varijabla naziv="DomainObject.Predmet.StrankaFormatedWithAdress_1"> HETA ASSET RESOLUTION AG (ranije  HYPO ALPE-ADRIA-BANK INTERANTONAL AG), Klagenfurt, Alpen-ADria-Platz 1, 0 KLAGENFURT ; Stečajni upravitelj Ivan Gjurašić, Petrinjska 28, 10000 Zagreb</derivirana_varijabla>
  </DomainObject.Predmet.StrankaFormatedWithAdress>
  <DomainObject.Predmet.StrankaFormatedWithAdressOIB>
    <izvorni_sadrzaj> HETA ASSET RESOLUTION AG (ranije  HYPO ALPE-ADRIA-BANK INTERANTONAL AG), Klagenfurt, OIB 90730821413, Alpen-ADria-Platz 1, 0 KLAGENFURT ; Stečajni upravitelj Ivan Gjurašić, OIB 66025260916, Petrinjska 28, 10000 Zagreb</izvorni_sadrzaj>
    <derivirana_varijabla naziv="DomainObject.Predmet.StrankaFormatedWithAdressOIB_1"> HETA ASSET RESOLUTION AG (ranije  HYPO ALPE-ADRIA-BANK INTERANTONAL AG), Klagenfurt, OIB 90730821413, Alpen-ADria-Platz 1, 0 KLAGENFURT ; Stečajni upravitelj Ivan Gjurašić, OIB 66025260916, Petrinjska 28, 10000 Zagreb</derivirana_varijabla>
  </DomainObject.Predmet.StrankaFormatedWithAdressOIB>
  <DomainObject.Predmet.StrankaWithAdress>
    <izvorni_sadrzaj>HETA ASSET RESOLUTION AG (ranije  HYPO ALPE-ADRIA-BANK INTERANTONAL AG), Klagenfurt Alpen-ADria-Platz 1,0 KLAGENFURT ,Stečajni upravitelj Ivan Gjurašić Petrinjska 28,10000 Zagreb</izvorni_sadrzaj>
    <derivirana_varijabla naziv="DomainObject.Predmet.StrankaWithAdress_1">HETA ASSET RESOLUTION AG (ranije  HYPO ALPE-ADRIA-BANK INTERANTONAL AG), Klagenfurt Alpen-ADria-Platz 1,0 KLAGENFURT ,Stečajni upravitelj Ivan Gjurašić Petrinjska 28,10000 Zagreb</derivirana_varijabla>
  </DomainObject.Predmet.StrankaWithAdress>
  <DomainObject.Predmet.StrankaWithAdressOIB>
    <izvorni_sadrzaj>HETA ASSET RESOLUTION AG (ranije  HYPO ALPE-ADRIA-BANK INTERANTONAL AG), Klagenfurt, OIB 90730821413, Alpen-ADria-Platz 1,0 KLAGENFURT ,Stečajni upravitelj Ivan Gjurašić, OIB 66025260916, Petrinjska 28,10000 Zagreb</izvorni_sadrzaj>
    <derivirana_varijabla naziv="DomainObject.Predmet.StrankaWithAdressOIB_1">HETA ASSET RESOLUTION AG (ranije  HYPO ALPE-ADRIA-BANK INTERANTONAL AG), Klagenfurt, OIB 90730821413, Alpen-ADria-Platz 1,0 KLAGENFURT ,Stečajni upravitelj Ivan Gjurašić, OIB 66025260916, Petrinjska 28,10000 Zagreb</derivirana_varijabla>
  </DomainObject.Predmet.StrankaWithAdressOIB>
  <DomainObject.Predmet.StrankaNazivFormated>
    <izvorni_sadrzaj>HETA ASSET RESOLUTION AG (ranije  HYPO ALPE-ADRIA-BANK INTERANTONAL AG), Klagenfurt,Stečajni upravitelj Ivan Gjurašić</izvorni_sadrzaj>
    <derivirana_varijabla naziv="DomainObject.Predmet.StrankaNazivFormated_1">HETA ASSET RESOLUTION AG (ranije  HYPO ALPE-ADRIA-BANK INTERANTONAL AG), Klagenfurt,Stečajni upravitelj Ivan Gjurašić</derivirana_varijabla>
  </DomainObject.Predmet.StrankaNazivFormated>
  <DomainObject.Predmet.StrankaNazivFormatedOIB>
    <izvorni_sadrzaj>HETA ASSET RESOLUTION AG (ranije  HYPO ALPE-ADRIA-BANK INTERANTONAL AG), Klagenfurt, OIB 90730821413,Stečajni upravitelj Ivan Gjurašić, OIB 66025260916</izvorni_sadrzaj>
    <derivirana_varijabla naziv="DomainObject.Predmet.StrankaNazivFormatedOIB_1">HETA ASSET RESOLUTION AG (ranije  HYPO ALPE-ADRIA-BANK INTERANTONAL AG), Klagenfurt, OIB 90730821413,Stečajni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8393311.28</izvorni_sadrzaj>
    <derivirana_varijabla naziv="DomainObject.Predmet.TrenutnaVrijednost_1">8393311.28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HETA ASSET RESOLUTION AG (ranije  HYPO ALPE-ADRIA-BANK INTERANTONAL AG), Klagenfurt</item>
      <item>Stečajni upravitelj Ivan Gjurašić</item>
    </izvorni_sadrzaj>
    <derivirana_varijabla naziv="DomainObject.Predmet.StrankaListFormated_1">
      <item>HETA ASSET RESOLUTION AG (ranije  HYPO ALPE-ADRIA-BANK INTERANTONAL AG), Klagenfurt</item>
      <item>Stečajni upravitelj Ivan Gjurašić</item>
    </derivirana_varijabla>
  </DomainObject.Predmet.StrankaListFormated>
  <DomainObject.Predmet.StrankaList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FormatedOIB_1">
      <item>HETA ASSET RESOLUTION AG (ranije  HYPO ALPE-ADRIA-BANK INTERANTONAL AG), Klagenfurt, OIB 90730821413</item>
      <item>Stečajni upravitelj Ivan Gjurašić, OIB 66025260916</item>
    </derivirana_varijabla>
  </DomainObject.Predmet.StrankaListFormatedOIB>
  <DomainObject.Predmet.StrankaListFormatedWithAdress>
    <izvorni_sadrzaj>
      <item>HETA ASSET RESOLUTION AG (ranije  HYPO ALPE-ADRIA-BANK INTERANTONAL AG), Klagenfurt, Alpen-ADria-Platz 1, 0 KLAGENFURT </item>
      <item>Stečajni upravitelj Ivan Gjurašić, Petrinjska 28, 10000 Zagreb</item>
    </izvorni_sadrzaj>
    <derivirana_varijabla naziv="DomainObject.Predmet.StrankaListFormatedWithAdress_1">
      <item>HETA ASSET RESOLUTION AG (ranije  HYPO ALPE-ADRIA-BANK INTERANTONAL AG), Klagenfurt, Alpen-ADria-Platz 1, 0 KLAGENFURT </item>
      <item>Stečajni upravitelj Ivan Gjurašić, Petrinjska 28, 10000 Zagreb</item>
    </derivirana_varijabla>
  </DomainObject.Predmet.StrankaListFormatedWithAdress>
  <DomainObject.Predmet.StrankaListFormatedWithAdressOIB>
    <izvorni_sadrzaj>
      <item>HETA ASSET RESOLUTION AG (ranije  HYPO ALPE-ADRIA-BANK INTERANTONAL AG), Klagenfurt, OIB 90730821413, Alpen-ADria-Platz 1, 0 KLAGENFURT </item>
      <item>Stečajni upravitelj Ivan Gjurašić, OIB 66025260916, Petrinjska 28, 10000 Zagreb</item>
    </izvorni_sadrzaj>
    <derivirana_varijabla naziv="DomainObject.Predmet.StrankaListFormatedWithAdressOIB_1">
      <item>HETA ASSET RESOLUTION AG (ranije  HYPO ALPE-ADRIA-BANK INTERANTONAL AG), Klagenfurt, OIB 90730821413, Alpen-ADria-Platz 1, 0 KLAGENFURT </item>
      <item>Stečajni upravitelj Ivan Gjurašić, OIB 66025260916, Petrinjska 28, 10000 Zagreb</item>
    </derivirana_varijabla>
  </DomainObject.Predmet.StrankaListFormatedWithAdressOIB>
  <DomainObject.Predmet.StrankaListNazivFormated>
    <izvorni_sadrzaj>
      <item>HETA ASSET RESOLUTION AG (ranije  HYPO ALPE-ADRIA-BANK INTERANTONAL AG), Klagenfurt</item>
      <item>Stečajni upravitelj Ivan Gjurašić</item>
    </izvorni_sadrzaj>
    <derivirana_varijabla naziv="DomainObject.Predmet.StrankaListNazivFormated_1">
      <item>HETA ASSET RESOLUTION AG (ranije  HYPO ALPE-ADRIA-BANK INTERANTONAL AG), Klagenfurt</item>
      <item>Stečajni upravitelj Ivan Gjurašić</item>
    </derivirana_varijabla>
  </DomainObject.Predmet.StrankaListNazivFormated>
  <DomainObject.Predmet.StrankaListNazivFormatedOIB>
    <izvorni_sadrzaj>
      <item>HETA ASSET RESOLUTION AG (ranije  HYPO ALPE-ADRIA-BANK INTERANTONAL AG), Klagenfurt, OIB 90730821413</item>
      <item>Stečajni upravitelj Ivan Gjurašić, OIB 66025260916</item>
    </izvorni_sadrzaj>
    <derivirana_varijabla naziv="DomainObject.Predmet.StrankaListNazivFormatedOIB_1">
      <item>HETA ASSET RESOLUTION AG (ranije  HYPO ALPE-ADRIA-BANK INTERANTONAL AG), Klagenfurt, OIB 90730821413</item>
      <item>Stečajni upravitelj Ivan Gjurašić, OIB 66025260916</item>
    </derivirana_varijabla>
  </DomainObject.Predmet.StrankaListNazivFormatedOIB>
  <DomainObject.Predmet.ProtuStrankaListFormated>
    <izvorni_sadrzaj>
      <item>N H R Grupa d.o.o. NOVIGRAD</item>
    </izvorni_sadrzaj>
    <derivirana_varijabla naziv="DomainObject.Predmet.ProtuStrankaListFormated_1">
      <item>N H R Grupa d.o.o. NOVIGRAD</item>
    </derivirana_varijabla>
  </DomainObject.Predmet.ProtuStrankaListFormated>
  <DomainObject.Predmet.ProtuStrankaListFormatedOIB>
    <izvorni_sadrzaj>
      <item>N H R Grupa d.o.o. NOVIGRAD, OIB 59721334278</item>
    </izvorni_sadrzaj>
    <derivirana_varijabla naziv="DomainObject.Predmet.ProtuStrankaListFormatedOIB_1">
      <item>N H R Grupa d.o.o. NOVIGRAD, OIB 59721334278</item>
    </derivirana_varijabla>
  </DomainObject.Predmet.ProtuStrankaListFormatedOIB>
  <DomainObject.Predmet.ProtuStrankaListFormatedWithAdress>
    <izvorni_sadrzaj>
      <item>N H R Grupa d.o.o. NOVIGRAD, Svetog Antona 15, 23312 Novigrad</item>
    </izvorni_sadrzaj>
    <derivirana_varijabla naziv="DomainObject.Predmet.ProtuStrankaListFormatedWithAdress_1">
      <item>N H R Grupa d.o.o. NOVIGRAD, Svetog Antona 15, 23312 Novigrad</item>
    </derivirana_varijabla>
  </DomainObject.Predmet.ProtuStrankaListFormatedWithAdress>
  <DomainObject.Predmet.ProtuStrankaListFormatedWithAdressOIB>
    <izvorni_sadrzaj>
      <item>N H R Grupa d.o.o. NOVIGRAD, OIB 59721334278, Svetog Antona 15, 23312 Novigrad</item>
    </izvorni_sadrzaj>
    <derivirana_varijabla naziv="DomainObject.Predmet.ProtuStrankaListFormatedWithAdressOIB_1">
      <item>N H R Grupa d.o.o. NOVIGRAD, OIB 59721334278, Svetog Antona 15, 23312 Novigrad</item>
    </derivirana_varijabla>
  </DomainObject.Predmet.ProtuStrankaListFormatedWithAdressOIB>
  <DomainObject.Predmet.ProtuStrankaListNazivFormated>
    <izvorni_sadrzaj>
      <item>N H R Grupa d.o.o. NOVIGRAD</item>
    </izvorni_sadrzaj>
    <derivirana_varijabla naziv="DomainObject.Predmet.ProtuStrankaListNazivFormated_1">
      <item>N H R Grupa d.o.o. NOVIGRAD</item>
    </derivirana_varijabla>
  </DomainObject.Predmet.ProtuStrankaListNazivFormated>
  <DomainObject.Predmet.ProtuStrankaListNazivFormatedOIB>
    <izvorni_sadrzaj>
      <item>N H R Grupa d.o.o. NOVIGRAD, OIB 59721334278</item>
    </izvorni_sadrzaj>
    <derivirana_varijabla naziv="DomainObject.Predmet.ProtuStrankaListNazivFormatedOIB_1">
      <item>N H R Grupa d.o.o. NOVIGRAD, OIB 59721334278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 (ranije  HYPO ALPE-ADRIA-BANK INTERANTONAL AG), Klagenfurt i dr.</izvorni_sadrzaj>
    <derivirana_varijabla naziv="DomainObject.Predmet.StrankaIDrugi_1">HETA ASSET RESOLUTION AG (ranije  HYPO ALPE-ADRIA-BANK INTERANTONAL AG), Klagenfurt i dr.</derivirana_varijabla>
  </DomainObject.Predmet.StrankaIDrugi>
  <DomainObject.Predmet.ProtustrankaIDrugi>
    <izvorni_sadrzaj>N H R Grupa d.o.o. NOVIGRAD</izvorni_sadrzaj>
    <derivirana_varijabla naziv="DomainObject.Predmet.ProtustrankaIDrugi_1">N H R Grupa d.o.o. NOVIGRAD</derivirana_varijabla>
  </DomainObject.Predmet.ProtustrankaIDrugi>
  <DomainObject.Predmet.StrankaIDrugiAdressOIB>
    <izvorni_sadrzaj>HETA ASSET RESOLUTION AG (ranije  HYPO ALPE-ADRIA-BANK INTERANTONAL AG), Klagenfurt, OIB 90730821413, Alpen-ADria-Platz 1, 0 KLAGENFURT  i dr.</izvorni_sadrzaj>
    <derivirana_varijabla naziv="DomainObject.Predmet.StrankaIDrugiAdressOIB_1">HETA ASSET RESOLUTION AG (ranije  HYPO ALPE-ADRIA-BANK INTERANTONAL AG), Klagenfurt, OIB 90730821413, Alpen-ADria-Platz 1, 0 KLAGENFURT  i dr.</derivirana_varijabla>
  </DomainObject.Predmet.StrankaIDrugiAdressOIB>
  <DomainObject.Predmet.ProtustrankaIDrugiAdressOIB>
    <izvorni_sadrzaj>N H R Grupa d.o.o. NOVIGRAD, OIB 59721334278, Svetog Antona 15, 23312 Novigrad</izvorni_sadrzaj>
    <derivirana_varijabla naziv="DomainObject.Predmet.ProtustrankaIDrugiAdressOIB_1">N H R Grupa d.o.o. NOVIGRAD, OIB 59721334278, Svetog Antona 15,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 H R Grupa d.o.o. NOVIGRAD</item>
      <item>HETA ASSET RESOLUTION AG (ranije  HYPO ALPE-ADRIA-BANK INTERANTONAL AG), Klagenfurt</item>
      <item>Stečajni upravitelj Ivan Gjurašić</item>
    </izvorni_sadrzaj>
    <derivirana_varijabla naziv="DomainObject.Predmet.SudioniciListNaziv_1">
      <item>N H R Grupa d.o.o. NOVIGRAD</item>
      <item>HETA ASSET RESOLUTION AG (ranije  HYPO ALPE-ADRIA-BANK INTERANTONAL AG), Klagenfurt</item>
      <item>Stečajni upravitelj Ivan Gjurašić</item>
    </derivirana_varijabla>
  </DomainObject.Predmet.SudioniciListNaziv>
  <DomainObject.Predmet.SudioniciListAdressOIB>
    <izvorni_sadrzaj>
      <item>N H R Grupa d.o.o. NOVIGRAD, OIB 59721334278, Svetog Antona 15,23312 Novigrad</item>
      <item>HETA ASSET RESOLUTION AG (ranije  HYPO ALPE-ADRIA-BANK INTERANTONAL AG), Klagenfurt, OIB 90730821413, Alpen-ADria-Platz 1,0 KLAGENFURT </item>
      <item>Stečajni upravitelj Ivan Gjurašić, OIB 66025260916, Petrinjska 28,10000 Zagreb</item>
    </izvorni_sadrzaj>
    <derivirana_varijabla naziv="DomainObject.Predmet.SudioniciListAdressOIB_1">
      <item>N H R Grupa d.o.o. NOVIGRAD, OIB 59721334278, Svetog Antona 15,23312 Novigrad</item>
      <item>HETA ASSET RESOLUTION AG (ranije  HYPO ALPE-ADRIA-BANK INTERANTONAL AG), Klagenfurt, OIB 90730821413, Alpen-ADria-Platz 1,0 KLAGENFURT 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59721334278</item>
      <item>, OIB 90730821413</item>
      <item>, OIB 66025260916</item>
    </izvorni_sadrzaj>
    <derivirana_varijabla naziv="DomainObject.Predmet.SudioniciListNazivOIB_1">
      <item>, OIB 59721334278</item>
      <item>, OIB 90730821413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3186</properties:Characters>
  <properties:Lines>90</properties:Lines>
  <properties:Paragraphs>40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2018-06-18T06:19:00Z</dcterms:created>
  <dc:creator>Jasmina Matika</dc:creator>
  <cp:lastModifiedBy>Jasmina Matika</cp:lastModifiedBy>
  <dcterms:modified xmlns:xsi="http://www.w3.org/2001/XMLSchema-instance" xsi:type="dcterms:W3CDTF">2018-06-18T08:58:00Z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(St-174-18 - RJEŠENJE - NASTAVAK POSTUPKA RADI NAKNADNE DIOBE - ISPITNO I IZVJEŠTAJNO ROČIŠTE - isti stečajni upravitelj - kada stečajna masa još nije upisana.docx)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