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b567" w14:paraId="a4cb567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</w:t>
      </w:r>
      <w:r w:rsidR="00B9401D">
        <w:rPr>
          <w:sz w:val="24"/>
        </w:rPr>
        <w:t xml:space="preserve"> 1/</w:t>
      </w:r>
      <w:r w:rsidR="00006653" w:rsidRPr="00560C67">
        <w:rPr>
          <w:sz w:val="24"/>
        </w:rPr>
        <w:t>St-</w:t>
      </w:r>
      <w:r w:rsidR="00DF3317">
        <w:rPr>
          <w:sz w:val="24"/>
        </w:rPr>
        <w:t>35</w:t>
      </w:r>
      <w:r w:rsidR="00B9401D">
        <w:rPr>
          <w:sz w:val="24"/>
        </w:rPr>
        <w:t>3/2017-19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B9401D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B9401D">
        <w:rPr>
          <w:sz w:val="24"/>
        </w:rPr>
        <w:t xml:space="preserve">radi utvrđivanja pretpostavki za otvaranje stečajnog postupka nad dužnikom AUTOPRIJEVOZ ČONDRIĆ j.d.o.o. za prijevoz i usluge, Slavonski Brod, </w:t>
      </w:r>
      <w:proofErr w:type="spellStart"/>
      <w:r w:rsidR="00B9401D">
        <w:rPr>
          <w:sz w:val="24"/>
        </w:rPr>
        <w:t>Trešnjica</w:t>
      </w:r>
      <w:proofErr w:type="spellEnd"/>
      <w:r w:rsidR="00B9401D">
        <w:rPr>
          <w:sz w:val="24"/>
        </w:rPr>
        <w:t xml:space="preserve"> 1, OIB 69308571613,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B9401D">
        <w:rPr>
          <w:sz w:val="24"/>
        </w:rPr>
        <w:t>24.studenog</w:t>
      </w:r>
      <w:r w:rsidR="0002467C">
        <w:rPr>
          <w:sz w:val="24"/>
        </w:rPr>
        <w:t xml:space="preserve"> 2017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B9401D" w:rsidRPr="00B9401D">
        <w:rPr>
          <w:b/>
          <w:sz w:val="24"/>
        </w:rPr>
        <w:t xml:space="preserve">AUTOPRIJEVOZ ČONDRIĆ j.d.o.o. za prijevoz i usluge, Slavonski Brod, </w:t>
      </w:r>
      <w:proofErr w:type="spellStart"/>
      <w:r w:rsidR="00B9401D" w:rsidRPr="00B9401D">
        <w:rPr>
          <w:b/>
          <w:sz w:val="24"/>
        </w:rPr>
        <w:t>Trešnjica</w:t>
      </w:r>
      <w:proofErr w:type="spellEnd"/>
      <w:r w:rsidR="00B9401D" w:rsidRPr="00B9401D">
        <w:rPr>
          <w:b/>
          <w:sz w:val="24"/>
        </w:rPr>
        <w:t xml:space="preserve"> 1, OIB 69308571613</w:t>
      </w:r>
      <w:r w:rsidR="00DF3317" w:rsidRPr="00DF3317">
        <w:rPr>
          <w:b/>
          <w:sz w:val="24"/>
        </w:rPr>
        <w:t>.</w:t>
      </w:r>
    </w:p>
    <w:p w:rsidRDefault="00DF3317" w:rsidP="0053115A" w:rsidR="00DF3317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B9401D">
        <w:rPr>
          <w:b/>
          <w:sz w:val="24"/>
        </w:rPr>
        <w:t>24.studenog</w:t>
      </w:r>
      <w:r w:rsidR="00855997" w:rsidRPr="00DF3317">
        <w:rPr>
          <w:b/>
          <w:sz w:val="24"/>
        </w:rPr>
        <w:t xml:space="preserve"> 2017.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</w:t>
      </w:r>
      <w:r w:rsidR="00C63E30">
        <w:rPr>
          <w:b/>
          <w:sz w:val="24"/>
        </w:rPr>
        <w:t>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F3317" w:rsidRPr="00392163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B84A85">
        <w:rPr>
          <w:sz w:val="24"/>
        </w:rPr>
        <w:t xml:space="preserve"> </w:t>
      </w:r>
      <w:r w:rsidR="00392163" w:rsidRPr="00392163">
        <w:rPr>
          <w:b/>
          <w:sz w:val="24"/>
        </w:rPr>
        <w:t xml:space="preserve">IVO MIJOČ, </w:t>
      </w:r>
      <w:proofErr w:type="spellStart"/>
      <w:r w:rsidR="00392163" w:rsidRPr="00392163">
        <w:rPr>
          <w:b/>
          <w:sz w:val="24"/>
        </w:rPr>
        <w:t>dr.sc</w:t>
      </w:r>
      <w:proofErr w:type="spellEnd"/>
      <w:r w:rsidR="00392163" w:rsidRPr="00392163">
        <w:rPr>
          <w:b/>
          <w:sz w:val="24"/>
        </w:rPr>
        <w:t>. iz Osijeka, Andrije Hebranga 73, OIB 15425129018.</w:t>
      </w:r>
    </w:p>
    <w:p w:rsidRDefault="0089773D" w:rsidP="0053115A" w:rsidR="0089773D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stanici e-Oglasna ploča sud</w:t>
      </w:r>
      <w:r>
        <w:rPr>
          <w:sz w:val="24"/>
        </w:rPr>
        <w:t xml:space="preserve">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392163">
        <w:rPr>
          <w:sz w:val="24"/>
        </w:rPr>
        <w:t xml:space="preserve">Ivi </w:t>
      </w:r>
      <w:proofErr w:type="spellStart"/>
      <w:r w:rsidR="00392163">
        <w:rPr>
          <w:sz w:val="24"/>
        </w:rPr>
        <w:t>Mijoču</w:t>
      </w:r>
      <w:proofErr w:type="spellEnd"/>
      <w:r w:rsidR="00392163">
        <w:rPr>
          <w:sz w:val="24"/>
        </w:rPr>
        <w:t xml:space="preserve">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A74CB5">
        <w:rPr>
          <w:b/>
          <w:sz w:val="24"/>
        </w:rPr>
        <w:t>35</w:t>
      </w:r>
      <w:r w:rsidR="0089773D">
        <w:rPr>
          <w:b/>
          <w:sz w:val="24"/>
        </w:rPr>
        <w:t>3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89773D" w:rsidRPr="00560C67">
        <w:rPr>
          <w:sz w:val="24"/>
        </w:rPr>
        <w:t>Broj:</w:t>
      </w:r>
      <w:r w:rsidR="0089773D">
        <w:rPr>
          <w:sz w:val="24"/>
        </w:rPr>
        <w:t xml:space="preserve"> 1/</w:t>
      </w:r>
      <w:r w:rsidR="0089773D" w:rsidRPr="00560C67">
        <w:rPr>
          <w:sz w:val="24"/>
        </w:rPr>
        <w:t>St-</w:t>
      </w:r>
      <w:r w:rsidR="0089773D">
        <w:rPr>
          <w:sz w:val="24"/>
        </w:rPr>
        <w:t>353/2017-19</w:t>
      </w:r>
    </w:p>
    <w:p w:rsidRDefault="00C63E30" w:rsidP="00006B6D" w:rsidR="00C63E30">
      <w:pPr>
        <w:jc w:val="right"/>
        <w:rPr>
          <w:sz w:val="24"/>
        </w:rPr>
      </w:pP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da u roku navedenom u </w:t>
      </w:r>
      <w:proofErr w:type="spellStart"/>
      <w:r w:rsidR="0053115A">
        <w:rPr>
          <w:sz w:val="24"/>
        </w:rPr>
        <w:t>toč</w:t>
      </w:r>
      <w:proofErr w:type="spellEnd"/>
      <w:r w:rsidR="0053115A">
        <w:rPr>
          <w:sz w:val="24"/>
        </w:rPr>
        <w:t xml:space="preserve">. IV ovog rješenja, obavijeste stečajnog upravitelja o svom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pravu, pravnoj osnovi razlučnog prava i dijelu imovine stečajnog dužnika na koji se odnosi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pravo. Ako </w:t>
      </w:r>
      <w:proofErr w:type="spellStart"/>
      <w:r w:rsidR="0053115A">
        <w:rPr>
          <w:sz w:val="24"/>
        </w:rPr>
        <w:t>razlučni</w:t>
      </w:r>
      <w:proofErr w:type="spellEnd"/>
      <w:r w:rsidR="0053115A"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="0053115A">
        <w:rPr>
          <w:sz w:val="24"/>
        </w:rPr>
        <w:t>razlučno</w:t>
      </w:r>
      <w:proofErr w:type="spellEnd"/>
      <w:r w:rsidR="0053115A">
        <w:rPr>
          <w:sz w:val="24"/>
        </w:rPr>
        <w:t xml:space="preserve"> pravo i iznos do kojeg njihova tražbina predvidivo neće biti pokrivena tim </w:t>
      </w:r>
      <w:proofErr w:type="spellStart"/>
      <w:r w:rsidR="0053115A">
        <w:rPr>
          <w:sz w:val="24"/>
        </w:rPr>
        <w:t>razlučnom</w:t>
      </w:r>
      <w:proofErr w:type="spellEnd"/>
      <w:r w:rsidR="0053115A"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89773D">
        <w:rPr>
          <w:b/>
          <w:sz w:val="24"/>
        </w:rPr>
        <w:t>22.veljače</w:t>
      </w:r>
      <w:r w:rsidR="000F54B8">
        <w:rPr>
          <w:b/>
          <w:sz w:val="24"/>
        </w:rPr>
        <w:t xml:space="preserve"> 2017</w:t>
      </w:r>
      <w:r w:rsidR="001878AD">
        <w:rPr>
          <w:b/>
          <w:sz w:val="24"/>
        </w:rPr>
        <w:t xml:space="preserve">. g. u </w:t>
      </w:r>
      <w:r w:rsidR="0089773D">
        <w:rPr>
          <w:b/>
          <w:sz w:val="24"/>
        </w:rPr>
        <w:t>10,30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 xml:space="preserve">istoga dana u </w:t>
      </w:r>
      <w:r w:rsidR="0089773D">
        <w:rPr>
          <w:b/>
          <w:sz w:val="24"/>
        </w:rPr>
        <w:t>11,00</w:t>
      </w:r>
      <w:r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B00A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</w:t>
      </w:r>
      <w:r w:rsidR="00DF3317">
        <w:rPr>
          <w:sz w:val="24"/>
        </w:rPr>
        <w:t>ajnog postupka bit će dostavljen</w:t>
      </w:r>
      <w:r>
        <w:rPr>
          <w:sz w:val="24"/>
        </w:rPr>
        <w:t xml:space="preserve">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</w:t>
      </w:r>
      <w:r w:rsidR="00DF3317">
        <w:rPr>
          <w:sz w:val="24"/>
        </w:rPr>
        <w:t>nadležnog općinskog suda</w:t>
      </w:r>
      <w:r w:rsidR="005B00A5">
        <w:rPr>
          <w:sz w:val="24"/>
        </w:rPr>
        <w:t xml:space="preserve">. </w:t>
      </w:r>
      <w:r w:rsidR="00900874">
        <w:rPr>
          <w:sz w:val="24"/>
        </w:rPr>
        <w:t xml:space="preserve"> 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</w:t>
      </w:r>
      <w:r w:rsidR="00DF3317">
        <w:rPr>
          <w:sz w:val="24"/>
        </w:rPr>
        <w:t>oj stanici e-Oglasna ploča sud</w:t>
      </w:r>
      <w:r>
        <w:rPr>
          <w:sz w:val="24"/>
        </w:rPr>
        <w:t xml:space="preserve">a s danom </w:t>
      </w:r>
      <w:r w:rsidR="0089773D">
        <w:rPr>
          <w:sz w:val="24"/>
        </w:rPr>
        <w:t>24.studenog</w:t>
      </w:r>
      <w:r w:rsidR="005B00A5">
        <w:rPr>
          <w:sz w:val="24"/>
        </w:rPr>
        <w:t xml:space="preserve"> 2017</w:t>
      </w:r>
      <w:r>
        <w:rPr>
          <w:sz w:val="24"/>
        </w:rPr>
        <w:t>.</w:t>
      </w:r>
      <w:r w:rsidR="0089773D">
        <w:rPr>
          <w:sz w:val="24"/>
        </w:rPr>
        <w:t>g.</w:t>
      </w:r>
      <w:r>
        <w:rPr>
          <w:sz w:val="24"/>
        </w:rPr>
        <w:t xml:space="preserve"> u </w:t>
      </w:r>
      <w:r w:rsidR="00DF3317">
        <w:rPr>
          <w:sz w:val="24"/>
        </w:rPr>
        <w:t>14,</w:t>
      </w:r>
      <w:r w:rsidR="00C63E30">
        <w:rPr>
          <w:sz w:val="24"/>
        </w:rPr>
        <w:t>00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53115A" w:rsidP="0053115A" w:rsidR="00D07789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</w:p>
    <w:p w:rsidRDefault="00C63E30" w:rsidP="0053115A" w:rsidR="00C63E30">
      <w:pPr>
        <w:rPr>
          <w:sz w:val="24"/>
        </w:rPr>
      </w:pPr>
    </w:p>
    <w:p w:rsidRDefault="006F73E1" w:rsidP="0053115A" w:rsidR="006F73E1">
      <w:pPr>
        <w:rPr>
          <w:sz w:val="24"/>
        </w:rPr>
      </w:pPr>
    </w:p>
    <w:p w:rsidRDefault="006F73E1" w:rsidP="006F73E1" w:rsidR="006F73E1" w:rsidRPr="0042403C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E513F4">
        <w:rPr>
          <w:sz w:val="24"/>
        </w:rPr>
        <w:t xml:space="preserve">AUTOPRIJEVOZ ČONDRIĆ j.d.o.o. Slavonski Brod, </w:t>
      </w:r>
      <w:proofErr w:type="spellStart"/>
      <w:r w:rsidR="00E513F4">
        <w:rPr>
          <w:sz w:val="24"/>
        </w:rPr>
        <w:t>Trešnjica</w:t>
      </w:r>
      <w:proofErr w:type="spellEnd"/>
      <w:r w:rsidR="00E513F4">
        <w:rPr>
          <w:sz w:val="24"/>
        </w:rPr>
        <w:t xml:space="preserve"> 1,</w:t>
      </w:r>
      <w:r>
        <w:rPr>
          <w:sz w:val="24"/>
        </w:rPr>
        <w:t xml:space="preserve">  podnijela je </w:t>
      </w:r>
      <w:r w:rsidR="00E513F4">
        <w:rPr>
          <w:sz w:val="24"/>
        </w:rPr>
        <w:t>FINA po službenoj dužnosti na temelju čl.110 st 1 Stečajnog zakona (NN br. 71/15,104/17, dalje SZ).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E513F4">
        <w:rPr>
          <w:sz w:val="24"/>
        </w:rPr>
        <w:t>dužnik na dan 07.02.2017.g. u Očevidniku redoslijeda osnova za plaćanje ima evidentirane neizvršene osnove u neprekinutom razdoblju od 120 dana u ukupnom iznosu od 33.199,04 kn.</w:t>
      </w:r>
      <w:r>
        <w:rPr>
          <w:sz w:val="24"/>
        </w:rPr>
        <w:tab/>
      </w:r>
    </w:p>
    <w:p w:rsidRDefault="006F73E1" w:rsidP="006F73E1" w:rsidR="00C44AE5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6E3B27">
        <w:rPr>
          <w:sz w:val="24"/>
        </w:rPr>
        <w:t xml:space="preserve"> </w:t>
      </w:r>
      <w:r w:rsidR="00E8509A">
        <w:rPr>
          <w:sz w:val="24"/>
        </w:rPr>
        <w:t xml:space="preserve">zakazao ročište radi </w:t>
      </w:r>
      <w:r w:rsidR="007F54D0">
        <w:rPr>
          <w:sz w:val="24"/>
        </w:rPr>
        <w:t>očitovanja o prijedl</w:t>
      </w:r>
      <w:r w:rsidR="006E3B27">
        <w:rPr>
          <w:sz w:val="24"/>
        </w:rPr>
        <w:t>o</w:t>
      </w:r>
      <w:r w:rsidR="007F54D0">
        <w:rPr>
          <w:sz w:val="24"/>
        </w:rPr>
        <w:t>g</w:t>
      </w:r>
      <w:r w:rsidR="006E3B27">
        <w:rPr>
          <w:sz w:val="24"/>
        </w:rPr>
        <w:t>u</w:t>
      </w:r>
      <w:r w:rsidR="00E8509A">
        <w:rPr>
          <w:sz w:val="24"/>
        </w:rPr>
        <w:t xml:space="preserve"> za otvar</w:t>
      </w:r>
      <w:r w:rsidR="006E3B27">
        <w:rPr>
          <w:sz w:val="24"/>
        </w:rPr>
        <w:t>anje stečajnog postupka na koje nije pristupila pozvana</w:t>
      </w:r>
      <w:r w:rsidR="00E8509A">
        <w:rPr>
          <w:sz w:val="24"/>
        </w:rPr>
        <w:t xml:space="preserve"> zastupnica po zakonu</w:t>
      </w:r>
      <w:r w:rsidR="006E3B27">
        <w:rPr>
          <w:sz w:val="24"/>
        </w:rPr>
        <w:t xml:space="preserve"> Ružica </w:t>
      </w:r>
      <w:proofErr w:type="spellStart"/>
      <w:r w:rsidR="006E3B27">
        <w:rPr>
          <w:sz w:val="24"/>
        </w:rPr>
        <w:t>Čondrić</w:t>
      </w:r>
      <w:proofErr w:type="spellEnd"/>
      <w:r w:rsidR="007F54D0">
        <w:rPr>
          <w:sz w:val="24"/>
        </w:rPr>
        <w:t xml:space="preserve"> </w:t>
      </w:r>
      <w:r w:rsidR="00A467FA">
        <w:rPr>
          <w:sz w:val="24"/>
        </w:rPr>
        <w:t xml:space="preserve">te kao je ista tijekom postupka bila nedostupna, sud je rješenjem br. St-353/2017-11 od 16.06.2017.g. pokrenuo prethodni postupak radi utvrđivanja pretpostavki za otvaranje stečajnog postupka te imenovao privremenog stečajnog upravitelja u osobi Ive </w:t>
      </w:r>
      <w:proofErr w:type="spellStart"/>
      <w:r w:rsidR="00A467FA">
        <w:rPr>
          <w:sz w:val="24"/>
        </w:rPr>
        <w:t>Mijoča</w:t>
      </w:r>
      <w:proofErr w:type="spellEnd"/>
      <w:r w:rsidR="00A467FA">
        <w:rPr>
          <w:sz w:val="24"/>
        </w:rPr>
        <w:t xml:space="preserve">, </w:t>
      </w:r>
      <w:proofErr w:type="spellStart"/>
      <w:r w:rsidR="00A467FA">
        <w:rPr>
          <w:sz w:val="24"/>
        </w:rPr>
        <w:t>dr.sc</w:t>
      </w:r>
      <w:proofErr w:type="spellEnd"/>
      <w:r w:rsidR="00A467FA">
        <w:rPr>
          <w:sz w:val="24"/>
        </w:rPr>
        <w:t>. iz Osijeka sa zadatkom utvrditi financijsko stanje dužnika te strukturu i vrijednost imovine koja može ući u stečajnu masu.</w:t>
      </w:r>
    </w:p>
    <w:p w:rsidRDefault="00990A93" w:rsidP="00C63E30" w:rsidR="00C63E30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C63E30" w:rsidRPr="00560C67">
        <w:rPr>
          <w:sz w:val="24"/>
        </w:rPr>
        <w:t>Broj:</w:t>
      </w:r>
      <w:r w:rsidR="00C63E30">
        <w:rPr>
          <w:sz w:val="24"/>
        </w:rPr>
        <w:t xml:space="preserve"> 1/</w:t>
      </w:r>
      <w:r w:rsidR="00C63E30" w:rsidRPr="00560C67">
        <w:rPr>
          <w:sz w:val="24"/>
        </w:rPr>
        <w:t>St-</w:t>
      </w:r>
      <w:r w:rsidR="00C63E30">
        <w:rPr>
          <w:sz w:val="24"/>
        </w:rPr>
        <w:t>353/2017-19</w:t>
      </w:r>
    </w:p>
    <w:p w:rsidRDefault="00C63E30" w:rsidP="006F73E1" w:rsidR="00C63E30">
      <w:pPr>
        <w:jc w:val="both"/>
        <w:rPr>
          <w:sz w:val="24"/>
        </w:rPr>
      </w:pPr>
    </w:p>
    <w:p w:rsidRDefault="00C63E30" w:rsidP="006F73E1" w:rsidR="00C63E30">
      <w:pPr>
        <w:jc w:val="both"/>
        <w:rPr>
          <w:sz w:val="24"/>
        </w:rPr>
      </w:pPr>
    </w:p>
    <w:p w:rsidRDefault="00990A93" w:rsidP="00C63E30" w:rsidR="00990A93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pisano izvješće dostavio je u podnesku od 16.10.2017.g. u kojem navodi kako je nesporno da kod dužnika postoji nesposobnost za plaćanje kao stečajni razlog </w:t>
      </w:r>
      <w:r w:rsidR="00F74E19">
        <w:rPr>
          <w:sz w:val="24"/>
        </w:rPr>
        <w:t>jer prema podacima FINE od 20.09.2017.g. na poslovnom računu ima evidentirane neizvršene obveze za plaćanje u razdoblju 365 dana neprekidne blokade s nepodmirenim obvezama u iznosu 71.253,26 kn.</w:t>
      </w:r>
    </w:p>
    <w:p w:rsidRDefault="00720EBB" w:rsidP="006F73E1" w:rsidR="007B7781">
      <w:pPr>
        <w:jc w:val="both"/>
        <w:rPr>
          <w:sz w:val="24"/>
        </w:rPr>
      </w:pPr>
      <w:r>
        <w:rPr>
          <w:sz w:val="24"/>
        </w:rPr>
        <w:tab/>
        <w:t>U odnosu na imovinu, prema podacima iz bilance i uvjerenju MUP-a PU Brodsko-posavske, utvrdio je da dužnik ima u vlasništvu 2 motorna vozila god. proizvodnje 200</w:t>
      </w:r>
      <w:r w:rsidR="00431A1F">
        <w:rPr>
          <w:sz w:val="24"/>
        </w:rPr>
        <w:t xml:space="preserve">5. i 2015. koja </w:t>
      </w:r>
      <w:r>
        <w:rPr>
          <w:sz w:val="24"/>
        </w:rPr>
        <w:t>nisu opterećena založnim pravima te 2 vučna i 3 priključna vozila ukupne knjigovodstvene vrijednosti 192.566,67 kn</w:t>
      </w:r>
      <w:r w:rsidR="007B7781">
        <w:rPr>
          <w:sz w:val="24"/>
        </w:rPr>
        <w:t>.</w:t>
      </w:r>
    </w:p>
    <w:p w:rsidRDefault="00A467FA" w:rsidP="006F73E1" w:rsidR="00A467FA">
      <w:pPr>
        <w:jc w:val="both"/>
        <w:rPr>
          <w:sz w:val="24"/>
        </w:rPr>
      </w:pPr>
      <w:r>
        <w:rPr>
          <w:sz w:val="24"/>
        </w:rPr>
        <w:tab/>
      </w:r>
      <w:r w:rsidR="00431A1F">
        <w:rPr>
          <w:sz w:val="24"/>
        </w:rPr>
        <w:t xml:space="preserve">Od kratkotrajne imovine dužnik u bilanci na dan 31.12.2016.g. evidentira </w:t>
      </w:r>
      <w:r w:rsidR="007B7781">
        <w:rPr>
          <w:sz w:val="24"/>
        </w:rPr>
        <w:t>i vrijednost</w:t>
      </w:r>
      <w:r w:rsidR="00431A1F">
        <w:rPr>
          <w:sz w:val="24"/>
        </w:rPr>
        <w:t xml:space="preserve"> od 308.</w:t>
      </w:r>
      <w:r w:rsidR="007B7781">
        <w:rPr>
          <w:sz w:val="24"/>
        </w:rPr>
        <w:t>457,00 kn koja</w:t>
      </w:r>
      <w:r w:rsidR="00431A1F">
        <w:rPr>
          <w:sz w:val="24"/>
        </w:rPr>
        <w:t xml:space="preserve"> se odnosi na potraživanja od kupaca, države i drugih institucija te je ocijenio da je ova imovina dostatna za pokriće troškova stečajnog postupka i predložio je da  se stečajni postupak otvori.</w:t>
      </w:r>
    </w:p>
    <w:p w:rsidRDefault="007F54D0" w:rsidP="006F73E1" w:rsidR="007F54D0">
      <w:pPr>
        <w:jc w:val="both"/>
        <w:rPr>
          <w:sz w:val="24"/>
        </w:rPr>
      </w:pPr>
    </w:p>
    <w:p w:rsidRDefault="006F73E1" w:rsidP="00C44AE5" w:rsidR="00BC7991">
      <w:pPr>
        <w:ind w:firstLine="720"/>
        <w:jc w:val="both"/>
        <w:rPr>
          <w:sz w:val="24"/>
        </w:rPr>
      </w:pPr>
      <w:r>
        <w:rPr>
          <w:sz w:val="24"/>
        </w:rPr>
        <w:t>Odredbom čl. 5 st. 1 i 2 SZ-a  propisano je da se stečaj može otvoriti ako sud  utvrdi postojanje stečajnoga razloga, a stečajni razlozi su: nesposobnost za plaćanje i prezaduženost.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C63E30" w:rsidP="006F73E1" w:rsidR="00C63E30">
      <w:pPr>
        <w:jc w:val="both"/>
        <w:rPr>
          <w:sz w:val="24"/>
        </w:rPr>
      </w:pPr>
    </w:p>
    <w:p w:rsidRDefault="00F73C1A" w:rsidP="00F73C1A" w:rsidR="00F73C1A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s Očevidnikom o redoslijedu plaćanja od 03.10.2017.g., uvjerenje MUP-a PU Brodsko-posavske od 04.10.2017.g., financijsko izvješće za 2016.g. i bilješke uz financijska izvješća, pregled dugotrajne imovine te izvadak iz poslovnih knjiga dužnika </w:t>
      </w:r>
      <w:r w:rsidR="007319C8">
        <w:rPr>
          <w:sz w:val="24"/>
        </w:rPr>
        <w:t>sa stanjem na dan 20.03.2017.g., potvrdu Porezne uprave PU Slavonski Brod od 04.10.2017.g. i uvjerenje Državne geodetske uprave Središnji ured Zagreb od 16.10.2017.g.</w:t>
      </w:r>
      <w:r>
        <w:rPr>
          <w:sz w:val="24"/>
        </w:rPr>
        <w:t xml:space="preserve"> </w:t>
      </w:r>
    </w:p>
    <w:p w:rsidRDefault="00C63E30" w:rsidP="00F73C1A" w:rsidR="00C63E30">
      <w:pPr>
        <w:ind w:firstLine="720"/>
        <w:jc w:val="both"/>
        <w:rPr>
          <w:sz w:val="24"/>
        </w:rPr>
      </w:pPr>
    </w:p>
    <w:p w:rsidRDefault="003857F2" w:rsidP="00392163" w:rsidR="006F73E1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priložene potvrde FINE od 03.10.2017.g. </w:t>
      </w:r>
      <w:r w:rsidR="000443E9">
        <w:rPr>
          <w:sz w:val="24"/>
        </w:rPr>
        <w:t xml:space="preserve">i Očevidnika o redoslijedu osnova za plaćanje </w:t>
      </w:r>
      <w:r>
        <w:rPr>
          <w:sz w:val="24"/>
        </w:rPr>
        <w:t>proizlazi da dužnik u razdoblju dužem od 60 dana na poslovnom računu ima više evidentiranih neizvršenih osnova za plaćanje u ukupnom iznosu 71.253,26 kn, koje činjenice u svom izvješću potvrđuje i privremeni stečajni upravitelj, to je sud neprijeporno utvrdio da je dužnik nesposoban za plaćanje čime je u cijelosti ostvaren stečajni razlog propisan odredbom čl. 6 st. 2 SZ-a.</w:t>
      </w:r>
      <w:r w:rsidR="006F73E1">
        <w:rPr>
          <w:sz w:val="24"/>
        </w:rPr>
        <w:tab/>
        <w:t xml:space="preserve"> </w:t>
      </w:r>
    </w:p>
    <w:p w:rsidRDefault="00C63E30" w:rsidP="00392163" w:rsidR="00C63E30">
      <w:pPr>
        <w:ind w:firstLine="720"/>
        <w:jc w:val="both"/>
        <w:rPr>
          <w:sz w:val="24"/>
        </w:rPr>
      </w:pPr>
    </w:p>
    <w:p w:rsidRDefault="006F73E1" w:rsidP="00FA22A9" w:rsidR="00C63E30">
      <w:pPr>
        <w:jc w:val="both"/>
        <w:rPr>
          <w:sz w:val="24"/>
        </w:rPr>
      </w:pPr>
      <w:r>
        <w:rPr>
          <w:sz w:val="24"/>
        </w:rPr>
        <w:tab/>
        <w:t>Obzirom da iz</w:t>
      </w:r>
      <w:r w:rsidR="00A661AC">
        <w:rPr>
          <w:sz w:val="24"/>
        </w:rPr>
        <w:t xml:space="preserve"> izvješća privremenog stečajnog upravitelja te svih priloženih isprava proizlazi da dužnik od imovine ima u vlasništvu ukupno </w:t>
      </w:r>
      <w:r>
        <w:rPr>
          <w:sz w:val="24"/>
        </w:rPr>
        <w:t xml:space="preserve"> </w:t>
      </w:r>
      <w:r w:rsidR="00A661AC">
        <w:rPr>
          <w:sz w:val="24"/>
        </w:rPr>
        <w:t xml:space="preserve">7 vozila, od kojih 5 </w:t>
      </w:r>
      <w:r w:rsidR="000443E9">
        <w:rPr>
          <w:sz w:val="24"/>
        </w:rPr>
        <w:t xml:space="preserve">dužnik </w:t>
      </w:r>
      <w:r w:rsidR="00A661AC">
        <w:rPr>
          <w:sz w:val="24"/>
        </w:rPr>
        <w:t>evidentira u poslovnim knjigama u vrijednosti 192.656,67 kn</w:t>
      </w:r>
      <w:r w:rsidR="004D7A59">
        <w:rPr>
          <w:sz w:val="24"/>
        </w:rPr>
        <w:t xml:space="preserve"> i da pored ove imovine, evidentira </w:t>
      </w:r>
      <w:r w:rsidR="000443E9">
        <w:rPr>
          <w:sz w:val="24"/>
        </w:rPr>
        <w:t xml:space="preserve">i </w:t>
      </w:r>
      <w:r w:rsidR="004D7A59">
        <w:rPr>
          <w:sz w:val="24"/>
        </w:rPr>
        <w:t>nenaplaćena potraživanja u ukupnoj vrijednosti od 308.457,0</w:t>
      </w:r>
      <w:r w:rsidR="007A6CE8">
        <w:rPr>
          <w:sz w:val="24"/>
        </w:rPr>
        <w:t>0 kn</w:t>
      </w:r>
      <w:r w:rsidR="000443E9">
        <w:rPr>
          <w:sz w:val="24"/>
        </w:rPr>
        <w:t xml:space="preserve"> </w:t>
      </w:r>
      <w:r w:rsidR="007A6CE8">
        <w:rPr>
          <w:sz w:val="24"/>
        </w:rPr>
        <w:t>te da je uplaćen</w:t>
      </w:r>
      <w:r w:rsidR="000443E9">
        <w:rPr>
          <w:sz w:val="24"/>
        </w:rPr>
        <w:t xml:space="preserve"> i predujam za pokriće troškova postupka u iznosu 5.000,00 kn,</w:t>
      </w:r>
      <w:r w:rsidR="004D7A59">
        <w:rPr>
          <w:sz w:val="24"/>
        </w:rPr>
        <w:t xml:space="preserve"> </w:t>
      </w:r>
      <w:r w:rsidR="007A6CE8">
        <w:rPr>
          <w:sz w:val="24"/>
        </w:rPr>
        <w:t xml:space="preserve">sud </w:t>
      </w:r>
      <w:r w:rsidR="004D7A59">
        <w:rPr>
          <w:sz w:val="24"/>
        </w:rPr>
        <w:t>je</w:t>
      </w:r>
      <w:r w:rsidR="007A6CE8">
        <w:rPr>
          <w:sz w:val="24"/>
        </w:rPr>
        <w:t xml:space="preserve"> zaključio</w:t>
      </w:r>
      <w:r w:rsidR="004D7A59">
        <w:rPr>
          <w:sz w:val="24"/>
        </w:rPr>
        <w:t xml:space="preserve"> </w:t>
      </w:r>
      <w:r w:rsidR="00A74CB5">
        <w:rPr>
          <w:sz w:val="24"/>
        </w:rPr>
        <w:t>da dužnik 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4D7A59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7A6CE8" w:rsidP="00FA22A9" w:rsidR="007A6CE8">
      <w:pPr>
        <w:jc w:val="both"/>
        <w:rPr>
          <w:sz w:val="24"/>
        </w:rPr>
      </w:pPr>
    </w:p>
    <w:p w:rsidRDefault="00D32F19" w:rsidP="006B53A5" w:rsidR="00C63E30">
      <w:pPr>
        <w:jc w:val="both"/>
        <w:rPr>
          <w:sz w:val="24"/>
        </w:rPr>
      </w:pPr>
      <w:r>
        <w:rPr>
          <w:sz w:val="24"/>
        </w:rPr>
        <w:tab/>
      </w:r>
    </w:p>
    <w:p w:rsidRDefault="00C63E30" w:rsidP="006B53A5" w:rsidR="00C63E30">
      <w:pPr>
        <w:jc w:val="both"/>
        <w:rPr>
          <w:sz w:val="24"/>
        </w:rPr>
      </w:pPr>
    </w:p>
    <w:p w:rsidRDefault="00C63E30" w:rsidP="00C63E30" w:rsidR="00C63E30">
      <w:pPr>
        <w:jc w:val="right"/>
        <w:rPr>
          <w:sz w:val="24"/>
        </w:rPr>
      </w:pPr>
      <w:r w:rsidRPr="00560C67">
        <w:rPr>
          <w:sz w:val="24"/>
        </w:rPr>
        <w:lastRenderedPageBreak/>
        <w:t>Broj:</w:t>
      </w:r>
      <w:r>
        <w:rPr>
          <w:sz w:val="24"/>
        </w:rPr>
        <w:t xml:space="preserve"> 1/</w:t>
      </w:r>
      <w:r w:rsidRPr="00560C67">
        <w:rPr>
          <w:sz w:val="24"/>
        </w:rPr>
        <w:t>St-</w:t>
      </w:r>
      <w:r>
        <w:rPr>
          <w:sz w:val="24"/>
        </w:rPr>
        <w:t>353/2017-19</w:t>
      </w:r>
    </w:p>
    <w:p w:rsidRDefault="00C63E30" w:rsidP="00C63E30" w:rsidR="00C63E30">
      <w:pPr>
        <w:jc w:val="right"/>
        <w:rPr>
          <w:sz w:val="24"/>
        </w:rPr>
      </w:pPr>
    </w:p>
    <w:p w:rsidRDefault="00C63E30" w:rsidP="00C63E30" w:rsidR="00C63E30">
      <w:pPr>
        <w:jc w:val="right"/>
        <w:rPr>
          <w:sz w:val="24"/>
        </w:rPr>
      </w:pPr>
    </w:p>
    <w:p w:rsidRDefault="00C63E30" w:rsidP="00C63E30" w:rsidR="0053115A">
      <w:pPr>
        <w:ind w:firstLine="720"/>
        <w:jc w:val="both"/>
        <w:rPr>
          <w:sz w:val="24"/>
        </w:rPr>
      </w:pPr>
      <w:r>
        <w:rPr>
          <w:sz w:val="24"/>
        </w:rPr>
        <w:t xml:space="preserve">Izbor stečajnog upravitelja obavljen je promjenom uloge u skladu s odredbom čl. 85 st2 SZ-a, s obzirom da je Ivo </w:t>
      </w:r>
      <w:proofErr w:type="spellStart"/>
      <w:r>
        <w:rPr>
          <w:sz w:val="24"/>
        </w:rPr>
        <w:t>Mijoč</w:t>
      </w:r>
      <w:proofErr w:type="spellEnd"/>
      <w:r>
        <w:rPr>
          <w:sz w:val="24"/>
        </w:rPr>
        <w:t xml:space="preserve"> u prethodnom postupku imao ulogu privremenog stečajnog upravitelja</w:t>
      </w:r>
      <w:r w:rsidR="0053115A"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392163" w:rsidR="0053115A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92163">
        <w:rPr>
          <w:sz w:val="24"/>
        </w:rPr>
        <w:t>24.studenog</w:t>
      </w:r>
      <w:r w:rsidR="00812D7C">
        <w:rPr>
          <w:sz w:val="24"/>
        </w:rPr>
        <w:t xml:space="preserve"> 2017</w:t>
      </w:r>
      <w:r>
        <w:rPr>
          <w:sz w:val="24"/>
        </w:rPr>
        <w:t>.</w:t>
      </w:r>
      <w:r w:rsidR="00DA442D">
        <w:rPr>
          <w:sz w:val="24"/>
        </w:rPr>
        <w:t>g.</w:t>
      </w:r>
    </w:p>
    <w:p w:rsidRDefault="00C63E30" w:rsidP="00392163" w:rsidR="00C63E30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F73C1A">
        <w:rPr>
          <w:sz w:val="24"/>
        </w:rPr>
        <w:t>STEČAJNA SUTKINJA</w:t>
      </w:r>
      <w:r>
        <w:rPr>
          <w:sz w:val="24"/>
        </w:rPr>
        <w:t>:</w:t>
      </w:r>
    </w:p>
    <w:p w:rsidRDefault="0053115A" w:rsidP="006039A3" w:rsidR="002B788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</w:t>
      </w:r>
      <w:r w:rsidR="00392163">
        <w:rPr>
          <w:sz w:val="24"/>
        </w:rPr>
        <w:t xml:space="preserve">      </w:t>
      </w:r>
      <w:r w:rsidR="00DB6F4E">
        <w:rPr>
          <w:sz w:val="24"/>
        </w:rPr>
        <w:t xml:space="preserve"> </w:t>
      </w:r>
      <w:r w:rsidR="004869FA">
        <w:rPr>
          <w:sz w:val="24"/>
        </w:rPr>
        <w:t>Vesna Vukelić</w:t>
      </w:r>
      <w:r w:rsidR="002B788C">
        <w:rPr>
          <w:sz w:val="24"/>
        </w:rPr>
        <w:t>, v.r.</w:t>
      </w:r>
    </w:p>
    <w:p w:rsidRDefault="0053115A" w:rsidP="0053115A" w:rsidR="0053115A">
      <w:pPr>
        <w:rPr>
          <w:b/>
        </w:rPr>
      </w:pPr>
    </w:p>
    <w:p w:rsidRDefault="00006B6D" w:rsidP="0053115A" w:rsidR="0053115A" w:rsidRPr="00590327">
      <w:r>
        <w:t xml:space="preserve"> 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</w:t>
      </w:r>
      <w:r w:rsidR="00C63E30">
        <w:t>ja član Uprave odnosno zastupnica</w:t>
      </w:r>
      <w:r w:rsidRPr="00590327">
        <w:t xml:space="preserve">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>
      <w:pPr>
        <w:rPr>
          <w:b/>
          <w:u w:val="single"/>
        </w:rPr>
      </w:pPr>
    </w:p>
    <w:p w:rsidRDefault="003857F2" w:rsidP="0053115A" w:rsidR="003857F2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 xml:space="preserve">1. </w:t>
      </w:r>
      <w:r w:rsidR="00F40B3F">
        <w:rPr>
          <w:sz w:val="24"/>
        </w:rPr>
        <w:t xml:space="preserve">raniji </w:t>
      </w:r>
      <w:proofErr w:type="spellStart"/>
      <w:r w:rsidR="00F40B3F">
        <w:rPr>
          <w:sz w:val="24"/>
        </w:rPr>
        <w:t>zast.po</w:t>
      </w:r>
      <w:proofErr w:type="spellEnd"/>
      <w:r w:rsidR="00F40B3F">
        <w:rPr>
          <w:sz w:val="24"/>
        </w:rPr>
        <w:t xml:space="preserve"> zakonu </w:t>
      </w:r>
      <w:r w:rsidR="00C63E30">
        <w:rPr>
          <w:sz w:val="24"/>
        </w:rPr>
        <w:t xml:space="preserve">Ružica </w:t>
      </w:r>
      <w:proofErr w:type="spellStart"/>
      <w:r w:rsidR="00C63E30">
        <w:rPr>
          <w:sz w:val="24"/>
        </w:rPr>
        <w:t>Čondrić</w:t>
      </w:r>
      <w:proofErr w:type="spellEnd"/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proofErr w:type="spellEnd"/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  <w:r w:rsidR="00FA22A9">
        <w:rPr>
          <w:sz w:val="24"/>
        </w:rPr>
        <w:t xml:space="preserve"> </w:t>
      </w:r>
      <w:proofErr w:type="spellStart"/>
      <w:r w:rsidR="00FA22A9">
        <w:rPr>
          <w:sz w:val="24"/>
        </w:rPr>
        <w:t>Slav.Brod</w:t>
      </w:r>
      <w:proofErr w:type="spellEnd"/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proofErr w:type="spellStart"/>
      <w:r w:rsidR="00845794">
        <w:rPr>
          <w:sz w:val="24"/>
        </w:rPr>
        <w:t>Slav.Brod</w:t>
      </w:r>
      <w:proofErr w:type="spellEnd"/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C63E30" w:rsidP="00E30BC4" w:rsidR="00E30BC4">
      <w:pPr>
        <w:rPr>
          <w:sz w:val="24"/>
        </w:rPr>
      </w:pPr>
      <w:r>
        <w:rPr>
          <w:sz w:val="24"/>
        </w:rPr>
        <w:t xml:space="preserve">7. Raiffeisen </w:t>
      </w:r>
      <w:proofErr w:type="spellStart"/>
      <w:r>
        <w:rPr>
          <w:sz w:val="24"/>
        </w:rPr>
        <w:t>bank</w:t>
      </w:r>
      <w:proofErr w:type="spellEnd"/>
      <w:r>
        <w:rPr>
          <w:sz w:val="24"/>
        </w:rPr>
        <w:t xml:space="preserve"> Austrija d.d.</w:t>
      </w:r>
      <w:r w:rsidR="00B82E9B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B82E9B">
        <w:rPr>
          <w:sz w:val="24"/>
        </w:rPr>
        <w:t>putem pošte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6404"/>
    <w:rsid w:val="00017407"/>
    <w:rsid w:val="00022067"/>
    <w:rsid w:val="00023C0A"/>
    <w:rsid w:val="0002467C"/>
    <w:rsid w:val="00031219"/>
    <w:rsid w:val="000349ED"/>
    <w:rsid w:val="00042A4F"/>
    <w:rsid w:val="000443E9"/>
    <w:rsid w:val="00044579"/>
    <w:rsid w:val="00057B0E"/>
    <w:rsid w:val="00072127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162"/>
    <w:rsid w:val="00102B40"/>
    <w:rsid w:val="00105B02"/>
    <w:rsid w:val="001268F3"/>
    <w:rsid w:val="00130019"/>
    <w:rsid w:val="00134F14"/>
    <w:rsid w:val="00144857"/>
    <w:rsid w:val="0015162F"/>
    <w:rsid w:val="0015490E"/>
    <w:rsid w:val="00163F70"/>
    <w:rsid w:val="00166A5C"/>
    <w:rsid w:val="0017388C"/>
    <w:rsid w:val="001740DD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ACC"/>
    <w:rsid w:val="00294BD3"/>
    <w:rsid w:val="002976CF"/>
    <w:rsid w:val="002A029C"/>
    <w:rsid w:val="002A129D"/>
    <w:rsid w:val="002A1E98"/>
    <w:rsid w:val="002A3B75"/>
    <w:rsid w:val="002B5BDA"/>
    <w:rsid w:val="002B788C"/>
    <w:rsid w:val="002C417E"/>
    <w:rsid w:val="002C5C00"/>
    <w:rsid w:val="002E0205"/>
    <w:rsid w:val="002E1909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857F2"/>
    <w:rsid w:val="00390486"/>
    <w:rsid w:val="00392163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31A1F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C3768"/>
    <w:rsid w:val="004C724C"/>
    <w:rsid w:val="004C7774"/>
    <w:rsid w:val="004D30A4"/>
    <w:rsid w:val="004D472F"/>
    <w:rsid w:val="004D487F"/>
    <w:rsid w:val="004D7A59"/>
    <w:rsid w:val="004E524A"/>
    <w:rsid w:val="004E5A2B"/>
    <w:rsid w:val="004E5C4B"/>
    <w:rsid w:val="004F0ACE"/>
    <w:rsid w:val="00502ADB"/>
    <w:rsid w:val="00516017"/>
    <w:rsid w:val="005236D7"/>
    <w:rsid w:val="0053115A"/>
    <w:rsid w:val="00543875"/>
    <w:rsid w:val="00545834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B00A5"/>
    <w:rsid w:val="005B1BE6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039A3"/>
    <w:rsid w:val="0061720F"/>
    <w:rsid w:val="006257E8"/>
    <w:rsid w:val="006358E8"/>
    <w:rsid w:val="00643476"/>
    <w:rsid w:val="006472A1"/>
    <w:rsid w:val="0065320B"/>
    <w:rsid w:val="00660BC1"/>
    <w:rsid w:val="0066766C"/>
    <w:rsid w:val="0067251C"/>
    <w:rsid w:val="00677413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3B27"/>
    <w:rsid w:val="006E4BAF"/>
    <w:rsid w:val="006F16D4"/>
    <w:rsid w:val="006F1CDA"/>
    <w:rsid w:val="006F2E34"/>
    <w:rsid w:val="006F4EE4"/>
    <w:rsid w:val="006F73E1"/>
    <w:rsid w:val="007027DB"/>
    <w:rsid w:val="0070591C"/>
    <w:rsid w:val="0070686B"/>
    <w:rsid w:val="00713874"/>
    <w:rsid w:val="00720EBB"/>
    <w:rsid w:val="00730ACF"/>
    <w:rsid w:val="007319C8"/>
    <w:rsid w:val="00744985"/>
    <w:rsid w:val="00744CB9"/>
    <w:rsid w:val="00746265"/>
    <w:rsid w:val="007479AB"/>
    <w:rsid w:val="00752796"/>
    <w:rsid w:val="007618DA"/>
    <w:rsid w:val="00786666"/>
    <w:rsid w:val="00790E07"/>
    <w:rsid w:val="007A6CE8"/>
    <w:rsid w:val="007B1A28"/>
    <w:rsid w:val="007B623F"/>
    <w:rsid w:val="007B7781"/>
    <w:rsid w:val="007E034B"/>
    <w:rsid w:val="007E726D"/>
    <w:rsid w:val="007F54D0"/>
    <w:rsid w:val="007F56F1"/>
    <w:rsid w:val="007F6F4E"/>
    <w:rsid w:val="0080454C"/>
    <w:rsid w:val="008050C2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64730"/>
    <w:rsid w:val="00890DC6"/>
    <w:rsid w:val="0089398F"/>
    <w:rsid w:val="0089773D"/>
    <w:rsid w:val="008C541D"/>
    <w:rsid w:val="008D61F3"/>
    <w:rsid w:val="008D63E1"/>
    <w:rsid w:val="008D6BC4"/>
    <w:rsid w:val="008E133B"/>
    <w:rsid w:val="008E5E15"/>
    <w:rsid w:val="008F0496"/>
    <w:rsid w:val="008F2185"/>
    <w:rsid w:val="00900874"/>
    <w:rsid w:val="00902889"/>
    <w:rsid w:val="00906CDA"/>
    <w:rsid w:val="00910768"/>
    <w:rsid w:val="00914CAA"/>
    <w:rsid w:val="00925AAA"/>
    <w:rsid w:val="00932563"/>
    <w:rsid w:val="009435D5"/>
    <w:rsid w:val="00943BBC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0A93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0390"/>
    <w:rsid w:val="00A41D72"/>
    <w:rsid w:val="00A467FA"/>
    <w:rsid w:val="00A60490"/>
    <w:rsid w:val="00A60CA2"/>
    <w:rsid w:val="00A60DA6"/>
    <w:rsid w:val="00A61A26"/>
    <w:rsid w:val="00A661AC"/>
    <w:rsid w:val="00A66934"/>
    <w:rsid w:val="00A71D7B"/>
    <w:rsid w:val="00A726C0"/>
    <w:rsid w:val="00A72951"/>
    <w:rsid w:val="00A73F7C"/>
    <w:rsid w:val="00A74CB5"/>
    <w:rsid w:val="00A75DE0"/>
    <w:rsid w:val="00A75FF8"/>
    <w:rsid w:val="00A873E4"/>
    <w:rsid w:val="00A87CBE"/>
    <w:rsid w:val="00A92F3C"/>
    <w:rsid w:val="00A938BB"/>
    <w:rsid w:val="00A94430"/>
    <w:rsid w:val="00AA199A"/>
    <w:rsid w:val="00AB1217"/>
    <w:rsid w:val="00AB50A2"/>
    <w:rsid w:val="00AC176D"/>
    <w:rsid w:val="00AC2DC4"/>
    <w:rsid w:val="00AC383D"/>
    <w:rsid w:val="00AD0077"/>
    <w:rsid w:val="00AD4383"/>
    <w:rsid w:val="00AD68AC"/>
    <w:rsid w:val="00AF73AD"/>
    <w:rsid w:val="00B007C4"/>
    <w:rsid w:val="00B01D0B"/>
    <w:rsid w:val="00B1073A"/>
    <w:rsid w:val="00B11FD4"/>
    <w:rsid w:val="00B22642"/>
    <w:rsid w:val="00B3033E"/>
    <w:rsid w:val="00B36505"/>
    <w:rsid w:val="00B65080"/>
    <w:rsid w:val="00B660F6"/>
    <w:rsid w:val="00B81D90"/>
    <w:rsid w:val="00B82E9B"/>
    <w:rsid w:val="00B84A85"/>
    <w:rsid w:val="00B8634E"/>
    <w:rsid w:val="00B87528"/>
    <w:rsid w:val="00B9401D"/>
    <w:rsid w:val="00BA0180"/>
    <w:rsid w:val="00BA1D31"/>
    <w:rsid w:val="00BA5F89"/>
    <w:rsid w:val="00BA7480"/>
    <w:rsid w:val="00BB5AEB"/>
    <w:rsid w:val="00BC7991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44AE5"/>
    <w:rsid w:val="00C56C3C"/>
    <w:rsid w:val="00C63E30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07789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73A04"/>
    <w:rsid w:val="00D80B4D"/>
    <w:rsid w:val="00D97A49"/>
    <w:rsid w:val="00DA442D"/>
    <w:rsid w:val="00DB07EB"/>
    <w:rsid w:val="00DB106C"/>
    <w:rsid w:val="00DB5C2C"/>
    <w:rsid w:val="00DB6F4E"/>
    <w:rsid w:val="00DC4805"/>
    <w:rsid w:val="00DD78BB"/>
    <w:rsid w:val="00DE1DFE"/>
    <w:rsid w:val="00DF3317"/>
    <w:rsid w:val="00DF5882"/>
    <w:rsid w:val="00E003C6"/>
    <w:rsid w:val="00E266C0"/>
    <w:rsid w:val="00E26B10"/>
    <w:rsid w:val="00E30BC4"/>
    <w:rsid w:val="00E433E1"/>
    <w:rsid w:val="00E43DE9"/>
    <w:rsid w:val="00E513F4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3115C"/>
    <w:rsid w:val="00F40B3F"/>
    <w:rsid w:val="00F40B9A"/>
    <w:rsid w:val="00F432DF"/>
    <w:rsid w:val="00F43BC5"/>
    <w:rsid w:val="00F43F57"/>
    <w:rsid w:val="00F46118"/>
    <w:rsid w:val="00F4611B"/>
    <w:rsid w:val="00F50309"/>
    <w:rsid w:val="00F56926"/>
    <w:rsid w:val="00F73C1A"/>
    <w:rsid w:val="00F74E19"/>
    <w:rsid w:val="00F75D60"/>
    <w:rsid w:val="00F765CB"/>
    <w:rsid w:val="00FA22A9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2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</izvorni_sadrzaj>
    <derivirana_varijabla naziv="DomainObject.Predmet.OstaliListFormated_1">
      <item>RUŽICA ČONDRIĆ</item>
    </derivirana_varijabla>
  </DomainObject.Predmet.OstaliListFormated>
  <DomainObject.Predmet.OstaliListFormatedOIB>
    <izvorni_sadrzaj>
      <item>RUŽICA ČONDRIĆ, OIB 65982908966</item>
    </izvorni_sadrzaj>
    <derivirana_varijabla naziv="DomainObject.Predmet.OstaliListFormatedOIB_1">
      <item>RUŽICA ČONDRIĆ, OIB 65982908966</item>
    </derivirana_varijabla>
  </DomainObject.Predmet.OstaliListFormatedOIB>
  <DomainObject.Predmet.OstaliListFormatedWithAdress>
    <izvorni_sadrzaj>
      <item>RUŽICA ČONDRIĆ, Trešnjica 1, 35000 Slavonski Brod</item>
    </izvorni_sadrzaj>
    <derivirana_varijabla naziv="DomainObject.Predmet.OstaliListFormatedWithAdress_1">
      <item>RUŽICA ČONDRIĆ, Trešnjica 1, 35000 Slavonski Brod</item>
    </derivirana_varijabla>
  </DomainObject.Predmet.OstaliListFormatedWithAdress>
  <DomainObject.Predmet.OstaliListFormatedWithAdressOIB>
    <izvorni_sadrzaj>
      <item>RUŽICA ČONDRIĆ, OIB 65982908966, Trešnjica 1, 35000 Slavonski Brod</item>
    </izvorni_sadrzaj>
    <derivirana_varijabla naziv="DomainObject.Predmet.OstaliListFormatedWithAdressOIB_1">
      <item>RUŽICA ČONDRIĆ, OIB 65982908966, Trešnjica 1, 35000 Slavonski Brod</item>
    </derivirana_varijabla>
  </DomainObject.Predmet.OstaliListFormatedWithAdressOIB>
  <DomainObject.Predmet.OstaliListNazivFormated>
    <izvorni_sadrzaj>
      <item>RUŽICA ČONDRIĆ</item>
    </izvorni_sadrzaj>
    <derivirana_varijabla naziv="DomainObject.Predmet.OstaliListNazivFormated_1">
      <item>RUŽICA ČONDRIĆ</item>
    </derivirana_varijabla>
  </DomainObject.Predmet.OstaliListNazivFormated>
  <DomainObject.Predmet.OstaliListNazivFormatedOIB>
    <izvorni_sadrzaj>
      <item>RUŽICA ČONDRIĆ, OIB 65982908966</item>
    </izvorni_sadrzaj>
    <derivirana_varijabla naziv="DomainObject.Predmet.OstaliListNazivFormatedOIB_1">
      <item>RUŽICA ČONDRIĆ, OIB 65982908966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</izvorni_sadrzaj>
    <derivirana_varijabla naziv="DomainObject.Predmet.SudioniciListNaziv_1">
      <item>Financijska agencija</item>
      <item>AUTOPRIJEVOZ ČONDRIĆ j.d.o.o. za prijevoz i usluge</item>
      <item>RUŽICA ČONDRIĆ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</izvorni_sadrzaj>
    <derivirana_varijabla naziv="DomainObject.Predmet.SudioniciListNazivOIB_1">
      <item>, OIB 85821130368</item>
      <item>, OIB 69308571613</item>
      <item>, OIB 65982908966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1387</properties:Words>
  <properties:Characters>7621</properties:Characters>
  <properties:Lines>183</properties:Lines>
  <properties:Paragraphs>61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2017-07-04T11:33:00Z</dcterms:created>
  <dc:creator>Trgovacki sud</dc:creator>
  <cp:lastModifiedBy>wsadmin</cp:lastModifiedBy>
  <cp:lastPrinted>2017-11-24T12:54:00Z</cp:lastPrinted>
  <dcterms:modified xmlns:xsi="http://www.w3.org/2001/XMLSchema-instance" xsi:type="dcterms:W3CDTF">2017-11-24T13:00:00Z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