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6ccb" w14:paraId="c606ccb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C132D0">
        <w:rPr>
          <w:rFonts w:hAnsi="Times New Roman" w:ascii="Times New Roman"/>
          <w:szCs w:val="24"/>
        </w:rPr>
        <w:t>7243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C132D0">
        <w:rPr>
          <w:rFonts w:hAnsi="Times New Roman" w:ascii="Times New Roman"/>
          <w:szCs w:val="24"/>
        </w:rPr>
        <w:t>FINALIS PROJEKT d.o.o., Zagreb, Poljana Zdenka Mikine 35, OIB:47888897857, MBS:080585663,</w:t>
      </w:r>
      <w:r w:rsidR="00294622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D829F8">
        <w:rPr>
          <w:rFonts w:hAnsi="Times New Roman" w:ascii="Times New Roman"/>
          <w:szCs w:val="24"/>
          <w:lang w:val="hr-HR"/>
        </w:rPr>
        <w:t>0</w:t>
      </w:r>
      <w:r w:rsidR="002C30DF">
        <w:rPr>
          <w:rFonts w:hAnsi="Times New Roman" w:ascii="Times New Roman"/>
          <w:szCs w:val="24"/>
          <w:lang w:val="hr-HR"/>
        </w:rPr>
        <w:t xml:space="preserve">9. </w:t>
      </w:r>
      <w:r w:rsidR="00E13969">
        <w:rPr>
          <w:rFonts w:hAnsi="Times New Roman" w:ascii="Times New Roman"/>
          <w:szCs w:val="24"/>
          <w:lang w:val="hr-HR"/>
        </w:rPr>
        <w:t>ožujka</w:t>
      </w:r>
      <w:r w:rsidR="00D829F8">
        <w:rPr>
          <w:rFonts w:hAnsi="Times New Roman" w:ascii="Times New Roman"/>
          <w:szCs w:val="24"/>
          <w:lang w:val="hr-HR"/>
        </w:rPr>
        <w:t xml:space="preserve"> 2017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C132D0">
        <w:rPr>
          <w:rFonts w:hAnsi="Times New Roman" w:ascii="Times New Roman"/>
          <w:szCs w:val="24"/>
        </w:rPr>
        <w:t>FINALIS PROJEKT d.o.o., Zagreb, Poljana Zdenka Mikine 35, OIB:47888897857, MBS:080585663</w:t>
      </w:r>
      <w:r w:rsidR="00B70E1C">
        <w:rPr>
          <w:rFonts w:hAnsi="Times New Roman" w:ascii="Times New Roman"/>
          <w:szCs w:val="24"/>
        </w:rPr>
        <w:t xml:space="preserve"> </w:t>
      </w:r>
      <w:r w:rsidR="005429C8" w:rsidRPr="008B304F">
        <w:rPr>
          <w:rFonts w:hAnsi="Times New Roman" w:ascii="Times New Roman"/>
          <w:szCs w:val="24"/>
        </w:rPr>
        <w:t>St</w:t>
      </w:r>
      <w:r w:rsidR="00BB5FB8">
        <w:rPr>
          <w:rFonts w:hAnsi="Times New Roman" w:ascii="Times New Roman"/>
          <w:szCs w:val="24"/>
        </w:rPr>
        <w:t>ečajni postupak otvoren je dana</w:t>
      </w:r>
      <w:r w:rsidR="008A4A8D">
        <w:rPr>
          <w:rFonts w:hAnsi="Times New Roman" w:ascii="Times New Roman"/>
          <w:szCs w:val="24"/>
        </w:rPr>
        <w:t xml:space="preserve"> </w:t>
      </w:r>
      <w:r w:rsidR="00BB5FB8">
        <w:rPr>
          <w:rFonts w:hAnsi="Times New Roman" w:ascii="Times New Roman"/>
          <w:szCs w:val="24"/>
        </w:rPr>
        <w:t>0</w:t>
      </w:r>
      <w:r w:rsidR="002C30DF">
        <w:rPr>
          <w:rFonts w:hAnsi="Times New Roman" w:ascii="Times New Roman"/>
          <w:szCs w:val="24"/>
          <w:shd w:themeFill="background1" w:fill="FFFFFF" w:color="auto" w:val="clear"/>
        </w:rPr>
        <w:t>9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="00BB5FB8">
        <w:rPr>
          <w:rFonts w:hAnsi="Times New Roman" w:ascii="Times New Roman"/>
          <w:szCs w:val="24"/>
          <w:shd w:themeFill="background1" w:fill="FFFFFF" w:color="auto" w:val="clear"/>
        </w:rPr>
        <w:t xml:space="preserve"> 2017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FB03BA">
        <w:rPr>
          <w:rFonts w:hAnsi="Times New Roman" w:ascii="Times New Roman"/>
          <w:szCs w:val="24"/>
          <w:shd w:themeFill="background1" w:fill="FFFFFF" w:color="auto" w:val="clear"/>
        </w:rPr>
        <w:t>11.45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FB03BA" w:rsidR="00FB03BA" w:rsidRPr="00FB03BA">
      <w:pPr>
        <w:pStyle w:val="Odlomakpopisa"/>
        <w:numPr>
          <w:ilvl w:val="0"/>
          <w:numId w:val="3"/>
        </w:numPr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FB03BA" w:rsidRPr="00FB03BA">
        <w:rPr>
          <w:rFonts w:hAnsi="Times New Roman" w:ascii="Times New Roman"/>
        </w:rPr>
        <w:t>NIKOLA REMENAR</w:t>
      </w:r>
    </w:p>
    <w:p w:rsidRDefault="00FB03BA" w:rsidP="00FB03BA" w:rsidR="00FB03BA" w:rsidRPr="00FB03BA">
      <w:pPr>
        <w:pStyle w:val="Odlomakpopisa"/>
        <w:rPr>
          <w:rFonts w:hAnsi="Times New Roman" w:ascii="Times New Roman"/>
        </w:rPr>
      </w:pPr>
      <w:r w:rsidRPr="00FB03BA">
        <w:rPr>
          <w:rFonts w:hAnsi="Times New Roman" w:ascii="Times New Roman"/>
        </w:rPr>
        <w:t>Velika Gorica, Dubrovačka 14, OIB:48313195864</w:t>
      </w:r>
    </w:p>
    <w:p w:rsidRDefault="00FB03BA" w:rsidP="00FB03BA" w:rsidR="00FB03BA"/>
    <w:p w:rsidRDefault="005429C8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017213" w:rsidR="00B70E1C">
      <w:pPr>
        <w:ind w:firstLine="708"/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B70E1C">
        <w:rPr>
          <w:rFonts w:hAnsi="Times New Roman" w:ascii="Times New Roman"/>
          <w:szCs w:val="24"/>
        </w:rPr>
        <w:t>FINALIS PROJEKT d.o.o., Zagreb, Poljana Zdenka Mikine 35, OIB:47888897857, MBS:080585663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B70E1C" w:rsidR="00B70E1C">
      <w:pPr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B70E1C">
        <w:rPr>
          <w:rFonts w:hAnsi="Times New Roman" w:ascii="Times New Roman"/>
          <w:szCs w:val="24"/>
          <w:lang w:val="hr-HR"/>
        </w:rPr>
        <w:t xml:space="preserve">27. 11. 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B70E1C">
        <w:rPr>
          <w:rFonts w:hAnsi="Times New Roman" w:ascii="Times New Roman"/>
          <w:szCs w:val="24"/>
        </w:rPr>
        <w:t xml:space="preserve">FINALIS PROJEKT d.o.o., Zagreb, Poljana Zdenka Mikine 35, OIB:47888897857, MBS:080585663 </w:t>
      </w:r>
    </w:p>
    <w:p w:rsidRDefault="00A27699" w:rsidP="00B70E1C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B70E1C">
        <w:rPr>
          <w:rFonts w:hAnsi="Times New Roman" w:ascii="Times New Roman"/>
          <w:szCs w:val="24"/>
          <w:lang w:val="hr-HR"/>
        </w:rPr>
        <w:t>19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</w:t>
      </w:r>
      <w:r>
        <w:rPr>
          <w:rFonts w:hAnsi="Times New Roman" w:ascii="Times New Roman"/>
          <w:szCs w:val="24"/>
          <w:lang w:val="hr-HR"/>
        </w:rPr>
        <w:lastRenderedPageBreak/>
        <w:t xml:space="preserve">te ako u roku od 45 dana ni jedan vjerovnik ne predloži otvaranje stečajnog postupka i ne predujmi sredstva za namirenje troškova stečajnog postupka, smatrat će se da je dužnik nesposoban za plaćanje. </w:t>
      </w:r>
    </w:p>
    <w:p w:rsidRDefault="00FA7C3C" w:rsidP="005429C8" w:rsidR="00F04E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Osoba ovlaštena za zastupanje d</w:t>
      </w:r>
      <w:r w:rsidR="00F04E32">
        <w:rPr>
          <w:rFonts w:hAnsi="Times New Roman" w:ascii="Times New Roman"/>
          <w:szCs w:val="24"/>
          <w:lang w:val="hr-HR"/>
        </w:rPr>
        <w:t xml:space="preserve">užnika po zakonu </w:t>
      </w:r>
      <w:r>
        <w:rPr>
          <w:rFonts w:hAnsi="Times New Roman" w:ascii="Times New Roman"/>
          <w:szCs w:val="24"/>
          <w:lang w:val="hr-HR"/>
        </w:rPr>
        <w:t xml:space="preserve"> podnijela </w:t>
      </w:r>
      <w:r w:rsidR="00F04E32">
        <w:rPr>
          <w:rFonts w:hAnsi="Times New Roman" w:ascii="Times New Roman"/>
          <w:szCs w:val="24"/>
          <w:lang w:val="hr-HR"/>
        </w:rPr>
        <w:t xml:space="preserve">je </w:t>
      </w:r>
      <w:r>
        <w:rPr>
          <w:rFonts w:hAnsi="Times New Roman" w:ascii="Times New Roman"/>
          <w:szCs w:val="24"/>
          <w:lang w:val="hr-HR"/>
        </w:rPr>
        <w:t xml:space="preserve">sudu </w:t>
      </w:r>
      <w:r w:rsidR="00F04E32">
        <w:rPr>
          <w:rFonts w:hAnsi="Times New Roman" w:ascii="Times New Roman"/>
          <w:szCs w:val="24"/>
          <w:lang w:val="hr-HR"/>
        </w:rPr>
        <w:t>popis imovine i obveza dužnika iz kojeg je vidljivo da nema nikakve imovine.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A73119">
        <w:rPr>
          <w:rFonts w:hAnsi="Times New Roman" w:ascii="Times New Roman"/>
          <w:szCs w:val="24"/>
          <w:lang w:val="hr-HR"/>
        </w:rPr>
        <w:t>21.745,27</w:t>
      </w:r>
      <w:r w:rsidR="0056047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A73119">
        <w:rPr>
          <w:rFonts w:hAnsi="Times New Roman" w:ascii="Times New Roman"/>
          <w:szCs w:val="24"/>
          <w:lang w:val="hr-HR"/>
        </w:rPr>
        <w:t>678</w:t>
      </w:r>
      <w:r w:rsidR="00EF5D4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dan</w:t>
      </w:r>
      <w:r w:rsidR="00C751C7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F04E32">
        <w:rPr>
          <w:rFonts w:hAnsi="Times New Roman" w:ascii="Times New Roman"/>
          <w:szCs w:val="24"/>
          <w:lang w:val="hr-HR"/>
        </w:rPr>
        <w:t>0</w:t>
      </w:r>
      <w:r w:rsidR="002C30DF">
        <w:rPr>
          <w:rFonts w:hAnsi="Times New Roman" w:ascii="Times New Roman"/>
          <w:szCs w:val="24"/>
          <w:lang w:val="hr-HR"/>
        </w:rPr>
        <w:t>9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F04E32">
        <w:rPr>
          <w:rFonts w:hAnsi="Times New Roman" w:ascii="Times New Roman"/>
          <w:szCs w:val="24"/>
          <w:lang w:val="hr-HR"/>
        </w:rPr>
        <w:t xml:space="preserve"> 2017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FF7135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FF7135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FF7135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7135" w:rsidP="00FF7135" w:rsidR="00FF7135" w:rsidRPr="00FF7135">
      <w:pPr>
        <w:jc w:val="right"/>
        <w:rPr>
          <w:rFonts w:hAnsi="Times New Roman" w:ascii="Times New Roman"/>
        </w:rPr>
      </w:pPr>
      <w:r w:rsidRPr="00FF7135">
        <w:rPr>
          <w:rFonts w:hAnsi="Times New Roman" w:ascii="Times New Roman"/>
        </w:rPr>
        <w:t>Za točnost otpravka</w:t>
      </w:r>
    </w:p>
    <w:p w:rsidRDefault="00FF7135" w:rsidP="00FF7135" w:rsidR="00FF7135" w:rsidRPr="00FF7135">
      <w:pPr>
        <w:jc w:val="right"/>
        <w:rPr>
          <w:rFonts w:hAnsi="Times New Roman" w:ascii="Times New Roman"/>
        </w:rPr>
      </w:pPr>
      <w:r w:rsidRPr="00FF7135">
        <w:rPr>
          <w:rFonts w:hAnsi="Times New Roman" w:ascii="Times New Roman"/>
        </w:rPr>
        <w:t>ovlašteni službenik:</w:t>
      </w:r>
    </w:p>
    <w:p w:rsidRDefault="00FF7135" w:rsidP="00FF7135" w:rsidR="00FF7135" w:rsidRPr="00FF7135">
      <w:pPr>
        <w:ind w:firstLine="708" w:left="6372"/>
        <w:jc w:val="right"/>
        <w:rPr>
          <w:rFonts w:hAnsi="Times New Roman" w:ascii="Times New Roman"/>
        </w:rPr>
      </w:pPr>
      <w:r w:rsidRPr="00FF7135">
        <w:rPr>
          <w:rFonts w:hAnsi="Times New Roman" w:ascii="Times New Roman"/>
        </w:rPr>
        <w:t xml:space="preserve"> Željka Rončević</w:t>
      </w:r>
    </w:p>
    <w:p w:rsidRDefault="00FF7135" w:rsidP="00FF7135" w:rsidR="001E246B" w:rsidRPr="00FF7135">
      <w:pPr>
        <w:jc w:val="right"/>
        <w:rPr>
          <w:rFonts w:hAnsi="Times New Roman" w:ascii="Times New Roman"/>
          <w:szCs w:val="24"/>
        </w:rPr>
      </w:pPr>
    </w:p>
    <w:p w:rsidRDefault="00FF7135" w:rsidR="00FF7135" w:rsidRPr="00FF7135">
      <w:pPr>
        <w:jc w:val="right"/>
        <w:rPr>
          <w:rFonts w:hAnsi="Times New Roman" w:ascii="Times New Roman"/>
          <w:szCs w:val="24"/>
        </w:rPr>
      </w:pPr>
    </w:p>
    <w:sectPr w:rsidSect="00341B62" w:rsidR="00FF7135" w:rsidRPr="00FF713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673" w:rsidR="0045467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673" w:rsidR="0045467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673" w:rsidR="004546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673" w:rsidR="004546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FF7135" w:rsidRPr="00FF7135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454673">
          <w:rPr>
            <w:rFonts w:hAnsi="Times New Roman" w:ascii="Times New Roman"/>
          </w:rPr>
          <w:t>7243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673" w:rsidR="004546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0C3439"/>
    <w:rsid w:val="001047BE"/>
    <w:rsid w:val="00117D82"/>
    <w:rsid w:val="00134CB3"/>
    <w:rsid w:val="0015645C"/>
    <w:rsid w:val="001A1AFB"/>
    <w:rsid w:val="001A7A32"/>
    <w:rsid w:val="001C6B43"/>
    <w:rsid w:val="0026503E"/>
    <w:rsid w:val="00283809"/>
    <w:rsid w:val="0028406E"/>
    <w:rsid w:val="00294622"/>
    <w:rsid w:val="002A6164"/>
    <w:rsid w:val="002C30DF"/>
    <w:rsid w:val="002D3271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F1798"/>
    <w:rsid w:val="003F366F"/>
    <w:rsid w:val="003F48B3"/>
    <w:rsid w:val="003F5D58"/>
    <w:rsid w:val="00400CDC"/>
    <w:rsid w:val="00435C92"/>
    <w:rsid w:val="0043600A"/>
    <w:rsid w:val="0044031C"/>
    <w:rsid w:val="00454673"/>
    <w:rsid w:val="00462590"/>
    <w:rsid w:val="00484869"/>
    <w:rsid w:val="00487B11"/>
    <w:rsid w:val="004A0E50"/>
    <w:rsid w:val="004B72A9"/>
    <w:rsid w:val="004C1D69"/>
    <w:rsid w:val="004D2D4C"/>
    <w:rsid w:val="004D61B5"/>
    <w:rsid w:val="005140EE"/>
    <w:rsid w:val="005151FF"/>
    <w:rsid w:val="00527020"/>
    <w:rsid w:val="005315D9"/>
    <w:rsid w:val="005429C8"/>
    <w:rsid w:val="00560473"/>
    <w:rsid w:val="00560610"/>
    <w:rsid w:val="00591945"/>
    <w:rsid w:val="005D257E"/>
    <w:rsid w:val="006373EC"/>
    <w:rsid w:val="00661E42"/>
    <w:rsid w:val="006630E6"/>
    <w:rsid w:val="00670B71"/>
    <w:rsid w:val="00687693"/>
    <w:rsid w:val="006C7237"/>
    <w:rsid w:val="006D31C2"/>
    <w:rsid w:val="006D37EF"/>
    <w:rsid w:val="006D7209"/>
    <w:rsid w:val="006E0CE6"/>
    <w:rsid w:val="006F5F4C"/>
    <w:rsid w:val="006F6E8C"/>
    <w:rsid w:val="00703B3D"/>
    <w:rsid w:val="00773036"/>
    <w:rsid w:val="00780C01"/>
    <w:rsid w:val="007845B6"/>
    <w:rsid w:val="007A0244"/>
    <w:rsid w:val="007A4332"/>
    <w:rsid w:val="007A5DAF"/>
    <w:rsid w:val="007B483E"/>
    <w:rsid w:val="007C5E77"/>
    <w:rsid w:val="008166E2"/>
    <w:rsid w:val="00823D90"/>
    <w:rsid w:val="00835112"/>
    <w:rsid w:val="00842B89"/>
    <w:rsid w:val="00847F07"/>
    <w:rsid w:val="00852BC6"/>
    <w:rsid w:val="00870D53"/>
    <w:rsid w:val="00890399"/>
    <w:rsid w:val="008A4A8D"/>
    <w:rsid w:val="008B26A2"/>
    <w:rsid w:val="008B304F"/>
    <w:rsid w:val="008D12F2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4638B"/>
    <w:rsid w:val="00A5657C"/>
    <w:rsid w:val="00A70638"/>
    <w:rsid w:val="00A73119"/>
    <w:rsid w:val="00A81191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622A7"/>
    <w:rsid w:val="00B67A9F"/>
    <w:rsid w:val="00B70E1C"/>
    <w:rsid w:val="00B71151"/>
    <w:rsid w:val="00B7200B"/>
    <w:rsid w:val="00B847EE"/>
    <w:rsid w:val="00B94D90"/>
    <w:rsid w:val="00B97E68"/>
    <w:rsid w:val="00BB1866"/>
    <w:rsid w:val="00BB5B4D"/>
    <w:rsid w:val="00BB5FB8"/>
    <w:rsid w:val="00BD271E"/>
    <w:rsid w:val="00BD7C04"/>
    <w:rsid w:val="00BE272B"/>
    <w:rsid w:val="00C06E13"/>
    <w:rsid w:val="00C132D0"/>
    <w:rsid w:val="00C24A8F"/>
    <w:rsid w:val="00C35F73"/>
    <w:rsid w:val="00C5293D"/>
    <w:rsid w:val="00C751C7"/>
    <w:rsid w:val="00C949B0"/>
    <w:rsid w:val="00CB121F"/>
    <w:rsid w:val="00CC4CC9"/>
    <w:rsid w:val="00CE290F"/>
    <w:rsid w:val="00CE490F"/>
    <w:rsid w:val="00D15B7C"/>
    <w:rsid w:val="00D26B99"/>
    <w:rsid w:val="00D51262"/>
    <w:rsid w:val="00D76FE0"/>
    <w:rsid w:val="00D829F8"/>
    <w:rsid w:val="00D92198"/>
    <w:rsid w:val="00DB000C"/>
    <w:rsid w:val="00DB7A3C"/>
    <w:rsid w:val="00DD2BD3"/>
    <w:rsid w:val="00DD5469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71431"/>
    <w:rsid w:val="00EA30C4"/>
    <w:rsid w:val="00EA3AF8"/>
    <w:rsid w:val="00EB07C2"/>
    <w:rsid w:val="00EB5C5E"/>
    <w:rsid w:val="00EB5D6C"/>
    <w:rsid w:val="00ED55FC"/>
    <w:rsid w:val="00ED7C7C"/>
    <w:rsid w:val="00EE6B44"/>
    <w:rsid w:val="00EF5D48"/>
    <w:rsid w:val="00F02842"/>
    <w:rsid w:val="00F04E3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B03BA"/>
    <w:rsid w:val="00FD2A96"/>
    <w:rsid w:val="00FD2EE3"/>
    <w:rsid w:val="00FF164E"/>
    <w:rsid w:val="00FF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B0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3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3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3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3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B0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3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3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3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3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39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7243</izvorni_sadrzaj>
    <derivirana_varijabla naziv="DomainObject.Predmet.Broj_1">7243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St-7243/2015</izvorni_sadrzaj>
    <derivirana_varijabla naziv="DomainObject.Predmet.OznakaBroj_1">St-7243/2015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FINALIS PROJEKT d.o.o. zastupanog po punomoćniku Siniša Rončević</izvorni_sadrzaj>
    <derivirana_varijabla naziv="DomainObject.Predmet.ProtustrankaFormated_1">  FINALIS PROJEKT d.o.o. zastupanog po punomoćniku Siniša Rončević</derivirana_varijabla>
  </DomainObject.Predmet.ProtustrankaFormated>
  <DomainObject.Predmet.ProtustrankaFormatedOIB>
    <izvorni_sadrzaj>  FINALIS PROJEKT d.o.o., OIB 47888897857 zastupanog po punomoćniku Siniša Rončević</izvorni_sadrzaj>
    <derivirana_varijabla naziv="DomainObject.Predmet.ProtustrankaFormatedOIB_1">  FINALIS PROJEKT d.o.o., OIB 47888897857 zastupanog po punomoćniku Siniša Rončević</derivirana_varijabla>
  </DomainObject.Predmet.ProtustrankaFormatedOIB>
  <DomainObject.Predmet.ProtustrankaFormatedWithAdress>
    <izvorni_sadrzaj> FINALIS PROJEKT d.o.o., Poljana Zdenka Mikine 35, 10000 Zagreb zastupanog po punomoćniku Siniša Rončević</izvorni_sadrzaj>
    <derivirana_varijabla naziv="DomainObject.Predmet.ProtustrankaFormatedWithAdress_1"> FINALIS PROJEKT d.o.o., Poljana Zdenka Mikine 35, 10000 Zagreb zastupanog po punomoćniku Siniša Rončević</derivirana_varijabla>
  </DomainObject.Predmet.ProtustrankaFormatedWithAdress>
  <DomainObject.Predmet.ProtustrankaFormatedWithAdressOIB>
    <izvorni_sadrzaj> FINALIS PROJEKT d.o.o., OIB 47888897857, Poljana Zdenka Mikine 35, 10000 Zagreb zastupanog po punomoćniku Siniša Rončević</izvorni_sadrzaj>
    <derivirana_varijabla naziv="DomainObject.Predmet.ProtustrankaFormatedWithAdressOIB_1"> FINALIS PROJEKT d.o.o., OIB 47888897857, Poljana Zdenka Mikine 35, 10000 Zagreb zastupanog po punomoćniku Siniša Rončević</derivirana_varijabla>
  </DomainObject.Predmet.ProtustrankaFormatedWithAdressOIB>
  <DomainObject.Predmet.ProtustrankaWithAdress>
    <izvorni_sadrzaj>FINALIS PROJEKT d.o.o. Poljana Zdenka Mikine 35, 10000 Zagreb</izvorni_sadrzaj>
    <derivirana_varijabla naziv="DomainObject.Predmet.ProtustrankaWithAdress_1">FINALIS PROJEKT d.o.o. Poljana Zdenka Mikine 35, 10000 Zagreb</derivirana_varijabla>
  </DomainObject.Predmet.ProtustrankaWithAdress>
  <DomainObject.Predmet.ProtustrankaWithAdressOIB>
    <izvorni_sadrzaj>FINALIS PROJEKT d.o.o., OIB 47888897857, Poljana Zdenka Mikine 35, 10000 Zagreb</izvorni_sadrzaj>
    <derivirana_varijabla naziv="DomainObject.Predmet.ProtustrankaWithAdressOIB_1">FINALIS PROJEKT d.o.o., OIB 47888897857, Poljana Zdenka Mikine 35, 10000 Zagreb</derivirana_varijabla>
  </DomainObject.Predmet.ProtustrankaWithAdressOIB>
  <DomainObject.Predmet.ProtustrankaNazivFormated>
    <izvorni_sadrzaj>FINALIS PROJEKT d.o.o.</izvorni_sadrzaj>
    <derivirana_varijabla naziv="DomainObject.Predmet.ProtustrankaNazivFormated_1">FINALIS PROJEKT d.o.o.</derivirana_varijabla>
  </DomainObject.Predmet.ProtustrankaNazivFormated>
  <DomainObject.Predmet.ProtustrankaNazivFormatedOIB>
    <izvorni_sadrzaj>FINALIS PROJEKT d.o.o., OIB 47888897857</izvorni_sadrzaj>
    <derivirana_varijabla naziv="DomainObject.Predmet.ProtustrankaNazivFormatedOIB_1">FINALIS PROJEKT d.o.o., OIB 47888897857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FINALIS PROJEKT d.o.o. zastupanog po punomoćniku Siniša Rončević</item>
    </izvorni_sadrzaj>
    <derivirana_varijabla naziv="DomainObject.Predmet.ProtuStrankaListFormated_1">
      <item>FINALIS PROJEKT d.o.o. zastupanog po punomoćniku Siniša Rončević</item>
    </derivirana_varijabla>
  </DomainObject.Predmet.ProtuStrankaListFormated>
  <DomainObject.Predmet.ProtuStrankaListFormatedOIB>
    <izvorni_sadrzaj>
      <item>FINALIS PROJEKT d.o.o., OIB 47888897857 zastupanog po punomoćniku Siniša Rončević</item>
    </izvorni_sadrzaj>
    <derivirana_varijabla naziv="DomainObject.Predmet.ProtuStrankaListFormatedOIB_1">
      <item>FINALIS PROJEKT d.o.o., OIB 47888897857 zastupanog po punomoćniku Siniša Rončević</item>
    </derivirana_varijabla>
  </DomainObject.Predmet.ProtuStrankaListFormatedOIB>
  <DomainObject.Predmet.ProtuStrankaListFormatedWithAdress>
    <izvorni_sadrzaj>
      <item>FINALIS PROJEKT d.o.o., Poljana Zdenka Mikine 35, 10000 Zagreb zastupanog po punomoćniku Siniša Rončević</item>
    </izvorni_sadrzaj>
    <derivirana_varijabla naziv="DomainObject.Predmet.ProtuStrankaListFormatedWithAdress_1">
      <item>FINALIS PROJEKT d.o.o., Poljana Zdenka Mikine 35, 10000 Zagreb zastupanog po punomoćniku Siniša Rončević</item>
    </derivirana_varijabla>
  </DomainObject.Predmet.ProtuStrankaListFormatedWithAdress>
  <DomainObject.Predmet.ProtuStrankaListFormatedWithAdressOIB>
    <izvorni_sadrzaj>
      <item>FINALIS PROJEKT d.o.o., OIB 47888897857, Poljana Zdenka Mikine 35, 10000 Zagreb zastupanog po punomoćniku Siniša Rončević</item>
    </izvorni_sadrzaj>
    <derivirana_varijabla naziv="DomainObject.Predmet.ProtuStrankaListFormatedWithAdressOIB_1">
      <item>FINALIS PROJEKT d.o.o., OIB 47888897857, Poljana Zdenka Mikine 35, 10000 Zagreb zastupanog po punomoćniku Siniša Rončević</item>
    </derivirana_varijabla>
  </DomainObject.Predmet.ProtuStrankaListFormatedWithAdressOIB>
  <DomainObject.Predmet.ProtuStrankaListNazivFormated>
    <izvorni_sadrzaj>
      <item>FINALIS PROJEKT d.o.o.</item>
    </izvorni_sadrzaj>
    <derivirana_varijabla naziv="DomainObject.Predmet.ProtuStrankaListNazivFormated_1">
      <item>FINALIS PROJEKT d.o.o.</item>
    </derivirana_varijabla>
  </DomainObject.Predmet.ProtuStrankaListNazivFormated>
  <DomainObject.Predmet.ProtuStrankaListNazivFormatedOIB>
    <izvorni_sadrzaj>
      <item>FINALIS PROJEKT d.o.o., OIB 47888897857</item>
    </izvorni_sadrzaj>
    <derivirana_varijabla naziv="DomainObject.Predmet.ProtuStrankaListNazivFormatedOIB_1">
      <item>FINALIS PROJEKT d.o.o., OIB 47888897857</item>
    </derivirana_varijabla>
  </DomainObject.Predmet.ProtuStrankaListNazivFormatedOIB>
  <DomainObject.Predmet.OstaliListFormated>
    <izvorni_sadrzaj>
      <item>Siniša Rončević punomoćnik sudionika u postupku FINALIS PROJEKT d.o.o.</item>
    </izvorni_sadrzaj>
    <derivirana_varijabla naziv="DomainObject.Predmet.OstaliListFormated_1">
      <item>Siniša Rončević punomoćnik sudionika u postupku FINALIS PROJEKT d.o.o.</item>
    </derivirana_varijabla>
  </DomainObject.Predmet.OstaliListFormated>
  <DomainObject.Predmet.OstaliListFormatedOIB>
    <izvorni_sadrzaj>
      <item>Siniša Rončević, OIB 89668675760 punomoćnik sudionika u postupku FINALIS PROJEKT d.o.o.</item>
    </izvorni_sadrzaj>
    <derivirana_varijabla naziv="DomainObject.Predmet.OstaliListFormatedOIB_1">
      <item>Siniša Rončević, OIB 89668675760 punomoćnik sudionika u postupku FINALIS PROJEKT d.o.o.</item>
    </derivirana_varijabla>
  </DomainObject.Predmet.OstaliListFormatedOIB>
  <DomainObject.Predmet.OstaliListFormatedWithAdress>
    <izvorni_sadrzaj>
      <item>Siniša Rončević, Poljana Zdenka Mikine 35, 10000 Zagreb punomoćnik sudionika u postupku FINALIS PROJEKT d.o.o.</item>
    </izvorni_sadrzaj>
    <derivirana_varijabla naziv="DomainObject.Predmet.OstaliListFormatedWithAdress_1">
      <item>Siniša Rončević, Poljana Zdenka Mikine 35, 10000 Zagreb punomoćnik sudionika u postupku FINALIS PROJEKT d.o.o.</item>
    </derivirana_varijabla>
  </DomainObject.Predmet.OstaliListFormatedWithAdress>
  <DomainObject.Predmet.OstaliListFormatedWithAdressOIB>
    <izvorni_sadrzaj>
      <item>Siniša Rončević, OIB 89668675760, Poljana Zdenka Mikine 35, 10000 Zagreb punomoćnik sudionika u postupku FINALIS PROJEKT d.o.o.</item>
    </izvorni_sadrzaj>
    <derivirana_varijabla naziv="DomainObject.Predmet.OstaliListFormatedWithAdressOIB_1">
      <item>Siniša Rončević, OIB 89668675760, Poljana Zdenka Mikine 35, 10000 Zagreb punomoćnik sudionika u postupku FINALIS PROJEKT d.o.o.</item>
    </derivirana_varijabla>
  </DomainObject.Predmet.OstaliListFormatedWithAdressOIB>
  <DomainObject.Predmet.OstaliListNazivFormated>
    <izvorni_sadrzaj>
      <item>Siniša Rončević</item>
    </izvorni_sadrzaj>
    <derivirana_varijabla naziv="DomainObject.Predmet.OstaliListNazivFormated_1">
      <item>Siniša Rončević</item>
    </derivirana_varijabla>
  </DomainObject.Predmet.OstaliListNazivFormated>
  <DomainObject.Predmet.OstaliListNazivFormatedOIB>
    <izvorni_sadrzaj>
      <item>Siniša Rončević, OIB 89668675760</item>
    </izvorni_sadrzaj>
    <derivirana_varijabla naziv="DomainObject.Predmet.OstaliListNazivFormatedOIB_1">
      <item>Siniša Rončević, OIB 89668675760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FINALIS PROJEKT d.o.o.</izvorni_sadrzaj>
    <derivirana_varijabla naziv="DomainObject.Predmet.ProtustrankaIDrugi_1">FINALIS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FINALIS PROJEKT d.o.o., OIB 47888897857, Poljana Zdenka Mikine 35, 10000 Zagreb</izvorni_sadrzaj>
    <derivirana_varijabla naziv="DomainObject.Predmet.ProtustrankaIDrugiAdressOIB_1">FINALIS PROJEKT d.o.o., OIB 47888897857, Poljana Zdenka Mikine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FINALIS PROJEKT d.o.o.</item>
      <item>FINA Regionalni centar Zagreb</item>
      <item>Siniša Rončević</item>
    </izvorni_sadrzaj>
    <derivirana_varijabla naziv="DomainObject.Predmet.SudioniciListNaziv_1">
      <item>FINALIS PROJEKT d.o.o.</item>
      <item>FINA Regionalni centar Zagreb</item>
      <item>Siniša Rončević</item>
    </derivirana_varijabla>
  </DomainObject.Predmet.SudioniciListNaziv>
  <DomainObject.Predmet.SudioniciListAdressOIB>
    <izvorni_sadrzaj>
      <item>FINALIS PROJEKT d.o.o., OIB 47888897857, Poljana Zdenka Mikine 35,10000 Zagreb</item>
      <item>FINA Regionalni centar Zagreb, OIB 85821130368, Trg svibanjskih žrtava 1995. 1,10000 Zagreb</item>
      <item>Siniša Rončević, OIB 89668675760, Poljana Zdenka Mikine 35,10000 Zagreb</item>
    </izvorni_sadrzaj>
    <derivirana_varijabla naziv="DomainObject.Predmet.SudioniciListAdressOIB_1">
      <item>FINALIS PROJEKT d.o.o., OIB 47888897857, Poljana Zdenka Mikine 35,10000 Zagreb</item>
      <item>FINA Regionalni centar Zagreb, OIB 85821130368, Trg svibanjskih žrtava 1995. 1,10000 Zagreb</item>
      <item>Siniša Rončević, OIB 89668675760, Poljana Zdenka Mikine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47888897857</item>
      <item>, OIB 85821130368</item>
      <item>, OIB 89668675760</item>
    </izvorni_sadrzaj>
    <derivirana_varijabla naziv="DomainObject.Predmet.SudioniciListNazivOIB_1">
      <item>, OIB 47888897857</item>
      <item>, OIB 85821130368</item>
      <item>, OIB 89668675760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2541</properties:Characters>
  <properties:Lines>70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2017-03-09T09:43:00Z</dcterms:created>
  <dc:creator>Vinka Mihalinčić</dc:creator>
  <cp:lastModifiedBy>Željka Rončević</cp:lastModifiedBy>
  <cp:lastPrinted>2017-03-09T10:44:00Z</cp:lastPrinted>
  <dcterms:modified xmlns:xsi="http://www.w3.org/2001/XMLSchema-instance" xsi:type="dcterms:W3CDTF">2017-03-09T10:44:00Z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