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00ECA" w:rsidR="004716F1" w:rsidRPr="002A37B5">
        <w:trPr>
          <w:gridAfter w:val="1"/>
          <w:wAfter w:type="dxa" w:w="284"/>
        </w:trPr>
        <w:tc>
          <w:tcPr>
            <w:tcW w:type="dxa" w:w="2943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00ECA" w:rsidR="004716F1" w:rsidRPr="002A37B5">
        <w:tc>
          <w:tcPr>
            <w:tcW w:type="dxa" w:w="3227"/>
            <w:gridSpan w:val="2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f6749a" w14:paraId="cf6749a" w:rsidRDefault="00CA7947" w:rsidR="00CA7947" w:rsidRPr="00F15CE8">
      <w:pPr>
        <w15:collapsed w:val="false"/>
        <w:rPr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E5835">
      <w:pPr>
        <w:rPr>
          <w:bCs/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>tkinji Ani Markač, povodom prijedloga dužnika</w:t>
      </w:r>
      <w:r w:rsidR="00FE5835">
        <w:t xml:space="preserve"> </w:t>
      </w:r>
      <w:r w:rsidR="00DC2F40">
        <w:t xml:space="preserve">ECO ENERGIA d.o.o., Zadar, Gaženička cesta 2, OIB:18648872555, kojeg zastupaju punomoćnici, odvjetnici iz Odvjetničkog društva </w:t>
      </w:r>
      <w:proofErr w:type="spellStart"/>
      <w:r w:rsidR="00DC2F40">
        <w:t>Gluić</w:t>
      </w:r>
      <w:proofErr w:type="spellEnd"/>
      <w:r w:rsidR="00DC2F40">
        <w:t xml:space="preserve"> Ninčević </w:t>
      </w:r>
      <w:proofErr w:type="spellStart"/>
      <w:r w:rsidR="00DC2F40">
        <w:t>Mrkić</w:t>
      </w:r>
      <w:proofErr w:type="spellEnd"/>
      <w:r w:rsidR="00DC2F40">
        <w:t xml:space="preserve"> iz Zadra, Špire Brusine 16</w:t>
      </w:r>
      <w:r w:rsidR="008F7013">
        <w:t xml:space="preserve">, </w:t>
      </w:r>
      <w:r>
        <w:t xml:space="preserve">za otvaranje predstečajnog postupka, </w:t>
      </w:r>
      <w:r w:rsidR="00DC2F40">
        <w:t xml:space="preserve">11. veljače </w:t>
      </w:r>
      <w:r w:rsidR="004716F1">
        <w:t>2019</w:t>
      </w:r>
      <w:r w:rsidR="00FE5835">
        <w:t>.</w:t>
      </w:r>
      <w:r w:rsidR="004E6DD3">
        <w:t xml:space="preserve">, </w:t>
      </w:r>
      <w:r w:rsidR="009D63D7">
        <w:t>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</w:t>
      </w:r>
      <w:proofErr w:type="spellStart"/>
      <w:r w:rsidRPr="00FE5835">
        <w:rPr>
          <w:bCs/>
          <w:sz w:val="22"/>
          <w:szCs w:val="22"/>
        </w:rPr>
        <w:t>lj</w:t>
      </w:r>
      <w:proofErr w:type="spellEnd"/>
      <w:r w:rsidRPr="00FE5835">
        <w:rPr>
          <w:bCs/>
          <w:sz w:val="22"/>
          <w:szCs w:val="22"/>
        </w:rPr>
        <w:t xml:space="preserve"> u č </w:t>
      </w:r>
      <w:r w:rsidR="0064417A" w:rsidRPr="00FE5835">
        <w:rPr>
          <w:bCs/>
          <w:sz w:val="22"/>
          <w:szCs w:val="22"/>
        </w:rPr>
        <w:t>a k</w:t>
      </w:r>
    </w:p>
    <w:p w:rsidRDefault="009D7B4C" w:rsidP="00A94E03" w:rsidR="001E2A04" w:rsidRPr="00A94E03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9D63D7" w:rsidP="00BF329D" w:rsidR="00BF329D" w:rsidRPr="00F65256">
      <w:pPr>
        <w:jc w:val="center"/>
      </w:pPr>
      <w:r>
        <w:tab/>
      </w:r>
    </w:p>
    <w:p w:rsidRDefault="00BF329D" w:rsidP="00BF329D" w:rsidR="00BF329D">
      <w:pPr>
        <w:jc w:val="both"/>
      </w:pPr>
      <w:r>
        <w:t>I.</w:t>
      </w:r>
      <w:r>
        <w:tab/>
        <w:t xml:space="preserve">Ročište radi ispitivanja tražbina u ovom predstečajnom postupku </w:t>
      </w:r>
      <w:r w:rsidRPr="00CA3F85">
        <w:t xml:space="preserve">određeno za dan </w:t>
      </w:r>
      <w:r>
        <w:t>7. veljače 2019</w:t>
      </w:r>
      <w:r w:rsidRPr="00CA3F85">
        <w:t xml:space="preserve">. u </w:t>
      </w:r>
      <w:r>
        <w:t>10,00</w:t>
      </w:r>
      <w:r w:rsidRPr="00CA3F85">
        <w:t xml:space="preserve">  sati, </w:t>
      </w:r>
      <w:r>
        <w:t xml:space="preserve">a koje nije održano zbog bolesti uredujuće sutkinje, ponovno se određuje za </w:t>
      </w:r>
      <w:r w:rsidRPr="008E1B9B">
        <w:rPr>
          <w:b/>
        </w:rPr>
        <w:t xml:space="preserve">dan </w:t>
      </w:r>
      <w:r>
        <w:rPr>
          <w:b/>
        </w:rPr>
        <w:t xml:space="preserve">26. veljače 2019. u 11,30 sati </w:t>
      </w:r>
      <w:r w:rsidRPr="008E1B9B">
        <w:t>u zgradi Trgovačkog suda u Zadru, Franje Tuđmana 35, sudnica 14/I</w:t>
      </w:r>
      <w:r>
        <w:t xml:space="preserve">, a na koje ročište se pozivaju </w:t>
      </w:r>
      <w:r w:rsidRPr="008E1B9B">
        <w:t>vjerovnic</w:t>
      </w:r>
      <w:r>
        <w:t>i koji su prijavili tražbine, dužnik i povjerenik.</w:t>
      </w:r>
    </w:p>
    <w:p w:rsidRDefault="00BF329D" w:rsidP="00BF329D" w:rsidR="00BF329D">
      <w:pPr>
        <w:tabs>
          <w:tab w:pos="709" w:val="left"/>
        </w:tabs>
        <w:ind w:firstLine="708"/>
        <w:jc w:val="both"/>
      </w:pPr>
    </w:p>
    <w:p w:rsidRDefault="00BF329D" w:rsidP="00BF329D" w:rsidR="00BF329D">
      <w:pPr>
        <w:tabs>
          <w:tab w:pos="709" w:val="left"/>
        </w:tabs>
        <w:jc w:val="both"/>
        <w:rPr>
          <w:b/>
        </w:rPr>
      </w:pPr>
      <w:r w:rsidRPr="00F65256">
        <w:t xml:space="preserve">II. </w:t>
      </w:r>
      <w:r>
        <w:tab/>
      </w:r>
      <w:r w:rsidRPr="00F65256">
        <w:t>O</w:t>
      </w:r>
      <w:r>
        <w:t>vaj zaključak objavit će se na mrežnoj stranici e-Oglasna ploča sudova.</w:t>
      </w:r>
    </w:p>
    <w:p w:rsidRDefault="00BF329D" w:rsidP="00BF329D" w:rsidR="00BF329D">
      <w:pPr>
        <w:tabs>
          <w:tab w:pos="709" w:val="left"/>
        </w:tabs>
        <w:ind w:firstLine="708"/>
        <w:jc w:val="both"/>
        <w:rPr>
          <w:b/>
        </w:rPr>
      </w:pP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DC2F40">
        <w:rPr>
          <w:sz w:val="22"/>
          <w:szCs w:val="22"/>
        </w:rPr>
        <w:t xml:space="preserve">11. veljače </w:t>
      </w:r>
      <w:r w:rsidR="004716F1">
        <w:rPr>
          <w:sz w:val="22"/>
          <w:szCs w:val="22"/>
        </w:rPr>
        <w:t>2019.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E554FC" w:rsidP="00E554FC" w:rsidR="00E554FC"/>
    <w:p w:rsidRDefault="00E554FC" w:rsidP="00E554FC" w:rsidR="00E554F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4716F1" w:rsidP="00E554FC" w:rsidR="00E554FC">
      <w:r>
        <w:t>Martina Kalmeta</w:t>
      </w:r>
      <w:r w:rsidR="00E554FC">
        <w:t xml:space="preserve"> </w:t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>
        <w:t xml:space="preserve">     </w:t>
      </w:r>
      <w:r w:rsidR="00E554FC" w:rsidRPr="00AD2980">
        <w:t>Ana Markač, v.r.</w:t>
      </w:r>
    </w:p>
    <w:p w:rsidRDefault="00E554FC" w:rsidP="00E554FC" w:rsidR="00E554FC"/>
    <w:p w:rsidRDefault="00E554FC" w:rsidP="00E554FC" w:rsidR="00E554FC">
      <w:pPr>
        <w:rPr>
          <w:szCs w:val="22"/>
        </w:rPr>
      </w:pPr>
    </w:p>
    <w:p w:rsidRDefault="00E554FC" w:rsidP="00E554FC" w:rsidR="00E554FC" w:rsidRPr="00F15CE8">
      <w:pPr>
        <w:tabs>
          <w:tab w:pos="1430" w:val="left"/>
          <w:tab w:pos="9072" w:val="right"/>
        </w:tabs>
        <w:spacing w:lineRule="atLeast" w:line="240"/>
        <w:jc w:val="center"/>
        <w:rPr>
          <w:rFonts w:eastAsia="Calibri"/>
          <w:sz w:val="22"/>
          <w:szCs w:val="22"/>
          <w:lang w:eastAsia="en-US"/>
        </w:rPr>
      </w:pPr>
    </w:p>
    <w:p w:rsidRDefault="00A31DA9" w:rsidP="00B22CED" w:rsidR="001A34CF" w:rsidRPr="00F15CE8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BF329D" w:rsidP="00377DB0" w:rsidR="00BF329D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dužniku po punomoćnicima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e-Oglasna ploča </w:t>
      </w:r>
      <w:r w:rsidR="001E2A04">
        <w:rPr>
          <w:sz w:val="22"/>
          <w:szCs w:val="22"/>
        </w:rPr>
        <w:t>sudova</w:t>
      </w:r>
    </w:p>
    <w:p w:rsidRDefault="00377DB0" w:rsidP="007A1DAE" w:rsidR="009D3B2C" w:rsidRPr="00B22CED">
      <w:pPr>
        <w:pStyle w:val="Odlomakpopisa"/>
        <w:numPr>
          <w:ilvl w:val="0"/>
          <w:numId w:val="8"/>
        </w:numPr>
        <w:tabs>
          <w:tab w:pos="6390" w:val="left"/>
        </w:tabs>
        <w:rPr>
          <w:sz w:val="22"/>
          <w:szCs w:val="22"/>
        </w:rPr>
      </w:pPr>
      <w:r w:rsidRPr="00B22CED">
        <w:rPr>
          <w:sz w:val="22"/>
          <w:szCs w:val="22"/>
        </w:rPr>
        <w:t>u spis.</w:t>
      </w:r>
      <w:r w:rsidR="007A1DAE" w:rsidRPr="00B22CED">
        <w:rPr>
          <w:sz w:val="22"/>
          <w:szCs w:val="22"/>
        </w:rPr>
        <w:tab/>
      </w:r>
    </w:p>
    <w:sectPr w:rsidSect="008A3571" w:rsidR="009D3B2C" w:rsidRPr="00B22CED">
      <w:headerReference w:type="default" r:id="rId11"/>
      <w:footerReference w:type="default" r:id="rId12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158" w:rsidP="00ED7836" w:rsidR="00ED6158">
      <w:r>
        <w:separator/>
      </w:r>
    </w:p>
  </w:endnote>
  <w:endnote w:id="0" w:type="continuationSeparator">
    <w:p w:rsidRDefault="00ED6158" w:rsidP="00ED7836" w:rsidR="00ED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910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158" w:rsidP="00ED7836" w:rsidR="00ED6158">
      <w:r>
        <w:separator/>
      </w:r>
    </w:p>
  </w:footnote>
  <w:footnote w:id="0" w:type="continuationSeparator">
    <w:p w:rsidRDefault="00ED6158" w:rsidP="00ED7836" w:rsidR="00ED6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DC2F40">
      <w:rPr>
        <w:sz w:val="22"/>
        <w:szCs w:val="22"/>
      </w:rPr>
      <w:t>345/2018-</w:t>
    </w:r>
    <w:r w:rsidR="00BF329D">
      <w:rPr>
        <w:sz w:val="22"/>
        <w:szCs w:val="22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A6A12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45910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60931"/>
    <w:rsid w:val="004716F1"/>
    <w:rsid w:val="004A42D8"/>
    <w:rsid w:val="004E1438"/>
    <w:rsid w:val="004E4AC5"/>
    <w:rsid w:val="004E6DD3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A94E03"/>
    <w:rsid w:val="00B22CED"/>
    <w:rsid w:val="00B355AE"/>
    <w:rsid w:val="00B650C4"/>
    <w:rsid w:val="00B8044A"/>
    <w:rsid w:val="00BF329D"/>
    <w:rsid w:val="00C43AB2"/>
    <w:rsid w:val="00C4717C"/>
    <w:rsid w:val="00CA7947"/>
    <w:rsid w:val="00D326C9"/>
    <w:rsid w:val="00DB0593"/>
    <w:rsid w:val="00DB2F1B"/>
    <w:rsid w:val="00DC2F40"/>
    <w:rsid w:val="00E04250"/>
    <w:rsid w:val="00E0437B"/>
    <w:rsid w:val="00E554FC"/>
    <w:rsid w:val="00E8641C"/>
    <w:rsid w:val="00E8758E"/>
    <w:rsid w:val="00E920E6"/>
    <w:rsid w:val="00E9641F"/>
    <w:rsid w:val="00ED0E04"/>
    <w:rsid w:val="00ED6158"/>
    <w:rsid w:val="00ED7836"/>
    <w:rsid w:val="00EF24EA"/>
    <w:rsid w:val="00EF3728"/>
    <w:rsid w:val="00EF4549"/>
    <w:rsid w:val="00F15CE8"/>
    <w:rsid w:val="00F36A07"/>
    <w:rsid w:val="00FA55A4"/>
    <w:rsid w:val="00FE5835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59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91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591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591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591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59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91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591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591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591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Mrkić, OIB 75663620109</item>
    </izvorni_sadrzaj>
    <derivirana_varijabla naziv="DomainObject.Predmet.OstaliListFormatedOIB_1">
      <item>OD Gluić, Ninčević Mrkić, OIB 75663620109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OIB 75663620109, Špire Brusine 16, 23000 Zadar</item>
    </izvorni_sadrzaj>
    <derivirana_varijabla naziv="DomainObject.Predmet.OstaliListFormatedWithAdressOIB_1">
      <item>OD Gluić, Ninčević Mrkić, OIB 75663620109,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Mrkić, OIB 75663620109</item>
    </izvorni_sadrzaj>
    <derivirana_varijabla naziv="DomainObject.Predmet.OstaliListNazivFormatedOIB_1">
      <item>OD Gluić, Ninčević Mrkić,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OIB 75663620109,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75663620109</item>
    </izvorni_sadrzaj>
    <derivirana_varijabla naziv="DomainObject.Predmet.SudioniciListNazivOIB_1">
      <item>, OIB 18648872555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St-345/2018-13</izvorni_sadrzaj>
    <derivirana_varijabla naziv="DomainObject.PredzadnjaOdlukaIzPredmeta.Oznaka_1">St-345/2018-13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B49FB-F38F-44DB-8E07-26A31C422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957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2019-02-11T10:53:00Z</dcterms:created>
  <dc:creator>Administrator</dc:creator>
  <cp:lastModifiedBy>Vedrana Raspović</cp:lastModifiedBy>
  <cp:lastPrinted>2019-02-11T10:49:00Z</cp:lastPrinted>
  <dcterms:modified xmlns:xsi="http://www.w3.org/2001/XMLSchema-instance" xsi:type="dcterms:W3CDTF">2019-02-11T13:43:00Z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(St- 345-18 ECO ENERGIA  odgoda-ponovno zakazivanje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