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9ffd" w14:paraId="6e69ffd" w:rsidRDefault="004E1ED5" w:rsidP="004E1ED5" w:rsidR="004E1ED5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b/>
          <w:sz w:val="20"/>
          <w:szCs w:val="20"/>
        </w:rPr>
        <w:t>Obrazac 20.</w:t>
      </w:r>
    </w:p>
    <w:p w:rsidRDefault="004E1ED5" w:rsidP="004E1ED5" w:rsidR="004E1ED5">
      <w:p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IZVJEŠĆE STEČAJNOGA UPRAVITELJA O TIJEKU STEČAJNOGA POSTUPKA I STANJU STEČAJNE MASE</w:t>
      </w:r>
    </w:p>
    <w:p w:rsidRDefault="004E1ED5" w:rsidP="004E1ED5" w:rsidR="004E1ED5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E1ED5" w:rsidP="004E1ED5" w:rsidR="004E1ED5">
      <w:pPr>
        <w:jc w:val="center"/>
        <w:rPr>
          <w:rFonts w:cs="Arial" w:hAnsi="Arial" w:ascii="Arial"/>
          <w:sz w:val="20"/>
          <w:szCs w:val="20"/>
        </w:rPr>
      </w:pPr>
    </w:p>
    <w:p w:rsidRDefault="004E1ED5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Nadležni trgovački sud : Trgovački sud u Zagrebu</w:t>
      </w:r>
    </w:p>
    <w:p w:rsidRDefault="00DA4131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Poslovni broj spisa: 48.</w:t>
      </w:r>
      <w:r w:rsidR="004E1ED5">
        <w:rPr>
          <w:rFonts w:cs="Arial" w:hAnsi="Arial" w:ascii="Arial"/>
          <w:b/>
          <w:sz w:val="20"/>
          <w:szCs w:val="20"/>
          <w:lang w:val="pl-PL"/>
        </w:rPr>
        <w:t xml:space="preserve">St-2258/16-10 </w:t>
      </w:r>
    </w:p>
    <w:p w:rsidRDefault="004E1ED5" w:rsidP="004E1ED5" w:rsidR="004E1ED5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  <w:lang w:val="pl-PL"/>
        </w:rPr>
        <w:t>Dužnik:</w:t>
      </w:r>
      <w:r>
        <w:rPr>
          <w:rFonts w:cs="Arial" w:hAnsi="Arial" w:ascii="Arial"/>
          <w:b/>
          <w:sz w:val="20"/>
          <w:szCs w:val="20"/>
        </w:rPr>
        <w:t xml:space="preserve"> ROBERTO PLUS d.o.o. u stečaju,  Zagreb, Velikopoljska 42, OIB:66385801110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B343EF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I.TIJEK STEČAJNOGA POSTUPKA U RAZDOBLJU o</w:t>
      </w:r>
      <w:r w:rsidR="00B10AB9">
        <w:rPr>
          <w:rFonts w:cs="Arial" w:hAnsi="Arial" w:ascii="Arial"/>
          <w:b/>
          <w:sz w:val="20"/>
          <w:szCs w:val="20"/>
          <w:lang w:val="pl-PL"/>
        </w:rPr>
        <w:t>d  23.10</w:t>
      </w:r>
      <w:r w:rsidR="00F964F9">
        <w:rPr>
          <w:rFonts w:cs="Arial" w:hAnsi="Arial" w:ascii="Arial"/>
          <w:b/>
          <w:sz w:val="20"/>
          <w:szCs w:val="20"/>
          <w:lang w:val="pl-PL"/>
        </w:rPr>
        <w:t>.2018</w:t>
      </w:r>
      <w:r w:rsidR="00B10AB9">
        <w:rPr>
          <w:rFonts w:cs="Arial" w:hAnsi="Arial" w:ascii="Arial"/>
          <w:b/>
          <w:sz w:val="20"/>
          <w:szCs w:val="20"/>
          <w:lang w:val="pl-PL"/>
        </w:rPr>
        <w:t>. godine do  31.01.2019.</w:t>
      </w:r>
      <w:r>
        <w:rPr>
          <w:rFonts w:cs="Arial" w:hAnsi="Arial" w:ascii="Arial"/>
          <w:b/>
          <w:sz w:val="20"/>
          <w:szCs w:val="20"/>
          <w:lang w:val="pl-PL"/>
        </w:rPr>
        <w:t xml:space="preserve"> godine</w:t>
      </w:r>
    </w:p>
    <w:p w:rsidRDefault="004E1ED5" w:rsidP="004E1ED5" w:rsidR="000B10B8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</w:p>
    <w:p w:rsidRDefault="008B7965" w:rsidP="004447CA" w:rsidR="008B7965">
      <w:pPr>
        <w:numPr>
          <w:ilvl w:val="0"/>
          <w:numId w:val="6"/>
        </w:numPr>
        <w:spacing w:after="0"/>
        <w:rPr>
          <w:rFonts w:cs="Arial" w:hAnsi="Arial" w:ascii="Arial"/>
          <w:sz w:val="20"/>
          <w:szCs w:val="20"/>
          <w:lang w:val="pl-PL"/>
        </w:rPr>
      </w:pPr>
      <w:r w:rsidRPr="00C95F78">
        <w:rPr>
          <w:rFonts w:cs="Arial" w:hAnsi="Arial" w:ascii="Arial"/>
          <w:sz w:val="20"/>
          <w:szCs w:val="20"/>
          <w:lang w:val="pl-PL"/>
        </w:rPr>
        <w:t xml:space="preserve">Nekretnine u vlasništvu  stečajnog dužnika Zagreb, Velikopoljska 42  </w:t>
      </w: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Nekretnina je kako</w:t>
      </w:r>
      <w:r w:rsidR="000A1E65">
        <w:rPr>
          <w:rFonts w:cs="Arial" w:hAnsi="Arial" w:ascii="Arial"/>
          <w:sz w:val="20"/>
          <w:szCs w:val="20"/>
          <w:lang w:val="pl-PL"/>
        </w:rPr>
        <w:t xml:space="preserve"> je </w:t>
      </w:r>
      <w:r>
        <w:rPr>
          <w:rFonts w:cs="Arial" w:hAnsi="Arial" w:ascii="Arial"/>
          <w:sz w:val="20"/>
          <w:szCs w:val="20"/>
          <w:lang w:val="pl-PL"/>
        </w:rPr>
        <w:t xml:space="preserve">  pojašnjeno u prethodnom izvješću u zakupu po Ugovor</w:t>
      </w:r>
      <w:r w:rsidR="00005825">
        <w:rPr>
          <w:rFonts w:cs="Arial" w:hAnsi="Arial" w:ascii="Arial"/>
          <w:sz w:val="20"/>
          <w:szCs w:val="20"/>
          <w:lang w:val="pl-PL"/>
        </w:rPr>
        <w:t>u</w:t>
      </w:r>
      <w:r>
        <w:rPr>
          <w:rFonts w:cs="Arial" w:hAnsi="Arial" w:ascii="Arial"/>
          <w:sz w:val="20"/>
          <w:szCs w:val="20"/>
          <w:lang w:val="pl-PL"/>
        </w:rPr>
        <w:t>, a zakupoprimac uredno podmiruje troškove zakupa.</w:t>
      </w: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izvještajnom razdoblju stečajni upravitelj nije zaprimio obavijest o brisanju  zabilježbe </w:t>
      </w:r>
      <w:r w:rsidRPr="001F67BC">
        <w:rPr>
          <w:rFonts w:cs="Arial" w:hAnsi="Arial" w:ascii="Arial"/>
          <w:sz w:val="20"/>
          <w:szCs w:val="20"/>
          <w:lang w:val="pl-PL"/>
        </w:rPr>
        <w:t>Z-22063/2016, odnosno brisanje zabilježbe predlagatelja RH Ministrstvo financ</w:t>
      </w:r>
      <w:r>
        <w:rPr>
          <w:rFonts w:cs="Arial" w:hAnsi="Arial" w:ascii="Arial"/>
          <w:sz w:val="20"/>
          <w:szCs w:val="20"/>
          <w:lang w:val="pl-PL"/>
        </w:rPr>
        <w:t xml:space="preserve">ija   za koje je uputio podnesak </w:t>
      </w:r>
      <w:r w:rsidR="007B657C">
        <w:rPr>
          <w:rFonts w:cs="Arial" w:hAnsi="Arial" w:ascii="Arial"/>
          <w:sz w:val="20"/>
          <w:szCs w:val="20"/>
          <w:lang w:val="pl-PL"/>
        </w:rPr>
        <w:t xml:space="preserve">4.7.2017. </w:t>
      </w:r>
      <w:r>
        <w:rPr>
          <w:rFonts w:cs="Arial" w:hAnsi="Arial" w:ascii="Arial"/>
          <w:sz w:val="20"/>
          <w:szCs w:val="20"/>
          <w:lang w:val="pl-PL"/>
        </w:rPr>
        <w:t xml:space="preserve">na Općinski sud u Novom Zagrebu  poslovni  broj </w:t>
      </w:r>
      <w:r w:rsidRPr="00005825">
        <w:rPr>
          <w:rFonts w:cs="Arial" w:hAnsi="Arial" w:ascii="Arial"/>
          <w:sz w:val="20"/>
          <w:szCs w:val="20"/>
          <w:lang w:val="pl-PL"/>
        </w:rPr>
        <w:t>12 Ovr-2759/16-2</w:t>
      </w: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za obustavu postupka u sk</w:t>
      </w:r>
      <w:r w:rsidR="00055A06">
        <w:rPr>
          <w:rFonts w:cs="Arial" w:hAnsi="Arial" w:ascii="Arial"/>
          <w:sz w:val="20"/>
          <w:szCs w:val="20"/>
          <w:lang w:val="pl-PL"/>
        </w:rPr>
        <w:t>ladu s čl. 168 Stečajnog zakona, već je zaprimlj</w:t>
      </w:r>
      <w:r w:rsidR="005D03B3">
        <w:rPr>
          <w:rFonts w:cs="Arial" w:hAnsi="Arial" w:ascii="Arial"/>
          <w:sz w:val="20"/>
          <w:szCs w:val="20"/>
          <w:lang w:val="pl-PL"/>
        </w:rPr>
        <w:t>eno rješenje kojim se nalaže upla</w:t>
      </w:r>
      <w:r w:rsidR="00055A06">
        <w:rPr>
          <w:rFonts w:cs="Arial" w:hAnsi="Arial" w:ascii="Arial"/>
          <w:sz w:val="20"/>
          <w:szCs w:val="20"/>
          <w:lang w:val="pl-PL"/>
        </w:rPr>
        <w:t xml:space="preserve">ta  sudske pristojbe, što je i uplaćeno po nalogu iz rješenja. </w:t>
      </w:r>
    </w:p>
    <w:p w:rsidRDefault="00055A06" w:rsidP="008B7965" w:rsidR="00055A06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7A181C" w:rsidP="00055A06" w:rsidR="00055A06" w:rsidRPr="00C95F78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O</w:t>
      </w:r>
      <w:r w:rsidR="00055A06">
        <w:rPr>
          <w:rFonts w:cs="Arial" w:hAnsi="Arial" w:ascii="Arial"/>
          <w:sz w:val="20"/>
          <w:szCs w:val="20"/>
          <w:lang w:val="pl-PL"/>
        </w:rPr>
        <w:t xml:space="preserve">vršni postupak  ovrhovoditelja </w:t>
      </w:r>
      <w:r w:rsidR="00055A06" w:rsidRPr="00CC7EDA">
        <w:rPr>
          <w:rFonts w:cs="Arial" w:hAnsi="Arial" w:ascii="Arial"/>
          <w:sz w:val="20"/>
          <w:szCs w:val="20"/>
          <w:lang w:val="pl-PL"/>
        </w:rPr>
        <w:t>BAT Hrvatska d.o.o. Zagreb</w:t>
      </w:r>
      <w:r w:rsidR="00055A06">
        <w:rPr>
          <w:rFonts w:cs="Arial" w:hAnsi="Arial" w:ascii="Arial"/>
          <w:sz w:val="20"/>
          <w:szCs w:val="20"/>
          <w:lang w:val="pl-PL"/>
        </w:rPr>
        <w:t xml:space="preserve"> pod brojem Ovr-7088/2015  Općinskog suda u Novom Zagrebu  koji je po žalbi ovrhovoditelja  bio upućen  na Županijski sud</w:t>
      </w:r>
      <w:r w:rsidR="00C05018">
        <w:rPr>
          <w:rFonts w:cs="Arial" w:hAnsi="Arial" w:ascii="Arial"/>
          <w:sz w:val="20"/>
          <w:szCs w:val="20"/>
          <w:lang w:val="pl-PL"/>
        </w:rPr>
        <w:t>,</w:t>
      </w:r>
      <w:r w:rsidR="00055A06">
        <w:rPr>
          <w:rFonts w:cs="Arial" w:hAnsi="Arial" w:ascii="Arial"/>
          <w:sz w:val="20"/>
          <w:szCs w:val="20"/>
          <w:lang w:val="pl-PL"/>
        </w:rPr>
        <w:t xml:space="preserve">  a koji  je donio rješenje o stvarnoj nadležnosti,  vraćen</w:t>
      </w:r>
      <w:r w:rsidR="007B657C">
        <w:rPr>
          <w:rFonts w:cs="Arial" w:hAnsi="Arial" w:ascii="Arial"/>
          <w:sz w:val="20"/>
          <w:szCs w:val="20"/>
          <w:lang w:val="pl-PL"/>
        </w:rPr>
        <w:t xml:space="preserve"> je </w:t>
      </w:r>
      <w:r w:rsidR="00055A06">
        <w:rPr>
          <w:rFonts w:cs="Arial" w:hAnsi="Arial" w:ascii="Arial"/>
          <w:sz w:val="20"/>
          <w:szCs w:val="20"/>
          <w:lang w:val="pl-PL"/>
        </w:rPr>
        <w:t xml:space="preserve"> na Općinski sud u Novom Zagrebu te je promjenjen upsinik. Novi  poslovni broj je  Ovr-1236/2018.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5B4315" w:rsidP="004E1ED5" w:rsidR="005B431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8B7965" w:rsidR="00FC6FA3">
      <w:pPr>
        <w:rPr>
          <w:rFonts w:cs="Arial" w:hAnsi="Arial" w:ascii="Arial"/>
          <w:sz w:val="20"/>
          <w:szCs w:val="20"/>
        </w:rPr>
      </w:pPr>
      <w:r w:rsidRPr="00C95F78">
        <w:rPr>
          <w:rFonts w:cs="Arial" w:hAnsi="Arial" w:ascii="Arial"/>
          <w:sz w:val="20"/>
          <w:szCs w:val="20"/>
        </w:rPr>
        <w:t>b) Nekretnine u vanknjižnom vlasništvu stečajnog dužnika</w:t>
      </w:r>
      <w:r w:rsidR="007A181C">
        <w:rPr>
          <w:rFonts w:cs="Arial" w:hAnsi="Arial" w:ascii="Arial"/>
          <w:sz w:val="20"/>
          <w:szCs w:val="20"/>
        </w:rPr>
        <w:t xml:space="preserve">, Zagreb </w:t>
      </w:r>
      <w:r w:rsidR="000B10B8">
        <w:rPr>
          <w:rFonts w:cs="Arial" w:hAnsi="Arial" w:ascii="Arial"/>
          <w:sz w:val="20"/>
          <w:szCs w:val="20"/>
        </w:rPr>
        <w:t xml:space="preserve">Zelengaj i nekretnina u Rijeci </w:t>
      </w:r>
      <w:r w:rsidR="007A181C">
        <w:rPr>
          <w:rFonts w:cs="Arial" w:hAnsi="Arial" w:ascii="Arial"/>
          <w:sz w:val="20"/>
          <w:szCs w:val="20"/>
        </w:rPr>
        <w:t xml:space="preserve">pobliže opisane u prethodnim izvješćima, </w:t>
      </w:r>
      <w:r w:rsidRPr="00C95F78">
        <w:rPr>
          <w:rFonts w:cs="Arial" w:hAnsi="Arial" w:ascii="Arial"/>
          <w:sz w:val="20"/>
          <w:szCs w:val="20"/>
        </w:rPr>
        <w:t xml:space="preserve"> a za koje nije do dana otvaranja stečajnog postupka proveden upis u zemljišnim knjigama a koje je stečajni dužnik stekao Ugovorom o kupoprodaji nekretnina zaključen dana 01.04.2013. godine sa društvom</w:t>
      </w:r>
      <w:r w:rsidR="007A181C">
        <w:rPr>
          <w:rFonts w:cs="Arial" w:hAnsi="Arial" w:ascii="Arial"/>
          <w:sz w:val="20"/>
          <w:szCs w:val="20"/>
        </w:rPr>
        <w:t xml:space="preserve"> RAUL d.o.o. kao prodavateljem, stečajni upravitelj je na Općinski sud u Rijeci i Trgovački sud u Zagreb, na kojima se vode ovršni postupci , a u kojima je ovršenik RAUL d.o.o.  poslao  podneske kojima se legitimirao kao vanknjižni vlasnik.</w:t>
      </w:r>
    </w:p>
    <w:p w:rsidRDefault="008B4394" w:rsidP="008B7965" w:rsidR="008B4394">
      <w:pPr>
        <w:rPr>
          <w:rFonts w:cs="Arial" w:hAnsi="Arial" w:ascii="Arial"/>
          <w:sz w:val="20"/>
          <w:szCs w:val="20"/>
        </w:rPr>
      </w:pPr>
    </w:p>
    <w:p w:rsidRDefault="00FC6FA3" w:rsidP="008B7965" w:rsidR="00373E5E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Dana 14.12.2018. godine zaprimljen je Zaključak Trgovačkog suda u Zagrebu posl. broj 51.Ovr-304/2017, ovrhovoditelj BAT HRVATSKA d.o.o. u likvidaciji , ovršenik RAUL d.o.o. u stečaju,</w:t>
      </w:r>
      <w:r w:rsidR="008B4394">
        <w:rPr>
          <w:rFonts w:cs="Arial" w:hAnsi="Arial" w:ascii="Arial"/>
          <w:sz w:val="20"/>
          <w:szCs w:val="20"/>
        </w:rPr>
        <w:t xml:space="preserve"> koj</w:t>
      </w:r>
      <w:r w:rsidR="00082C18">
        <w:rPr>
          <w:rFonts w:cs="Arial" w:hAnsi="Arial" w:ascii="Arial"/>
          <w:sz w:val="20"/>
          <w:szCs w:val="20"/>
        </w:rPr>
        <w:t>i</w:t>
      </w:r>
      <w:r w:rsidR="008B4394">
        <w:rPr>
          <w:rFonts w:cs="Arial" w:hAnsi="Arial" w:ascii="Arial"/>
          <w:sz w:val="20"/>
          <w:szCs w:val="20"/>
        </w:rPr>
        <w:t>m</w:t>
      </w:r>
      <w:r w:rsidR="00082C18">
        <w:rPr>
          <w:rFonts w:cs="Arial" w:hAnsi="Arial" w:ascii="Arial"/>
          <w:sz w:val="20"/>
          <w:szCs w:val="20"/>
        </w:rPr>
        <w:t xml:space="preserve">e </w:t>
      </w:r>
      <w:r w:rsidR="008B4394">
        <w:rPr>
          <w:rFonts w:cs="Arial" w:hAnsi="Arial" w:ascii="Arial"/>
          <w:sz w:val="20"/>
          <w:szCs w:val="20"/>
        </w:rPr>
        <w:t xml:space="preserve"> se </w:t>
      </w:r>
      <w:r w:rsidR="00082C18">
        <w:rPr>
          <w:rFonts w:cs="Arial" w:hAnsi="Arial" w:ascii="Arial"/>
          <w:sz w:val="20"/>
          <w:szCs w:val="20"/>
        </w:rPr>
        <w:t xml:space="preserve"> </w:t>
      </w:r>
      <w:r w:rsidR="008B4394">
        <w:rPr>
          <w:rFonts w:cs="Arial" w:hAnsi="Arial" w:ascii="Arial"/>
          <w:sz w:val="20"/>
          <w:szCs w:val="20"/>
        </w:rPr>
        <w:t xml:space="preserve">ROBETO PLUS d.o.o. u stečaju </w:t>
      </w:r>
      <w:r>
        <w:rPr>
          <w:rFonts w:cs="Arial" w:hAnsi="Arial" w:ascii="Arial"/>
          <w:sz w:val="20"/>
          <w:szCs w:val="20"/>
        </w:rPr>
        <w:t xml:space="preserve">   kao treć</w:t>
      </w:r>
      <w:r w:rsidR="00082C18">
        <w:rPr>
          <w:rFonts w:cs="Arial" w:hAnsi="Arial" w:ascii="Arial"/>
          <w:sz w:val="20"/>
          <w:szCs w:val="20"/>
        </w:rPr>
        <w:t xml:space="preserve">oj  osobi u postupku daje mogućnost da se </w:t>
      </w:r>
      <w:r w:rsidR="008B4394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očituje na  podnesak ovrhovoditelja. </w:t>
      </w:r>
    </w:p>
    <w:p w:rsidRDefault="00373E5E" w:rsidP="008B7965" w:rsidR="006E7DD9" w:rsidRPr="00373E5E">
      <w:pPr>
        <w:rPr>
          <w:rFonts w:cs="Arial" w:hAnsi="Arial" w:ascii="Arial"/>
          <w:i/>
          <w:sz w:val="20"/>
          <w:szCs w:val="20"/>
        </w:rPr>
      </w:pPr>
      <w:r>
        <w:rPr>
          <w:rFonts w:cs="Arial" w:hAnsi="Arial" w:ascii="Arial"/>
          <w:i/>
          <w:sz w:val="20"/>
          <w:szCs w:val="20"/>
        </w:rPr>
        <w:t xml:space="preserve">Zaključak i </w:t>
      </w:r>
      <w:r w:rsidR="00FC6FA3" w:rsidRPr="00373E5E">
        <w:rPr>
          <w:rFonts w:cs="Arial" w:hAnsi="Arial" w:ascii="Arial"/>
          <w:i/>
          <w:sz w:val="20"/>
          <w:szCs w:val="20"/>
        </w:rPr>
        <w:t>Očitovanje stečajnog upravitelja  kao treće</w:t>
      </w:r>
      <w:r>
        <w:rPr>
          <w:rFonts w:cs="Arial" w:hAnsi="Arial" w:ascii="Arial"/>
          <w:i/>
          <w:sz w:val="20"/>
          <w:szCs w:val="20"/>
        </w:rPr>
        <w:t xml:space="preserve"> osobe dostavlja se u privitku izvješća. </w:t>
      </w:r>
    </w:p>
    <w:p w:rsidRDefault="007A181C" w:rsidP="004E1ED5" w:rsidR="007A181C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0A1E65" w:rsidP="004E1ED5" w:rsidR="007A181C" w:rsidRPr="007A181C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Nekretnina u Zagrebu, Zelenga</w:t>
      </w:r>
      <w:r w:rsidR="006E4DD7">
        <w:rPr>
          <w:rFonts w:cs="Arial" w:hAnsi="Arial" w:ascii="Arial"/>
          <w:sz w:val="20"/>
          <w:szCs w:val="20"/>
          <w:lang w:val="pl-PL"/>
        </w:rPr>
        <w:t>j</w:t>
      </w:r>
      <w:r>
        <w:rPr>
          <w:rFonts w:cs="Arial" w:hAnsi="Arial" w:ascii="Arial"/>
          <w:sz w:val="20"/>
          <w:szCs w:val="20"/>
          <w:lang w:val="pl-PL"/>
        </w:rPr>
        <w:t xml:space="preserve"> i dalje je u najmu uz napomenu da najmoprimac podmiruje sve obveze koje proizlaze iz Ugovora o najmu i anexa istome.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8B7965" w:rsidR="008B7965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2.PRAVNI PREDMETI   promjene u odnosu na prethodno izvješće </w:t>
      </w:r>
    </w:p>
    <w:p w:rsidRDefault="008B7965" w:rsidP="008B7965" w:rsidR="008B7965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8B7965" w:rsidP="000B10B8" w:rsidR="008B796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Prema izvješću  o pravnim predmetima odvjetnika kojeg je stečajni upravitelj angažirao</w:t>
      </w:r>
      <w:r w:rsidRPr="003A4128">
        <w:rPr>
          <w:rFonts w:cs="Arial" w:hAnsi="Arial" w:ascii="Arial"/>
          <w:sz w:val="20"/>
          <w:szCs w:val="20"/>
          <w:lang w:val="pl-PL"/>
        </w:rPr>
        <w:t xml:space="preserve"> za vođenje parnica po odluci skupštine vjerovnika</w:t>
      </w:r>
      <w:r>
        <w:rPr>
          <w:rFonts w:cs="Arial" w:hAnsi="Arial" w:ascii="Arial"/>
          <w:sz w:val="20"/>
          <w:szCs w:val="20"/>
          <w:lang w:val="pl-PL"/>
        </w:rPr>
        <w:t xml:space="preserve">, u izjveštajnom razdoblju nije bilo promjena </w:t>
      </w:r>
      <w:r w:rsidR="000A1E65">
        <w:rPr>
          <w:rFonts w:cs="Arial" w:hAnsi="Arial" w:ascii="Arial"/>
          <w:sz w:val="20"/>
          <w:szCs w:val="20"/>
          <w:lang w:val="pl-PL"/>
        </w:rPr>
        <w:t xml:space="preserve">u odnosu na </w:t>
      </w:r>
      <w:r w:rsidR="000B10B8">
        <w:rPr>
          <w:rFonts w:cs="Arial" w:hAnsi="Arial" w:ascii="Arial"/>
          <w:sz w:val="20"/>
          <w:szCs w:val="20"/>
          <w:lang w:val="pl-PL"/>
        </w:rPr>
        <w:t xml:space="preserve">prethodna izvješća.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E3519F" w:rsidP="004E1ED5" w:rsidR="00E3519F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E3519F" w:rsidP="004E1ED5" w:rsidR="00E3519F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C05018" w:rsidP="004E1ED5" w:rsidR="00C05018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8B7965" w:rsidR="008B796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3.FINANCIJSKO IZVJEŠĆE </w:t>
      </w:r>
    </w:p>
    <w:p w:rsidRDefault="000B10B8" w:rsidP="008B7965" w:rsidR="000B10B8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8B7965" w:rsidR="008B7965">
      <w:pPr>
        <w:ind w:left="36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ovome izvještajnom razdoblju ostvaren je priliv sredstava na račun stečajnog dužnika i podmireni su troškovi kako slijedi: </w:t>
      </w:r>
    </w:p>
    <w:p w:rsidRDefault="008B7965" w:rsidP="008B7965" w:rsidR="008B7965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3.1.Priliv  na r</w:t>
      </w:r>
      <w:r w:rsidR="00310474">
        <w:rPr>
          <w:rFonts w:cs="Arial" w:hAnsi="Arial" w:ascii="Arial"/>
          <w:b/>
          <w:sz w:val="20"/>
          <w:szCs w:val="20"/>
        </w:rPr>
        <w:t>ačun stečajnog dužnika od  23.10</w:t>
      </w:r>
      <w:r>
        <w:rPr>
          <w:rFonts w:cs="Arial" w:hAnsi="Arial" w:ascii="Arial"/>
          <w:b/>
          <w:sz w:val="20"/>
          <w:szCs w:val="20"/>
        </w:rPr>
        <w:t>.2018. g do</w:t>
      </w:r>
      <w:r w:rsidR="00D14E43">
        <w:rPr>
          <w:rFonts w:cs="Arial" w:hAnsi="Arial" w:ascii="Arial"/>
          <w:b/>
          <w:sz w:val="20"/>
          <w:szCs w:val="20"/>
        </w:rPr>
        <w:t xml:space="preserve"> 31</w:t>
      </w:r>
      <w:r w:rsidR="00310474">
        <w:rPr>
          <w:rFonts w:cs="Arial" w:hAnsi="Arial" w:ascii="Arial"/>
          <w:b/>
          <w:sz w:val="20"/>
          <w:szCs w:val="20"/>
        </w:rPr>
        <w:t>.01.2019</w:t>
      </w:r>
      <w:r>
        <w:rPr>
          <w:rFonts w:cs="Arial" w:hAnsi="Arial" w:ascii="Arial"/>
          <w:b/>
          <w:sz w:val="20"/>
          <w:szCs w:val="20"/>
        </w:rPr>
        <w:t xml:space="preserve">. g. 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82"/>
        <w:gridCol w:w="6946"/>
        <w:gridCol w:w="1843"/>
      </w:tblGrid>
      <w:tr w:rsidTr="0095712E" w:rsidR="008B7965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Priljev po osnovu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8B7965" w:rsidR="008B796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10474" w:rsidP="00310474" w:rsidR="008B796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Donos sredstava 23.10.2018</w:t>
            </w:r>
            <w:r w:rsidR="008B7965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10474" w:rsidP="0095712E" w:rsidR="008B796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68.307,43</w:t>
            </w:r>
          </w:p>
        </w:tc>
      </w:tr>
      <w:tr w:rsidTr="0095712E" w:rsidR="008B796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FINA- uplate po  ovrhama i zadužnicama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10474" w:rsidP="0095712E" w:rsidR="008B796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5.742,56</w:t>
            </w:r>
          </w:p>
        </w:tc>
      </w:tr>
      <w:tr w:rsidTr="0095712E" w:rsidR="008B796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Najamnina po Ugovoru   nekretnine Zelengaj, Velikopoljska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10474" w:rsidP="0095712E" w:rsidR="008B7965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84.800,00</w:t>
            </w:r>
          </w:p>
        </w:tc>
      </w:tr>
      <w:tr w:rsidTr="0095712E" w:rsidR="008B7965">
        <w:trPr>
          <w:trHeight w:val="35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Režije po Ugovoru nekretnine Zelengaj, Velikopoljska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10474" w:rsidP="0095712E" w:rsidR="008B7965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49.596,94</w:t>
            </w:r>
          </w:p>
        </w:tc>
      </w:tr>
      <w:tr w:rsidTr="0095712E" w:rsidR="008B7965" w:rsidRPr="008B7965">
        <w:trPr>
          <w:trHeight w:val="27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7965" w:rsidP="0095712E" w:rsidR="008B7965" w:rsidRP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B7965"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B7965" w:rsidP="0095712E" w:rsidR="008B7965" w:rsidRPr="008B7965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8B7965">
              <w:rPr>
                <w:rFonts w:cs="Arial" w:hAnsi="Arial" w:ascii="Arial"/>
                <w:bCs/>
                <w:color w:val="000000"/>
                <w:sz w:val="20"/>
                <w:szCs w:val="20"/>
              </w:rPr>
              <w:t>Kamate na sredstva po računu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310474" w:rsidP="0095712E" w:rsidR="008B7965" w:rsidRPr="008B7965">
            <w:pPr>
              <w:jc w:val="right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0,16</w:t>
            </w:r>
          </w:p>
        </w:tc>
      </w:tr>
      <w:tr w:rsidTr="0095712E" w:rsidR="008B7965">
        <w:trPr>
          <w:trHeight w:val="27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BA9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Ukupno  raspoloživa sredstva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E5D32" w:rsidP="0095712E" w:rsidR="008B7965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0E5D32">
              <w:rPr>
                <w:rFonts w:cs="Arial" w:hAnsi="Arial" w:ascii="Arial"/>
                <w:b/>
                <w:bCs/>
                <w:sz w:val="20"/>
                <w:szCs w:val="20"/>
              </w:rPr>
              <w:t>208.447,09</w:t>
            </w:r>
          </w:p>
        </w:tc>
      </w:tr>
    </w:tbl>
    <w:p w:rsidRDefault="008B7965" w:rsidP="008B7965" w:rsidR="008B7965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8B7965" w:rsidP="008B7965" w:rsidR="008B7965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3.2. Odliv od </w:t>
      </w:r>
      <w:r w:rsidR="00D14E43">
        <w:rPr>
          <w:rFonts w:cs="Arial" w:hAnsi="Arial" w:ascii="Arial"/>
          <w:b/>
          <w:sz w:val="20"/>
          <w:szCs w:val="20"/>
        </w:rPr>
        <w:t>23.10.2018. g do 31</w:t>
      </w:r>
      <w:r w:rsidR="000E5D32" w:rsidRPr="000E5D32">
        <w:rPr>
          <w:rFonts w:cs="Arial" w:hAnsi="Arial" w:ascii="Arial"/>
          <w:b/>
          <w:sz w:val="20"/>
          <w:szCs w:val="20"/>
        </w:rPr>
        <w:t>.01.2019. g.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640"/>
        <w:gridCol w:w="6888"/>
        <w:gridCol w:w="1843"/>
      </w:tblGrid>
      <w:tr w:rsidTr="0095712E" w:rsidR="008B796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Troškovi / odljev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Iznos u kn</w:t>
            </w:r>
          </w:p>
        </w:tc>
      </w:tr>
      <w:tr w:rsidTr="0095712E" w:rsidR="008B796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Naknada banci za platni promet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8B796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384,74</w:t>
            </w:r>
          </w:p>
        </w:tc>
      </w:tr>
      <w:tr w:rsidTr="0095712E" w:rsidR="008B796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Režijski troškovi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8B796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27.226,55</w:t>
            </w:r>
          </w:p>
        </w:tc>
      </w:tr>
      <w:tr w:rsidTr="0095712E" w:rsidR="008B796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Režijski troškovi nekretnina u Velikopoljskoj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8B796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20.060,57</w:t>
            </w:r>
          </w:p>
        </w:tc>
      </w:tr>
      <w:tr w:rsidTr="0095712E" w:rsidR="008B796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B7965" w:rsidP="0095712E" w:rsid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Režijski troškovi nekretnina  u Rijeci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8B796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356,32</w:t>
            </w:r>
          </w:p>
        </w:tc>
      </w:tr>
      <w:tr w:rsidTr="00BE2E66" w:rsidR="00CF2BDB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F2BDB" w:rsidP="0095712E" w:rsidR="00CF2B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275" w:rsidP="007045FD" w:rsidR="00CF2BDB" w:rsidRPr="00EA193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EA1933">
              <w:rPr>
                <w:rFonts w:cs="Arial" w:hAnsi="Arial" w:ascii="Arial"/>
                <w:color w:val="000000"/>
                <w:sz w:val="20"/>
                <w:szCs w:val="20"/>
              </w:rPr>
              <w:t xml:space="preserve">Knjigovodstvene usluge </w:t>
            </w:r>
            <w:r w:rsidR="000438E6" w:rsidRPr="00EA1933">
              <w:rPr>
                <w:rFonts w:cs="Arial" w:hAnsi="Arial" w:ascii="Arial"/>
                <w:color w:val="000000"/>
                <w:sz w:val="20"/>
                <w:szCs w:val="20"/>
              </w:rPr>
              <w:t xml:space="preserve">bruto </w:t>
            </w:r>
            <w:r w:rsidRPr="00EA1933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  <w:r w:rsidR="007533BF" w:rsidRPr="00EA1933">
              <w:rPr>
                <w:rFonts w:cs="Arial" w:hAnsi="Arial" w:ascii="Arial"/>
                <w:color w:val="000000"/>
                <w:sz w:val="20"/>
                <w:szCs w:val="20"/>
              </w:rPr>
              <w:t>0</w:t>
            </w:r>
            <w:r w:rsidRPr="00EA1933">
              <w:rPr>
                <w:rFonts w:cs="Arial" w:hAnsi="Arial" w:ascii="Arial"/>
                <w:color w:val="000000"/>
                <w:sz w:val="20"/>
                <w:szCs w:val="20"/>
              </w:rPr>
              <w:t>00</w:t>
            </w:r>
            <w:r w:rsidR="00CF2BDB" w:rsidRPr="00EA1933">
              <w:rPr>
                <w:rFonts w:cs="Arial" w:hAnsi="Arial" w:ascii="Arial"/>
                <w:color w:val="000000"/>
                <w:sz w:val="20"/>
                <w:szCs w:val="20"/>
              </w:rPr>
              <w:t>,00 mj x 3(u</w:t>
            </w:r>
            <w:r w:rsidRPr="00EA1933">
              <w:rPr>
                <w:rFonts w:cs="Arial" w:hAnsi="Arial" w:ascii="Arial"/>
                <w:color w:val="000000"/>
                <w:sz w:val="20"/>
                <w:szCs w:val="20"/>
              </w:rPr>
              <w:t>ključen pdv 4</w:t>
            </w:r>
            <w:r w:rsidR="00CF2BDB" w:rsidRPr="00EA1933">
              <w:rPr>
                <w:rFonts w:cs="Arial" w:hAnsi="Arial" w:ascii="Arial"/>
                <w:color w:val="000000"/>
                <w:sz w:val="20"/>
                <w:szCs w:val="20"/>
              </w:rPr>
              <w:t>00,00 kn mjesečno)</w:t>
            </w:r>
            <w:r w:rsidR="007045FD" w:rsidRPr="00EA1933">
              <w:rPr>
                <w:rFonts w:cs="Arial" w:hAnsi="Arial" w:ascii="Arial"/>
                <w:color w:val="000000"/>
                <w:sz w:val="20"/>
                <w:szCs w:val="20"/>
              </w:rPr>
              <w:t xml:space="preserve">, te dug iz prethodnog razdoblja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E5D32" w:rsidP="0095712E" w:rsidR="00CF2B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A1933">
              <w:rPr>
                <w:rFonts w:cs="Arial" w:hAnsi="Arial" w:ascii="Arial"/>
                <w:sz w:val="20"/>
                <w:szCs w:val="20"/>
              </w:rPr>
              <w:t>7.500,00</w:t>
            </w:r>
          </w:p>
        </w:tc>
      </w:tr>
      <w:tr w:rsidTr="00BE2E66" w:rsidR="00CF2BDB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F2BDB" w:rsidP="0095712E" w:rsidR="00CF2B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44F08" w:rsidP="00BE2E66" w:rsidR="00CF2B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Administrativni poslovi </w:t>
            </w:r>
            <w:r w:rsidR="00ED7275">
              <w:rPr>
                <w:rFonts w:cs="Arial" w:hAnsi="Arial" w:ascii="Arial"/>
                <w:color w:val="000000"/>
                <w:sz w:val="20"/>
                <w:szCs w:val="20"/>
              </w:rPr>
              <w:t xml:space="preserve"> bruto  2.0</w:t>
            </w:r>
            <w:r w:rsidR="00CF2BDB">
              <w:rPr>
                <w:rFonts w:cs="Arial" w:hAnsi="Arial" w:ascii="Arial"/>
                <w:color w:val="000000"/>
                <w:sz w:val="20"/>
                <w:szCs w:val="20"/>
              </w:rPr>
              <w:t>00,00 kn mj.x 3</w:t>
            </w:r>
            <w:r w:rsidR="00C919B1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r w:rsidR="00ED7275">
              <w:rPr>
                <w:rFonts w:cs="Arial" w:hAnsi="Arial" w:ascii="Arial"/>
                <w:color w:val="000000"/>
                <w:sz w:val="20"/>
                <w:szCs w:val="20"/>
              </w:rPr>
              <w:t>(uključen pdv 4</w:t>
            </w:r>
            <w:r w:rsidR="00CF2BDB" w:rsidRPr="00EC664C">
              <w:rPr>
                <w:rFonts w:cs="Arial" w:hAnsi="Arial" w:ascii="Arial"/>
                <w:color w:val="000000"/>
                <w:sz w:val="20"/>
                <w:szCs w:val="20"/>
              </w:rPr>
              <w:t>00,00 kn</w:t>
            </w:r>
            <w:r w:rsidR="00CF2BDB">
              <w:rPr>
                <w:rFonts w:cs="Arial" w:hAnsi="Arial" w:ascii="Arial"/>
                <w:color w:val="000000"/>
                <w:sz w:val="20"/>
                <w:szCs w:val="20"/>
              </w:rPr>
              <w:t xml:space="preserve"> mjesečno</w:t>
            </w:r>
            <w:r w:rsidR="00CF2BDB" w:rsidRPr="00EC664C">
              <w:rPr>
                <w:rFonts w:cs="Arial" w:hAnsi="Arial" w:ascii="Arial"/>
                <w:color w:val="000000"/>
                <w:sz w:val="20"/>
                <w:szCs w:val="20"/>
              </w:rPr>
              <w:t>)</w:t>
            </w:r>
            <w:r w:rsidR="00CF2BDB">
              <w:rPr>
                <w:rFonts w:cs="Arial" w:hAnsi="Arial" w:ascii="Arial"/>
                <w:color w:val="000000"/>
                <w:sz w:val="20"/>
                <w:szCs w:val="20"/>
              </w:rPr>
              <w:t xml:space="preserve">;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E5D32" w:rsidP="0095712E" w:rsidR="00CF2BD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6.000,00</w:t>
            </w:r>
          </w:p>
        </w:tc>
      </w:tr>
      <w:tr w:rsidTr="0095712E" w:rsidR="00ED727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D7275" w:rsidP="0095712E" w:rsidR="00ED727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D7275" w:rsidP="00A44080" w:rsidR="00ED727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Najam ureda (1.500,00 kn bruto mjesečno</w:t>
            </w:r>
            <w:r w:rsidR="00A44080">
              <w:rPr>
                <w:rFonts w:cs="Arial" w:hAnsi="Arial" w:ascii="Arial"/>
                <w:color w:val="000000"/>
                <w:sz w:val="20"/>
                <w:szCs w:val="20"/>
              </w:rPr>
              <w:t>, uključen pdv 300,00 kn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ED727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4.500,00</w:t>
            </w:r>
          </w:p>
        </w:tc>
      </w:tr>
      <w:tr w:rsidTr="0095712E" w:rsidR="00ED727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D7275" w:rsidP="0095712E" w:rsidR="00ED727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ED727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Uredski materijal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ED7275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441,50</w:t>
            </w:r>
          </w:p>
        </w:tc>
      </w:tr>
      <w:tr w:rsidTr="0095712E" w:rsidR="00ED7275" w:rsidRPr="008B7965">
        <w:trPr>
          <w:trHeight w:val="306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D7275" w:rsidP="0095712E" w:rsidR="00ED727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2499A" w:rsidP="0095712E" w:rsidR="00ED7275" w:rsidRPr="008B796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Pristojba po rješenju Trgovačkog </w:t>
            </w:r>
            <w:r w:rsidR="00F655A9">
              <w:rPr>
                <w:rFonts w:cs="Arial" w:hAnsi="Arial" w:ascii="Arial"/>
                <w:color w:val="000000"/>
                <w:sz w:val="20"/>
                <w:szCs w:val="20"/>
              </w:rPr>
              <w:t xml:space="preserve">suda u Zagrebu P-42/2018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655A9" w:rsidP="0095712E" w:rsidR="00ED7275" w:rsidRPr="008B7965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5.575,00</w:t>
            </w:r>
          </w:p>
        </w:tc>
      </w:tr>
      <w:tr w:rsidTr="0095712E" w:rsidR="00ED7275">
        <w:trPr>
          <w:trHeight w:val="306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D7275" w:rsidP="0095712E" w:rsidR="00ED7275" w:rsidRPr="008B796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D7275" w:rsidP="0095712E" w:rsidR="00ED7275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     Ukupno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ED7275" w:rsidRPr="00506E47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72.044,58</w:t>
            </w:r>
          </w:p>
        </w:tc>
      </w:tr>
      <w:tr w:rsidTr="0095712E" w:rsidR="00ED7275">
        <w:trPr>
          <w:trHeight w:val="268"/>
        </w:trPr>
        <w:tc>
          <w:tcPr>
            <w:tcW w:type="dxa" w:w="75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ED7275" w:rsidP="000E5D32" w:rsidR="00ED7275">
            <w:pPr>
              <w:jc w:val="both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057D">
              <w:rPr>
                <w:rFonts w:cs="Arial" w:hAnsi="Arial" w:ascii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         Raspoloživa</w:t>
            </w:r>
            <w:r w:rsidR="000E5D32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sredstva na računu na dan 17.01.2019</w:t>
            </w:r>
            <w:r w:rsidR="00544F08">
              <w:rPr>
                <w:rFonts w:cs="Arial" w:hAnsi="Arial" w:ascii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E5D32" w:rsidP="0095712E" w:rsidR="00ED727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136.402,41</w:t>
            </w:r>
          </w:p>
        </w:tc>
      </w:tr>
    </w:tbl>
    <w:p w:rsidRDefault="008B7965" w:rsidP="008B7965" w:rsidR="008B7965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8B7965" w:rsidP="000B10B8" w:rsidR="008B796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Odliv u ovome izvještajnom razdoblju odnosi se podmirenje režijskih troškova  a po uplatama zakupodavca i najmoprimca, te na podmirenje troškova  provođenje stečajnog postupka</w:t>
      </w:r>
      <w:r w:rsidR="001C7A84">
        <w:rPr>
          <w:rFonts w:cs="Arial" w:hAnsi="Arial" w:ascii="Arial"/>
          <w:sz w:val="20"/>
          <w:szCs w:val="20"/>
        </w:rPr>
        <w:t xml:space="preserve"> prema </w:t>
      </w:r>
      <w:r w:rsidR="00792BA9">
        <w:rPr>
          <w:rFonts w:cs="Arial" w:hAnsi="Arial" w:ascii="Arial"/>
          <w:sz w:val="20"/>
          <w:szCs w:val="20"/>
        </w:rPr>
        <w:t xml:space="preserve">predračunu </w:t>
      </w:r>
      <w:r w:rsidR="001C7A84">
        <w:rPr>
          <w:rFonts w:cs="Arial" w:hAnsi="Arial" w:ascii="Arial"/>
          <w:sz w:val="20"/>
          <w:szCs w:val="20"/>
        </w:rPr>
        <w:t xml:space="preserve"> </w:t>
      </w:r>
      <w:r w:rsidR="00792BA9">
        <w:rPr>
          <w:rFonts w:cs="Arial" w:hAnsi="Arial" w:ascii="Arial"/>
          <w:sz w:val="20"/>
          <w:szCs w:val="20"/>
        </w:rPr>
        <w:t xml:space="preserve">troškova iz prethodnog izvješća do dana 31.12.2018. </w:t>
      </w:r>
      <w:r w:rsidR="001C7A84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 </w:t>
      </w:r>
    </w:p>
    <w:p w:rsidRDefault="007045FD" w:rsidP="000B10B8" w:rsidR="007045FD">
      <w:pPr>
        <w:rPr>
          <w:rFonts w:cs="Arial" w:hAnsi="Arial" w:ascii="Arial"/>
          <w:b/>
          <w:sz w:val="20"/>
          <w:szCs w:val="20"/>
        </w:rPr>
      </w:pPr>
    </w:p>
    <w:p w:rsidRDefault="00773A1C" w:rsidP="000B10B8" w:rsidR="00773A1C">
      <w:pPr>
        <w:rPr>
          <w:rFonts w:cs="Arial" w:hAnsi="Arial" w:ascii="Arial"/>
          <w:b/>
          <w:sz w:val="20"/>
          <w:szCs w:val="20"/>
        </w:rPr>
      </w:pPr>
    </w:p>
    <w:p w:rsidRDefault="008B7965" w:rsidP="008B7965" w:rsidR="008B7965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3.3.Dospjeli n</w:t>
      </w:r>
      <w:r w:rsidR="00D14E43">
        <w:rPr>
          <w:rFonts w:cs="Arial" w:hAnsi="Arial" w:ascii="Arial"/>
          <w:b/>
          <w:sz w:val="20"/>
          <w:szCs w:val="20"/>
        </w:rPr>
        <w:t>epodmireni troškovi na dan 31.01.2019.</w:t>
      </w:r>
      <w:r>
        <w:rPr>
          <w:rFonts w:cs="Arial" w:hAnsi="Arial" w:ascii="Arial"/>
          <w:b/>
          <w:sz w:val="20"/>
          <w:szCs w:val="20"/>
        </w:rPr>
        <w:t xml:space="preserve"> </w:t>
      </w:r>
    </w:p>
    <w:p w:rsidRDefault="008B7965" w:rsidP="008B7965" w:rsidR="008B7965">
      <w:pPr>
        <w:pStyle w:val="Odlomakpopisa"/>
        <w:ind w:left="786"/>
        <w:contextualSpacing/>
        <w:rPr>
          <w:rFonts w:cs="Arial" w:hAnsi="Arial" w:ascii="Arial"/>
          <w:b/>
          <w:sz w:val="20"/>
          <w:szCs w:val="20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843"/>
      </w:tblGrid>
      <w:tr w:rsidTr="0095712E" w:rsidR="008B7965">
        <w:tc>
          <w:tcPr>
            <w:tcW w:type="dxa" w:w="460"/>
            <w:hideMark/>
          </w:tcPr>
          <w:p w:rsidRDefault="008B7965" w:rsidP="0095712E" w:rsidR="008B796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161"/>
            <w:hideMark/>
          </w:tcPr>
          <w:p w:rsidRDefault="008B7965" w:rsidP="0095712E" w:rsidR="008B796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843"/>
            <w:hideMark/>
          </w:tcPr>
          <w:p w:rsidRDefault="008B7965" w:rsidP="0095712E" w:rsidR="008B7965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7D5058" w:rsidR="008B7965">
        <w:trPr>
          <w:trHeight w:val="215"/>
        </w:trPr>
        <w:tc>
          <w:tcPr>
            <w:tcW w:type="dxa" w:w="460"/>
            <w:hideMark/>
          </w:tcPr>
          <w:p w:rsidRDefault="008B7965" w:rsidP="0095712E" w:rsidR="008B796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161"/>
            <w:vAlign w:val="bottom"/>
          </w:tcPr>
          <w:p w:rsidRDefault="007D5058" w:rsidP="0095712E" w:rsidR="008B7965">
            <w:pPr>
              <w:rPr>
                <w:rFonts w:cs="Arial" w:hAnsi="Arial" w:ascii="Arial"/>
                <w:sz w:val="20"/>
                <w:szCs w:val="20"/>
              </w:rPr>
            </w:pPr>
            <w:r w:rsidRPr="007D5058">
              <w:rPr>
                <w:rFonts w:cs="Arial" w:hAnsi="Arial" w:ascii="Arial"/>
                <w:sz w:val="20"/>
                <w:szCs w:val="20"/>
              </w:rPr>
              <w:t>Režijski fiksni troškovi nekretnina u vlasništvu dužnika komunalna nakna</w:t>
            </w:r>
            <w:r>
              <w:rPr>
                <w:rFonts w:cs="Arial" w:hAnsi="Arial" w:ascii="Arial"/>
                <w:sz w:val="20"/>
                <w:szCs w:val="20"/>
              </w:rPr>
              <w:t>da, plin, elektra Zelengaj</w:t>
            </w:r>
            <w:r w:rsidRPr="007D5058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843"/>
            <w:vAlign w:val="center"/>
          </w:tcPr>
          <w:p w:rsidRDefault="007D5058" w:rsidP="007D5058" w:rsidR="008B796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5.326,13</w:t>
            </w:r>
          </w:p>
        </w:tc>
      </w:tr>
      <w:tr w:rsidTr="007D5058" w:rsidR="008B7965">
        <w:trPr>
          <w:trHeight w:val="518"/>
        </w:trPr>
        <w:tc>
          <w:tcPr>
            <w:tcW w:type="dxa" w:w="460"/>
            <w:hideMark/>
          </w:tcPr>
          <w:p w:rsidRDefault="008B7965" w:rsidP="0095712E" w:rsidR="008B796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161"/>
            <w:vAlign w:val="bottom"/>
            <w:hideMark/>
          </w:tcPr>
          <w:p w:rsidRDefault="008B7965" w:rsidP="0095712E" w:rsidR="008B796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Režijski fiksni troškovi nekretnina u vlasništvu dužnika komunalna naknada, plin, elektra Velikopoljska  </w:t>
            </w:r>
          </w:p>
        </w:tc>
        <w:tc>
          <w:tcPr>
            <w:tcW w:type="dxa" w:w="1843"/>
            <w:vAlign w:val="center"/>
          </w:tcPr>
          <w:p w:rsidRDefault="007D5058" w:rsidP="007D5058" w:rsidR="008B796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43.308,64</w:t>
            </w:r>
          </w:p>
        </w:tc>
      </w:tr>
      <w:tr w:rsidTr="0095712E" w:rsidR="008B7965">
        <w:tc>
          <w:tcPr>
            <w:tcW w:type="dxa" w:w="460"/>
            <w:hideMark/>
          </w:tcPr>
          <w:p w:rsidRDefault="007D5058" w:rsidP="0095712E" w:rsidR="008B796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7161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843"/>
          </w:tcPr>
          <w:p w:rsidRDefault="00F827C4" w:rsidP="0095712E" w:rsidR="008B796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48.634,77</w:t>
            </w:r>
          </w:p>
        </w:tc>
      </w:tr>
    </w:tbl>
    <w:p w:rsidRDefault="00D57BE3" w:rsidP="008B7965" w:rsidR="00D57BE3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8B7965" w:rsidP="008B7965" w:rsidR="008B7965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 uz dospjele </w:t>
      </w:r>
      <w:r w:rsidR="00AE333E">
        <w:rPr>
          <w:rFonts w:cs="Arial" w:hAnsi="Arial" w:ascii="Arial"/>
          <w:sz w:val="20"/>
          <w:szCs w:val="20"/>
        </w:rPr>
        <w:t>ne</w:t>
      </w:r>
      <w:r w:rsidR="00D57BE3">
        <w:rPr>
          <w:rFonts w:cs="Arial" w:hAnsi="Arial" w:ascii="Arial"/>
          <w:sz w:val="20"/>
          <w:szCs w:val="20"/>
        </w:rPr>
        <w:t>podmirene troškove na dan 31.01.2019.</w:t>
      </w:r>
      <w:r>
        <w:rPr>
          <w:rFonts w:cs="Arial" w:hAnsi="Arial" w:ascii="Arial"/>
          <w:sz w:val="20"/>
          <w:szCs w:val="20"/>
        </w:rPr>
        <w:t xml:space="preserve"> godine: stavka režijski i fiksni troškovi nekretnina na lokaciji Velikopoljska</w:t>
      </w:r>
      <w:r w:rsidR="00681DAB">
        <w:rPr>
          <w:rFonts w:cs="Arial" w:hAnsi="Arial" w:ascii="Arial"/>
          <w:sz w:val="20"/>
          <w:szCs w:val="20"/>
        </w:rPr>
        <w:t xml:space="preserve"> i </w:t>
      </w:r>
      <w:r w:rsidR="00681DAB" w:rsidRPr="00681DAB">
        <w:rPr>
          <w:rFonts w:cs="Arial" w:hAnsi="Arial" w:ascii="Arial"/>
          <w:sz w:val="20"/>
          <w:szCs w:val="20"/>
        </w:rPr>
        <w:t xml:space="preserve">Zelengaj 26 </w:t>
      </w:r>
      <w:r>
        <w:rPr>
          <w:rFonts w:cs="Arial" w:hAnsi="Arial" w:ascii="Arial"/>
          <w:sz w:val="20"/>
          <w:szCs w:val="20"/>
        </w:rPr>
        <w:t xml:space="preserve"> su troškov</w:t>
      </w:r>
      <w:r w:rsidR="00773A1C">
        <w:rPr>
          <w:rFonts w:cs="Arial" w:hAnsi="Arial" w:ascii="Arial"/>
          <w:sz w:val="20"/>
          <w:szCs w:val="20"/>
        </w:rPr>
        <w:t xml:space="preserve">i do predaje nekretnina u zakup. </w:t>
      </w:r>
      <w:r>
        <w:rPr>
          <w:rFonts w:cs="Arial" w:hAnsi="Arial" w:ascii="Arial"/>
          <w:sz w:val="20"/>
          <w:szCs w:val="20"/>
        </w:rPr>
        <w:t xml:space="preserve"> 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681DAB" w:rsidP="004E1ED5" w:rsidR="00681DAB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BE2E66" w:rsidP="00BE2E66" w:rsidR="00BE2E66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 xml:space="preserve">3.4.Predračun troškova za  šestomjesečno razdoblje od 01.01.2019. do 30.6.2019.  do   koji uključuje i ovo izvještajno razdoblje </w:t>
      </w:r>
    </w:p>
    <w:p w:rsidRDefault="00BE2E66" w:rsidP="00BE2E66" w:rsidR="00BE2E66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95"/>
        <w:gridCol w:w="7130"/>
        <w:gridCol w:w="1839"/>
      </w:tblGrid>
      <w:tr w:rsidTr="0049706C" w:rsidR="00BE2E66" w:rsidRPr="00F72F51">
        <w:tc>
          <w:tcPr>
            <w:tcW w:type="dxa" w:w="495"/>
            <w:tcBorders>
              <w:bottom w:space="0" w:sz="4" w:color="auto" w:val="single"/>
            </w:tcBorders>
          </w:tcPr>
          <w:p w:rsidRDefault="00BE2E66" w:rsidP="0049706C" w:rsidR="00BE2E66" w:rsidRPr="00F72F5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130"/>
            <w:tcBorders>
              <w:bottom w:space="0" w:sz="4" w:color="auto" w:val="single"/>
            </w:tcBorders>
          </w:tcPr>
          <w:p w:rsidRDefault="00BE2E66" w:rsidP="0049706C" w:rsidR="00BE2E66" w:rsidRPr="00F72F5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839"/>
            <w:tcBorders>
              <w:bottom w:space="0" w:sz="4" w:color="auto" w:val="single"/>
            </w:tcBorders>
          </w:tcPr>
          <w:p w:rsidRDefault="00BE2E66" w:rsidP="0049706C" w:rsidR="00BE2E66" w:rsidRPr="00F72F51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537986" w:rsidR="00BE2E66" w:rsidRPr="00383965">
        <w:trPr>
          <w:trHeight w:val="217"/>
        </w:trPr>
        <w:tc>
          <w:tcPr>
            <w:tcW w:type="dxa" w:w="495"/>
            <w:vAlign w:val="center"/>
          </w:tcPr>
          <w:p w:rsidRDefault="00BE2E66" w:rsidP="00537986" w:rsidR="00BE2E66" w:rsidRPr="0038396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7130"/>
          </w:tcPr>
          <w:p w:rsidRDefault="00BE2E66" w:rsidP="00383965" w:rsidR="00BE2E66" w:rsidRPr="00383965">
            <w:pPr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Materijalni</w:t>
            </w:r>
            <w:r w:rsidR="00537986" w:rsidRPr="00383965">
              <w:rPr>
                <w:rFonts w:cs="Arial" w:hAnsi="Arial" w:ascii="Arial"/>
                <w:sz w:val="18"/>
                <w:szCs w:val="18"/>
              </w:rPr>
              <w:t xml:space="preserve"> i administrativni </w:t>
            </w:r>
            <w:r w:rsidRPr="00383965">
              <w:rPr>
                <w:rFonts w:cs="Arial" w:hAnsi="Arial" w:ascii="Arial"/>
                <w:sz w:val="18"/>
                <w:szCs w:val="18"/>
              </w:rPr>
              <w:t xml:space="preserve"> tr</w:t>
            </w:r>
            <w:r w:rsidR="00383965">
              <w:rPr>
                <w:rFonts w:cs="Arial" w:hAnsi="Arial" w:ascii="Arial"/>
                <w:sz w:val="18"/>
                <w:szCs w:val="18"/>
              </w:rPr>
              <w:t>oškovi (</w:t>
            </w:r>
            <w:r w:rsidRPr="00383965">
              <w:rPr>
                <w:rFonts w:cs="Arial" w:hAnsi="Arial" w:ascii="Arial"/>
                <w:sz w:val="18"/>
                <w:szCs w:val="18"/>
              </w:rPr>
              <w:t xml:space="preserve"> uredski materijal, trošak telefona </w:t>
            </w:r>
            <w:r w:rsidR="00383965">
              <w:rPr>
                <w:rFonts w:cs="Arial" w:hAnsi="Arial" w:ascii="Arial"/>
                <w:sz w:val="18"/>
                <w:szCs w:val="18"/>
              </w:rPr>
              <w:t xml:space="preserve"> 100,00 kn/mj </w:t>
            </w:r>
            <w:r w:rsidRPr="00383965">
              <w:rPr>
                <w:rFonts w:cs="Arial" w:hAnsi="Arial" w:ascii="Arial"/>
                <w:sz w:val="18"/>
                <w:szCs w:val="18"/>
              </w:rPr>
              <w:t xml:space="preserve"> mj.</w:t>
            </w:r>
            <w:r w:rsidR="00383965">
              <w:rPr>
                <w:rFonts w:cs="Arial" w:hAnsi="Arial" w:ascii="Arial"/>
                <w:sz w:val="18"/>
                <w:szCs w:val="18"/>
              </w:rPr>
              <w:t xml:space="preserve">; zakup ureda  1.500,00 kn bruto/mj,; </w:t>
            </w:r>
            <w:r w:rsidR="00537986" w:rsidRPr="00383965">
              <w:rPr>
                <w:rFonts w:cs="Arial" w:hAnsi="Arial" w:ascii="Arial"/>
                <w:sz w:val="18"/>
                <w:szCs w:val="18"/>
              </w:rPr>
              <w:t>suradnika 1.000,00 kn bruto/mj)</w:t>
            </w:r>
            <w:r w:rsidR="00383965">
              <w:rPr>
                <w:rFonts w:cs="Arial" w:hAnsi="Arial" w:ascii="Arial"/>
                <w:sz w:val="18"/>
                <w:szCs w:val="18"/>
              </w:rPr>
              <w:t>x6</w:t>
            </w:r>
          </w:p>
        </w:tc>
        <w:tc>
          <w:tcPr>
            <w:tcW w:type="dxa" w:w="1839"/>
          </w:tcPr>
          <w:p w:rsidRDefault="00537986" w:rsidP="0049706C" w:rsidR="00BE2E66" w:rsidRPr="0038396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15.600,00</w:t>
            </w:r>
          </w:p>
        </w:tc>
      </w:tr>
      <w:tr w:rsidTr="00537986" w:rsidR="00BE2E66" w:rsidRPr="00383965">
        <w:trPr>
          <w:trHeight w:val="298"/>
        </w:trPr>
        <w:tc>
          <w:tcPr>
            <w:tcW w:type="dxa" w:w="495"/>
            <w:vAlign w:val="center"/>
          </w:tcPr>
          <w:p w:rsidRDefault="00BE2E66" w:rsidP="00537986" w:rsidR="00BE2E66" w:rsidRPr="0038396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7130"/>
          </w:tcPr>
          <w:p w:rsidRDefault="00BE2E66" w:rsidP="0049706C" w:rsidR="00BE2E66" w:rsidRPr="00383965">
            <w:pPr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Bankarska naknada 36,00 x 6 mj.</w:t>
            </w:r>
          </w:p>
        </w:tc>
        <w:tc>
          <w:tcPr>
            <w:tcW w:type="dxa" w:w="1839"/>
          </w:tcPr>
          <w:p w:rsidRDefault="00BE2E66" w:rsidP="0049706C" w:rsidR="00BE2E66" w:rsidRPr="0038396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216,00</w:t>
            </w:r>
          </w:p>
        </w:tc>
      </w:tr>
      <w:tr w:rsidTr="00537986" w:rsidR="00BE2E66" w:rsidRPr="00383965">
        <w:trPr>
          <w:trHeight w:val="246"/>
        </w:trPr>
        <w:tc>
          <w:tcPr>
            <w:tcW w:type="dxa" w:w="495"/>
            <w:vAlign w:val="center"/>
          </w:tcPr>
          <w:p w:rsidRDefault="00BE2E66" w:rsidP="00537986" w:rsidR="00BE2E66" w:rsidRPr="0038396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7130"/>
            <w:vAlign w:val="center"/>
          </w:tcPr>
          <w:p w:rsidRDefault="00BE2E66" w:rsidP="0049706C" w:rsidR="00BE2E66" w:rsidRPr="0038396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83965">
              <w:rPr>
                <w:rFonts w:cs="Arial" w:hAnsi="Arial" w:ascii="Arial"/>
                <w:color w:val="000000"/>
                <w:sz w:val="18"/>
                <w:szCs w:val="18"/>
              </w:rPr>
              <w:t>Pričuva Zelengaj (459,95 kn /mjx6)</w:t>
            </w:r>
          </w:p>
        </w:tc>
        <w:tc>
          <w:tcPr>
            <w:tcW w:type="dxa" w:w="1839"/>
            <w:vAlign w:val="bottom"/>
          </w:tcPr>
          <w:p w:rsidRDefault="00BE2E66" w:rsidP="0049706C" w:rsidR="00BE2E66" w:rsidRPr="00383965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83965">
              <w:rPr>
                <w:rFonts w:cs="Arial" w:hAnsi="Arial" w:ascii="Arial"/>
                <w:color w:val="000000"/>
                <w:sz w:val="18"/>
                <w:szCs w:val="18"/>
              </w:rPr>
              <w:t>2.759,70</w:t>
            </w:r>
          </w:p>
        </w:tc>
      </w:tr>
      <w:tr w:rsidTr="00537986" w:rsidR="00BE2E66" w:rsidRPr="00383965">
        <w:tc>
          <w:tcPr>
            <w:tcW w:type="dxa" w:w="495"/>
            <w:vAlign w:val="center"/>
          </w:tcPr>
          <w:p w:rsidRDefault="00537986" w:rsidP="00537986" w:rsidR="00BE2E66" w:rsidRPr="0038396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7130"/>
            <w:vAlign w:val="center"/>
          </w:tcPr>
          <w:p w:rsidRDefault="00BE2E66" w:rsidP="0049706C" w:rsidR="00BE2E66" w:rsidRPr="0038396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83965">
              <w:rPr>
                <w:rFonts w:cs="Arial" w:hAnsi="Arial" w:ascii="Arial"/>
                <w:color w:val="000000"/>
                <w:sz w:val="18"/>
                <w:szCs w:val="18"/>
              </w:rPr>
              <w:t xml:space="preserve">Režijski fiksni troškovi nekretnina Rijeka  </w:t>
            </w:r>
            <w:r w:rsidR="00537986" w:rsidRPr="00383965">
              <w:rPr>
                <w:rFonts w:cs="Arial" w:hAnsi="Arial" w:ascii="Arial"/>
                <w:color w:val="000000"/>
                <w:sz w:val="18"/>
                <w:szCs w:val="18"/>
              </w:rPr>
              <w:t>50,</w:t>
            </w:r>
            <w:r w:rsidRPr="00383965">
              <w:rPr>
                <w:rFonts w:cs="Arial" w:hAnsi="Arial" w:ascii="Arial"/>
                <w:color w:val="000000"/>
                <w:sz w:val="18"/>
                <w:szCs w:val="18"/>
              </w:rPr>
              <w:t>00 kn /6 mj</w:t>
            </w:r>
          </w:p>
        </w:tc>
        <w:tc>
          <w:tcPr>
            <w:tcW w:type="dxa" w:w="1839"/>
          </w:tcPr>
          <w:p w:rsidRDefault="00537986" w:rsidP="0049706C" w:rsidR="00BE2E66" w:rsidRPr="00383965">
            <w:pPr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300,00</w:t>
            </w:r>
          </w:p>
        </w:tc>
      </w:tr>
      <w:tr w:rsidTr="00537986" w:rsidR="00BE2E66" w:rsidRPr="00383965">
        <w:tc>
          <w:tcPr>
            <w:tcW w:type="dxa" w:w="495"/>
            <w:tcBorders>
              <w:bottom w:space="0" w:sz="2" w:color="A6A6A6" w:val="single"/>
            </w:tcBorders>
            <w:vAlign w:val="center"/>
          </w:tcPr>
          <w:p w:rsidRDefault="00537986" w:rsidP="00537986" w:rsidR="00BE2E66" w:rsidRPr="0038396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BE2E66" w:rsidP="00E3519F" w:rsidR="00BE2E66" w:rsidRPr="00383965">
            <w:pPr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 xml:space="preserve">Knjigovodstvene usluge bruto </w:t>
            </w:r>
            <w:r w:rsidR="00537986" w:rsidRPr="00383965">
              <w:rPr>
                <w:rFonts w:cs="Arial" w:hAnsi="Arial" w:ascii="Arial"/>
                <w:sz w:val="18"/>
                <w:szCs w:val="18"/>
              </w:rPr>
              <w:t>1.500,00</w:t>
            </w:r>
            <w:r w:rsidRPr="00383965">
              <w:rPr>
                <w:rFonts w:cs="Arial" w:hAnsi="Arial" w:ascii="Arial"/>
                <w:sz w:val="18"/>
                <w:szCs w:val="18"/>
              </w:rPr>
              <w:t xml:space="preserve"> kn/mj. x 6 mj.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537986" w:rsidP="0049706C" w:rsidR="00BE2E66" w:rsidRPr="00383965">
            <w:pPr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9.000,00</w:t>
            </w:r>
          </w:p>
        </w:tc>
      </w:tr>
      <w:tr w:rsidTr="00537986" w:rsidR="00BE2E66" w:rsidRPr="00383965">
        <w:tc>
          <w:tcPr>
            <w:tcW w:type="dxa" w:w="495"/>
            <w:tcBorders>
              <w:bottom w:space="0" w:sz="2" w:color="A6A6A6" w:val="single"/>
            </w:tcBorders>
            <w:vAlign w:val="center"/>
          </w:tcPr>
          <w:p w:rsidRDefault="00537986" w:rsidP="00537986" w:rsidR="00BE2E66" w:rsidRPr="0038396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6.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BE2E66" w:rsidP="0049706C" w:rsidR="00BE2E66" w:rsidRPr="00383965">
            <w:pPr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Troškovi loko vožnje Velikopoljska 300,00 kn /mj x 6 mj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BE2E66" w:rsidP="0049706C" w:rsidR="00BE2E66" w:rsidRPr="00383965">
            <w:pPr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1.800,00</w:t>
            </w:r>
          </w:p>
        </w:tc>
      </w:tr>
      <w:tr w:rsidTr="00537986" w:rsidR="00BE2E66" w:rsidRPr="00383965">
        <w:tc>
          <w:tcPr>
            <w:tcW w:type="dxa" w:w="495"/>
            <w:tcBorders>
              <w:bottom w:space="0" w:sz="2" w:color="A6A6A6" w:val="single"/>
            </w:tcBorders>
            <w:vAlign w:val="center"/>
          </w:tcPr>
          <w:p w:rsidRDefault="00537986" w:rsidP="00537986" w:rsidR="00BE2E66" w:rsidRPr="0038396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7.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BE2E66" w:rsidP="0049706C" w:rsidR="00BE2E66" w:rsidRPr="00383965">
            <w:pPr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Putni trošak Zagreb -Rijeka-Zagreb (1.350,00 kn</w:t>
            </w:r>
            <w:r w:rsidR="00A63A15" w:rsidRPr="00383965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383965">
              <w:rPr>
                <w:rFonts w:cs="Arial" w:hAnsi="Arial" w:ascii="Arial"/>
                <w:sz w:val="18"/>
                <w:szCs w:val="18"/>
              </w:rPr>
              <w:t>1x u dva mjeseca x 3mjeseci)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BE2E66" w:rsidP="0049706C" w:rsidR="00BE2E66" w:rsidRPr="00383965">
            <w:pPr>
              <w:spacing w:after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4.050,00</w:t>
            </w:r>
          </w:p>
        </w:tc>
      </w:tr>
      <w:tr w:rsidTr="00537986" w:rsidR="00BE2E66" w:rsidRPr="00383965">
        <w:tc>
          <w:tcPr>
            <w:tcW w:type="dxa" w:w="495"/>
            <w:tcBorders>
              <w:top w:space="0" w:sz="4" w:color="auto" w:val="single"/>
            </w:tcBorders>
            <w:vAlign w:val="center"/>
          </w:tcPr>
          <w:p w:rsidRDefault="00537986" w:rsidP="00537986" w:rsidR="00BE2E66" w:rsidRPr="0038396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83965"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7130"/>
            <w:tcBorders>
              <w:top w:space="0" w:sz="4" w:color="auto" w:val="single"/>
            </w:tcBorders>
          </w:tcPr>
          <w:p w:rsidRDefault="00BE2E66" w:rsidP="0049706C" w:rsidR="00BE2E66" w:rsidRPr="0038396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383965"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dxa" w:w="1839"/>
            <w:tcBorders>
              <w:top w:space="0" w:sz="4" w:color="auto" w:val="single"/>
            </w:tcBorders>
          </w:tcPr>
          <w:p w:rsidRDefault="00537986" w:rsidP="0049706C" w:rsidR="00BE2E66" w:rsidRPr="00383965">
            <w:pPr>
              <w:jc w:val="right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383965">
              <w:rPr>
                <w:rFonts w:cs="Arial" w:hAnsi="Arial" w:ascii="Arial"/>
                <w:b/>
                <w:color w:val="000000"/>
                <w:sz w:val="18"/>
                <w:szCs w:val="18"/>
              </w:rPr>
              <w:t>33.725,70</w:t>
            </w:r>
          </w:p>
        </w:tc>
      </w:tr>
    </w:tbl>
    <w:p w:rsidRDefault="00BE2E66" w:rsidP="00BE2E66" w:rsidR="00BE2E66">
      <w:pPr>
        <w:pStyle w:val="Odlomakpopisa"/>
        <w:ind w:left="360"/>
        <w:contextualSpacing/>
        <w:rPr>
          <w:rFonts w:cs="Arial" w:hAnsi="Arial" w:ascii="Arial"/>
          <w:b/>
          <w:sz w:val="20"/>
          <w:szCs w:val="20"/>
        </w:rPr>
      </w:pPr>
    </w:p>
    <w:p w:rsidRDefault="00BE2E66" w:rsidP="00537986" w:rsidR="00BE2E6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Predračun troškova za šestomjesečno razdoblje od 01.01.2019. godine do 30.06.2019. odnosi  se na nužne troškove provođenja stečajnog postupka</w:t>
      </w:r>
      <w:r w:rsidR="00537986">
        <w:rPr>
          <w:rFonts w:cs="Arial" w:hAnsi="Arial" w:ascii="Arial"/>
          <w:sz w:val="20"/>
          <w:szCs w:val="20"/>
        </w:rPr>
        <w:t xml:space="preserve">. 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681DAB" w:rsidP="004E1ED5" w:rsidR="00681DAB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34EF2" w:rsidP="00834EF2" w:rsidR="00834EF2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II. RADNJE KOJE ĆE SE PODUZETI U NAREDNOM RAZDOBLJU </w:t>
      </w: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Na nekretninama stečajnog dužnika u Vel</w:t>
      </w:r>
      <w:r w:rsidR="000E0F71">
        <w:rPr>
          <w:rFonts w:cs="Arial" w:hAnsi="Arial" w:ascii="Arial"/>
          <w:sz w:val="20"/>
          <w:szCs w:val="20"/>
          <w:lang w:val="pl-PL"/>
        </w:rPr>
        <w:t>ikopoljskoj opisanoj točka</w:t>
      </w:r>
      <w:r>
        <w:rPr>
          <w:rFonts w:cs="Arial" w:hAnsi="Arial" w:ascii="Arial"/>
          <w:sz w:val="20"/>
          <w:szCs w:val="20"/>
          <w:lang w:val="pl-PL"/>
        </w:rPr>
        <w:t xml:space="preserve"> 1 a) upisano je založno pravo RH Ministrstvo financija za koje je stečajni upravitelj uputio podnesak na Općinski sud u Novom Zagrebu  poslovni  broj </w:t>
      </w:r>
      <w:r w:rsidRPr="002C51C8">
        <w:rPr>
          <w:rFonts w:cs="Arial" w:hAnsi="Arial" w:ascii="Arial"/>
          <w:sz w:val="20"/>
          <w:szCs w:val="20"/>
          <w:lang w:val="pl-PL"/>
        </w:rPr>
        <w:t>12 Ovr-2759/16-2</w:t>
      </w: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za obustavu postupka u skladu s čl. 168 Stečajnog zakona, te da se  Zemljišno knjižnom odjelu naloži brisanje zabilježbe Z-22063/2016 predlagatelja RH Ministrstvo financija. Rješenje o brisanju založnog prava još nije donijeto.  </w:t>
      </w: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Razlučni vjerovnik na ovoj nekretnini H-ABDUCO d.o.o. Zagrebu   prema saznanjim stečajnog upravitelja nije pokrenuo ovršni postupak, a  u ovršnom postupku  koji se vodi pod brojem  Ovr-7088/15   ovrhovoditelj   BAT Hrvatska d.o.o. Zagreb   koji je bio obustavljen rješenjem Općinskog suda u Novom Zagrebu,   stečajni upravitelj je po pozivu nadležnog suda dana 08.11.2017. podneskom preuzeo postupak.  Predmet   je Županijski sud po odbijenoj žalbi ovrhovoditelja vratio  na Općinski sud u Novom Zagrebu te je promjenjen up</w:t>
      </w:r>
      <w:r w:rsidR="006E7DD9">
        <w:rPr>
          <w:rFonts w:cs="Arial" w:hAnsi="Arial" w:ascii="Arial"/>
          <w:sz w:val="20"/>
          <w:szCs w:val="20"/>
          <w:lang w:val="pl-PL"/>
        </w:rPr>
        <w:t>i</w:t>
      </w:r>
      <w:r>
        <w:rPr>
          <w:rFonts w:cs="Arial" w:hAnsi="Arial" w:ascii="Arial"/>
          <w:sz w:val="20"/>
          <w:szCs w:val="20"/>
          <w:lang w:val="pl-PL"/>
        </w:rPr>
        <w:t>snik. Novi  poslovni broj Ovr-1236/2018</w:t>
      </w:r>
      <w:r w:rsidR="005D19A4">
        <w:rPr>
          <w:rFonts w:cs="Arial" w:hAnsi="Arial" w:ascii="Arial"/>
          <w:sz w:val="20"/>
          <w:szCs w:val="20"/>
          <w:lang w:val="pl-PL"/>
        </w:rPr>
        <w:t xml:space="preserve">. Na dan pisanja izvješća nema promjena u ovome predmet. </w:t>
      </w: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 druge dvije nekretnine i to nekretnina u Rijeci i Zag</w:t>
      </w:r>
      <w:r w:rsidR="000B10B8">
        <w:rPr>
          <w:rFonts w:cs="Arial" w:hAnsi="Arial" w:ascii="Arial"/>
          <w:sz w:val="20"/>
          <w:szCs w:val="20"/>
          <w:lang w:val="pl-PL"/>
        </w:rPr>
        <w:t>rebu-Zelengaj,  točka</w:t>
      </w:r>
      <w:r>
        <w:rPr>
          <w:rFonts w:cs="Arial" w:hAnsi="Arial" w:ascii="Arial"/>
          <w:sz w:val="20"/>
          <w:szCs w:val="20"/>
          <w:lang w:val="pl-PL"/>
        </w:rPr>
        <w:t xml:space="preserve"> 1.b)., koje  su u vanknjižnom vlasništvu stečajnog dužnika,</w:t>
      </w:r>
      <w:r>
        <w:rPr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pustupci se vode pr</w:t>
      </w:r>
      <w:r w:rsidR="007045FD">
        <w:rPr>
          <w:rFonts w:cs="Arial" w:hAnsi="Arial" w:ascii="Arial"/>
          <w:sz w:val="20"/>
          <w:szCs w:val="20"/>
          <w:lang w:val="pl-PL"/>
        </w:rPr>
        <w:t>ed Općinskim sudovima u ovršnim</w:t>
      </w:r>
      <w:r>
        <w:rPr>
          <w:rFonts w:cs="Arial" w:hAnsi="Arial" w:ascii="Arial"/>
          <w:sz w:val="20"/>
          <w:szCs w:val="20"/>
          <w:lang w:val="pl-PL"/>
        </w:rPr>
        <w:t xml:space="preserve"> postupcima. Stečajni upravitelj će</w:t>
      </w:r>
      <w:r w:rsidR="00C919B1">
        <w:rPr>
          <w:rFonts w:cs="Arial" w:hAnsi="Arial" w:ascii="Arial"/>
          <w:sz w:val="20"/>
          <w:szCs w:val="20"/>
          <w:lang w:val="pl-PL"/>
        </w:rPr>
        <w:t xml:space="preserve"> i nadalje </w:t>
      </w:r>
      <w:r>
        <w:rPr>
          <w:rFonts w:cs="Arial" w:hAnsi="Arial" w:ascii="Arial"/>
          <w:sz w:val="20"/>
          <w:szCs w:val="20"/>
          <w:lang w:val="pl-PL"/>
        </w:rPr>
        <w:t xml:space="preserve"> pratiti tijek prodaje istih, a obzirom da je po izlučnom zahjtevu stečajnog upravitelja prema stečajnom dužniku RAUL d.o.o. u stečaju udovoljeno što se vidi iz izvještaja stečajne upraviteljice za izvještajno ročište u stečajnom postupku nad  RAUL d.o.o. u stečaju.</w:t>
      </w:r>
    </w:p>
    <w:p w:rsidRDefault="00537986" w:rsidP="00834EF2" w:rsidR="00773A1C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Nastavno na gore navedeno, stečajni upravitelj će na </w:t>
      </w:r>
      <w:r w:rsidR="00383965">
        <w:rPr>
          <w:rFonts w:cs="Arial" w:hAnsi="Arial" w:ascii="Arial"/>
          <w:sz w:val="20"/>
          <w:szCs w:val="20"/>
          <w:lang w:val="pl-PL"/>
        </w:rPr>
        <w:t>Općinske sudove i Trgovački sud u Zagrebu</w:t>
      </w:r>
      <w:r w:rsidR="00D64F44">
        <w:rPr>
          <w:rFonts w:cs="Arial" w:hAnsi="Arial" w:ascii="Arial"/>
          <w:sz w:val="20"/>
          <w:szCs w:val="20"/>
          <w:lang w:val="pl-PL"/>
        </w:rPr>
        <w:t>,</w:t>
      </w:r>
      <w:r w:rsidR="00383965">
        <w:rPr>
          <w:rFonts w:cs="Arial" w:hAnsi="Arial" w:ascii="Arial"/>
          <w:sz w:val="20"/>
          <w:szCs w:val="20"/>
          <w:lang w:val="pl-PL"/>
        </w:rPr>
        <w:t xml:space="preserve"> a </w:t>
      </w:r>
      <w:r w:rsidR="00D64F44">
        <w:rPr>
          <w:rFonts w:cs="Arial" w:hAnsi="Arial" w:ascii="Arial"/>
          <w:sz w:val="20"/>
          <w:szCs w:val="20"/>
          <w:lang w:val="pl-PL"/>
        </w:rPr>
        <w:t>vezano na porovđenje ovršnih pos</w:t>
      </w:r>
      <w:r w:rsidR="00383965">
        <w:rPr>
          <w:rFonts w:cs="Arial" w:hAnsi="Arial" w:ascii="Arial"/>
          <w:sz w:val="20"/>
          <w:szCs w:val="20"/>
          <w:lang w:val="pl-PL"/>
        </w:rPr>
        <w:t>tupaka uputiti požu</w:t>
      </w:r>
      <w:r w:rsidR="00D64F44">
        <w:rPr>
          <w:rFonts w:cs="Arial" w:hAnsi="Arial" w:ascii="Arial"/>
          <w:sz w:val="20"/>
          <w:szCs w:val="20"/>
          <w:lang w:val="pl-PL"/>
        </w:rPr>
        <w:t>rnice obzirom da je stečajni pos</w:t>
      </w:r>
      <w:r w:rsidR="00383965">
        <w:rPr>
          <w:rFonts w:cs="Arial" w:hAnsi="Arial" w:ascii="Arial"/>
          <w:sz w:val="20"/>
          <w:szCs w:val="20"/>
          <w:lang w:val="pl-PL"/>
        </w:rPr>
        <w:t>tupak</w:t>
      </w:r>
      <w:r w:rsidR="00EC5957">
        <w:rPr>
          <w:rFonts w:cs="Arial" w:hAnsi="Arial" w:ascii="Arial"/>
          <w:sz w:val="20"/>
          <w:szCs w:val="20"/>
          <w:lang w:val="pl-PL"/>
        </w:rPr>
        <w:t xml:space="preserve"> hitan pos</w:t>
      </w:r>
      <w:r w:rsidR="00383965">
        <w:rPr>
          <w:rFonts w:cs="Arial" w:hAnsi="Arial" w:ascii="Arial"/>
          <w:sz w:val="20"/>
          <w:szCs w:val="20"/>
          <w:lang w:val="pl-PL"/>
        </w:rPr>
        <w:t xml:space="preserve">tupak. </w:t>
      </w:r>
    </w:p>
    <w:p w:rsidRDefault="00773A1C" w:rsidP="00834EF2" w:rsidR="00773A1C">
      <w:pPr>
        <w:rPr>
          <w:rFonts w:cs="Arial" w:hAnsi="Arial" w:ascii="Arial"/>
          <w:sz w:val="20"/>
          <w:szCs w:val="20"/>
          <w:lang w:val="pl-PL"/>
        </w:rPr>
      </w:pPr>
    </w:p>
    <w:p w:rsidRDefault="00834EF2" w:rsidP="00834EF2" w:rsidR="00834EF2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III. STEČAJNI UPRAVITELJ PREDLAŽE STEČAJNOM SUCU </w:t>
      </w:r>
    </w:p>
    <w:p w:rsidRDefault="00C919B1" w:rsidP="00834EF2" w:rsidR="00C919B1">
      <w:pPr>
        <w:ind w:left="720"/>
        <w:rPr>
          <w:rFonts w:cs="Arial" w:hAnsi="Arial" w:ascii="Arial"/>
          <w:sz w:val="20"/>
          <w:szCs w:val="20"/>
          <w:lang w:val="pl-PL"/>
        </w:rPr>
      </w:pPr>
    </w:p>
    <w:p w:rsidRDefault="00834EF2" w:rsidP="00383965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 primi na znanje izvješće stečajnog upravitelja za ovo izvještajno razdoblje i sve učinjene radnje u odnosu na stanje stečajne mase, parnične i ovršne postupke, te financijsko izvješće stečajnog upravitelja pobliže opisano u točci 3 ovoga izvješća. </w:t>
      </w:r>
    </w:p>
    <w:p w:rsidRDefault="00E3519F" w:rsidP="00834EF2" w:rsidR="00E3519F">
      <w:pPr>
        <w:rPr>
          <w:rFonts w:cs="Arial" w:hAnsi="Arial" w:ascii="Arial"/>
          <w:sz w:val="20"/>
          <w:szCs w:val="20"/>
          <w:lang w:val="pl-PL"/>
        </w:rPr>
      </w:pPr>
    </w:p>
    <w:p w:rsidRDefault="00383965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01.02</w:t>
      </w:r>
      <w:r w:rsidR="00E3519F">
        <w:rPr>
          <w:rFonts w:cs="Arial" w:hAnsi="Arial" w:ascii="Arial"/>
          <w:sz w:val="20"/>
          <w:szCs w:val="20"/>
          <w:lang w:val="pl-PL"/>
        </w:rPr>
        <w:t>.2019</w:t>
      </w:r>
      <w:r w:rsidR="00834EF2">
        <w:rPr>
          <w:rFonts w:cs="Arial" w:hAnsi="Arial" w:ascii="Arial"/>
          <w:sz w:val="20"/>
          <w:szCs w:val="20"/>
          <w:lang w:val="pl-PL"/>
        </w:rPr>
        <w:t>.</w:t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  <w:t xml:space="preserve">   </w:t>
      </w:r>
    </w:p>
    <w:p w:rsidRDefault="00834EF2" w:rsidP="00834EF2" w:rsidR="00834EF2">
      <w:pPr>
        <w:ind w:left="566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  Stečajni upravitelj </w:t>
      </w: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Marinko Paić, univ.spec.oec.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sectPr w:rsidR="008B796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221" w:rsidP="0056013F" w:rsidR="00132221">
      <w:pPr>
        <w:spacing w:after="0"/>
      </w:pPr>
      <w:r>
        <w:separator/>
      </w:r>
    </w:p>
  </w:endnote>
  <w:endnote w:id="0" w:type="continuationSeparator">
    <w:p w:rsidRDefault="00132221" w:rsidP="0056013F" w:rsidR="001322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13F" w:rsidR="0056013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A53">
      <w:rPr>
        <w:noProof/>
      </w:rPr>
      <w:t>1</w:t>
    </w:r>
    <w:r>
      <w:rPr>
        <w:noProof/>
      </w:rPr>
      <w:fldChar w:fldCharType="end"/>
    </w:r>
  </w:p>
  <w:p w:rsidRDefault="0056013F" w:rsidR="005601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221" w:rsidP="0056013F" w:rsidR="00132221">
      <w:pPr>
        <w:spacing w:after="0"/>
      </w:pPr>
      <w:r>
        <w:separator/>
      </w:r>
    </w:p>
  </w:footnote>
  <w:footnote w:id="0" w:type="continuationSeparator">
    <w:p w:rsidRDefault="00132221" w:rsidP="0056013F" w:rsidR="0013222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31E1"/>
    <w:multiLevelType w:val="hybridMultilevel"/>
    <w:tmpl w:val="7F1CF14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EB19CB"/>
    <w:multiLevelType w:val="hybridMultilevel"/>
    <w:tmpl w:val="6972C4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4E38A3"/>
    <w:multiLevelType w:val="hybridMultilevel"/>
    <w:tmpl w:val="BCE4FA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370B1"/>
    <w:multiLevelType w:val="hybridMultilevel"/>
    <w:tmpl w:val="380200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A469D6"/>
    <w:multiLevelType w:val="multilevel"/>
    <w:tmpl w:val="F0884068"/>
    <w:lvl w:ilvl="0">
      <w:start w:val="2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360" w:left="360"/>
      </w:p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720" w:left="72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080" w:left="108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440" w:left="1440"/>
      </w:pPr>
    </w:lvl>
    <w:lvl w:ilvl="8">
      <w:start w:val="1"/>
      <w:numFmt w:val="decimal"/>
      <w:lvlText w:val="%1.%2.%3.%4.%5.%6.%7.%8.%9."/>
      <w:lvlJc w:val="left"/>
      <w:pPr>
        <w:ind w:hanging="1800" w:left="1800"/>
      </w:pPr>
    </w:lvl>
  </w:abstractNum>
  <w:abstractNum w:abstractNumId="5">
    <w:nsid w:val="79EC374C"/>
    <w:multiLevelType w:val="hybridMultilevel"/>
    <w:tmpl w:val="736463A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1ED5"/>
    <w:rsid w:val="00004AEB"/>
    <w:rsid w:val="00005825"/>
    <w:rsid w:val="00015847"/>
    <w:rsid w:val="000275AF"/>
    <w:rsid w:val="00031012"/>
    <w:rsid w:val="000438E6"/>
    <w:rsid w:val="00055A06"/>
    <w:rsid w:val="00082C18"/>
    <w:rsid w:val="0008753C"/>
    <w:rsid w:val="000A1E65"/>
    <w:rsid w:val="000B10B8"/>
    <w:rsid w:val="000B39A0"/>
    <w:rsid w:val="000E0F71"/>
    <w:rsid w:val="000E5D32"/>
    <w:rsid w:val="000E6E30"/>
    <w:rsid w:val="000F2020"/>
    <w:rsid w:val="00110E1F"/>
    <w:rsid w:val="00117D93"/>
    <w:rsid w:val="00120701"/>
    <w:rsid w:val="00124685"/>
    <w:rsid w:val="00132221"/>
    <w:rsid w:val="00132779"/>
    <w:rsid w:val="00147A0D"/>
    <w:rsid w:val="00156267"/>
    <w:rsid w:val="00174995"/>
    <w:rsid w:val="001959AA"/>
    <w:rsid w:val="001A57EB"/>
    <w:rsid w:val="001C0D55"/>
    <w:rsid w:val="001C492E"/>
    <w:rsid w:val="001C7A84"/>
    <w:rsid w:val="001D2CC7"/>
    <w:rsid w:val="001E0035"/>
    <w:rsid w:val="001F67BC"/>
    <w:rsid w:val="0023772A"/>
    <w:rsid w:val="00260F55"/>
    <w:rsid w:val="00271AFC"/>
    <w:rsid w:val="002940B5"/>
    <w:rsid w:val="00297CDA"/>
    <w:rsid w:val="002A16BD"/>
    <w:rsid w:val="002B42B2"/>
    <w:rsid w:val="002C435C"/>
    <w:rsid w:val="002C51C8"/>
    <w:rsid w:val="00310474"/>
    <w:rsid w:val="00320DA7"/>
    <w:rsid w:val="003339EC"/>
    <w:rsid w:val="00373E5E"/>
    <w:rsid w:val="00382F05"/>
    <w:rsid w:val="00383965"/>
    <w:rsid w:val="00384B78"/>
    <w:rsid w:val="003A1EAF"/>
    <w:rsid w:val="003A4128"/>
    <w:rsid w:val="003C2829"/>
    <w:rsid w:val="003E05D6"/>
    <w:rsid w:val="003F06F8"/>
    <w:rsid w:val="003F162B"/>
    <w:rsid w:val="003F7327"/>
    <w:rsid w:val="004373E5"/>
    <w:rsid w:val="004447CA"/>
    <w:rsid w:val="00481113"/>
    <w:rsid w:val="0049706C"/>
    <w:rsid w:val="004B5B9B"/>
    <w:rsid w:val="004E1ED5"/>
    <w:rsid w:val="004E3A98"/>
    <w:rsid w:val="004F5774"/>
    <w:rsid w:val="0050021F"/>
    <w:rsid w:val="00504376"/>
    <w:rsid w:val="00506E47"/>
    <w:rsid w:val="00537986"/>
    <w:rsid w:val="00544F08"/>
    <w:rsid w:val="00546B93"/>
    <w:rsid w:val="0056013F"/>
    <w:rsid w:val="00567F2C"/>
    <w:rsid w:val="0057407F"/>
    <w:rsid w:val="00594DE9"/>
    <w:rsid w:val="005A0D31"/>
    <w:rsid w:val="005B4315"/>
    <w:rsid w:val="005D03B3"/>
    <w:rsid w:val="005D19A4"/>
    <w:rsid w:val="00601675"/>
    <w:rsid w:val="00634147"/>
    <w:rsid w:val="006516DE"/>
    <w:rsid w:val="00652E55"/>
    <w:rsid w:val="006565F9"/>
    <w:rsid w:val="00681DAB"/>
    <w:rsid w:val="00683695"/>
    <w:rsid w:val="00694A27"/>
    <w:rsid w:val="006A5B51"/>
    <w:rsid w:val="006B7DAA"/>
    <w:rsid w:val="006E4DD7"/>
    <w:rsid w:val="006E6D15"/>
    <w:rsid w:val="006E7DD9"/>
    <w:rsid w:val="006F7CE8"/>
    <w:rsid w:val="007045FD"/>
    <w:rsid w:val="007409D5"/>
    <w:rsid w:val="00751A8E"/>
    <w:rsid w:val="007528FD"/>
    <w:rsid w:val="007533BF"/>
    <w:rsid w:val="007661D5"/>
    <w:rsid w:val="00773A1C"/>
    <w:rsid w:val="007767B7"/>
    <w:rsid w:val="00792BA9"/>
    <w:rsid w:val="007A03E8"/>
    <w:rsid w:val="007A181C"/>
    <w:rsid w:val="007A33FB"/>
    <w:rsid w:val="007B657C"/>
    <w:rsid w:val="007D45B2"/>
    <w:rsid w:val="007D5058"/>
    <w:rsid w:val="007D51A5"/>
    <w:rsid w:val="0080092A"/>
    <w:rsid w:val="00800D40"/>
    <w:rsid w:val="008028ED"/>
    <w:rsid w:val="00806C03"/>
    <w:rsid w:val="00811D4D"/>
    <w:rsid w:val="00812265"/>
    <w:rsid w:val="008124BF"/>
    <w:rsid w:val="00826DEA"/>
    <w:rsid w:val="00832460"/>
    <w:rsid w:val="00834EF2"/>
    <w:rsid w:val="008414FC"/>
    <w:rsid w:val="00856339"/>
    <w:rsid w:val="00877DE3"/>
    <w:rsid w:val="008B1B5C"/>
    <w:rsid w:val="008B4394"/>
    <w:rsid w:val="008B7965"/>
    <w:rsid w:val="008D0EB1"/>
    <w:rsid w:val="009063D2"/>
    <w:rsid w:val="00930825"/>
    <w:rsid w:val="00933882"/>
    <w:rsid w:val="0095712E"/>
    <w:rsid w:val="0096321F"/>
    <w:rsid w:val="009635A5"/>
    <w:rsid w:val="009729F6"/>
    <w:rsid w:val="00980D0F"/>
    <w:rsid w:val="00982B48"/>
    <w:rsid w:val="009866AE"/>
    <w:rsid w:val="009911F5"/>
    <w:rsid w:val="009945E4"/>
    <w:rsid w:val="009D36D5"/>
    <w:rsid w:val="009E0499"/>
    <w:rsid w:val="00A02523"/>
    <w:rsid w:val="00A03DFD"/>
    <w:rsid w:val="00A12963"/>
    <w:rsid w:val="00A1772D"/>
    <w:rsid w:val="00A24679"/>
    <w:rsid w:val="00A40948"/>
    <w:rsid w:val="00A44080"/>
    <w:rsid w:val="00A63A15"/>
    <w:rsid w:val="00A73E1B"/>
    <w:rsid w:val="00A8044D"/>
    <w:rsid w:val="00A812B2"/>
    <w:rsid w:val="00AA3EE1"/>
    <w:rsid w:val="00AC5A39"/>
    <w:rsid w:val="00AD279C"/>
    <w:rsid w:val="00AE333E"/>
    <w:rsid w:val="00AF18F6"/>
    <w:rsid w:val="00B074AA"/>
    <w:rsid w:val="00B10AB9"/>
    <w:rsid w:val="00B12E2D"/>
    <w:rsid w:val="00B1521E"/>
    <w:rsid w:val="00B25E27"/>
    <w:rsid w:val="00B343EF"/>
    <w:rsid w:val="00B42C5F"/>
    <w:rsid w:val="00B67F13"/>
    <w:rsid w:val="00B7735E"/>
    <w:rsid w:val="00B77ADF"/>
    <w:rsid w:val="00BA4A11"/>
    <w:rsid w:val="00BC4536"/>
    <w:rsid w:val="00BD7B8D"/>
    <w:rsid w:val="00BE2E66"/>
    <w:rsid w:val="00BF36C4"/>
    <w:rsid w:val="00C05018"/>
    <w:rsid w:val="00C216D4"/>
    <w:rsid w:val="00C40560"/>
    <w:rsid w:val="00C46915"/>
    <w:rsid w:val="00C5603A"/>
    <w:rsid w:val="00C72101"/>
    <w:rsid w:val="00C74AA8"/>
    <w:rsid w:val="00C919B1"/>
    <w:rsid w:val="00C95F78"/>
    <w:rsid w:val="00CA2515"/>
    <w:rsid w:val="00CA3E90"/>
    <w:rsid w:val="00CB1668"/>
    <w:rsid w:val="00CB7153"/>
    <w:rsid w:val="00CC404D"/>
    <w:rsid w:val="00CC5CB2"/>
    <w:rsid w:val="00CC7728"/>
    <w:rsid w:val="00CC7EDA"/>
    <w:rsid w:val="00CD3ED2"/>
    <w:rsid w:val="00CD590F"/>
    <w:rsid w:val="00CE0080"/>
    <w:rsid w:val="00CE594C"/>
    <w:rsid w:val="00CF2BDB"/>
    <w:rsid w:val="00D11129"/>
    <w:rsid w:val="00D14E43"/>
    <w:rsid w:val="00D256DE"/>
    <w:rsid w:val="00D51D76"/>
    <w:rsid w:val="00D53B37"/>
    <w:rsid w:val="00D55AE4"/>
    <w:rsid w:val="00D57BE3"/>
    <w:rsid w:val="00D644FB"/>
    <w:rsid w:val="00D64F44"/>
    <w:rsid w:val="00D66E4E"/>
    <w:rsid w:val="00D82742"/>
    <w:rsid w:val="00D96BFC"/>
    <w:rsid w:val="00DA273A"/>
    <w:rsid w:val="00DA4131"/>
    <w:rsid w:val="00DB3BD0"/>
    <w:rsid w:val="00DF3ECE"/>
    <w:rsid w:val="00DF72CA"/>
    <w:rsid w:val="00E03FE7"/>
    <w:rsid w:val="00E2373E"/>
    <w:rsid w:val="00E2499A"/>
    <w:rsid w:val="00E3519F"/>
    <w:rsid w:val="00E37A27"/>
    <w:rsid w:val="00E40421"/>
    <w:rsid w:val="00E428A9"/>
    <w:rsid w:val="00E47E02"/>
    <w:rsid w:val="00E519BB"/>
    <w:rsid w:val="00E52DD6"/>
    <w:rsid w:val="00E620F6"/>
    <w:rsid w:val="00E71201"/>
    <w:rsid w:val="00E93805"/>
    <w:rsid w:val="00E96DC4"/>
    <w:rsid w:val="00EA1933"/>
    <w:rsid w:val="00EC5957"/>
    <w:rsid w:val="00EC664C"/>
    <w:rsid w:val="00EC68C8"/>
    <w:rsid w:val="00EC7CD2"/>
    <w:rsid w:val="00ED59E2"/>
    <w:rsid w:val="00ED7275"/>
    <w:rsid w:val="00F05490"/>
    <w:rsid w:val="00F344F9"/>
    <w:rsid w:val="00F42BB2"/>
    <w:rsid w:val="00F45FF9"/>
    <w:rsid w:val="00F527A1"/>
    <w:rsid w:val="00F55C2F"/>
    <w:rsid w:val="00F63EE8"/>
    <w:rsid w:val="00F65370"/>
    <w:rsid w:val="00F655A9"/>
    <w:rsid w:val="00F6661A"/>
    <w:rsid w:val="00F71C5B"/>
    <w:rsid w:val="00F827C4"/>
    <w:rsid w:val="00F87F4F"/>
    <w:rsid w:val="00F964F9"/>
    <w:rsid w:val="00FA057D"/>
    <w:rsid w:val="00FA1526"/>
    <w:rsid w:val="00FB4C34"/>
    <w:rsid w:val="00FB7EFB"/>
    <w:rsid w:val="00FC6FA3"/>
    <w:rsid w:val="00FE2323"/>
    <w:rsid w:val="00FF0C82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ED5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1E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6013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6013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6C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F36C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A53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A53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A53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A53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ED5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1E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013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6013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6C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F36C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3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A53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A53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A53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A53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01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A69AE-1FAB-4567-B792-0919F4F0F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1115</properties:Words>
  <properties:Characters>6680</properties:Characters>
  <properties:Lines>216</properties:Lines>
  <properties:Paragraphs>120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2019-02-05T12:56:00Z</dcterms:created>
  <dc:creator>Darko</dc:creator>
  <cp:lastModifiedBy>Vinka Mihalinčić</cp:lastModifiedBy>
  <cp:lastPrinted>2019-02-04T08:02:00Z</cp:lastPrinted>
  <dcterms:modified xmlns:xsi="http://www.w3.org/2001/XMLSchema-instance" xsi:type="dcterms:W3CDTF">2019-02-05T12:57:00Z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St-2258/2016-61 / Podnesak - Izvješće stečajnog upravitelja (Obrazac 20 Roberto plus od 23.10.2018. do 31.01..2019.docx)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