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1a42" w14:paraId="4ff1a4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E1E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6. St-116/2016-4.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U  I M E   R E P U B L I K E   H R V A T S K 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R J E Š E N J 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E1E9C">
        <w:rPr>
          <w:rFonts w:cs="Times New Roman" w:eastAsia="Times New Roman"/>
          <w:lang w:eastAsia="hr-HR"/>
        </w:rPr>
        <w:t>Rajnoviću</w:t>
      </w:r>
      <w:proofErr w:type="spellEnd"/>
      <w:r w:rsidRPr="00DE1E9C">
        <w:rPr>
          <w:rFonts w:cs="Times New Roman" w:eastAsia="Times New Roman"/>
          <w:lang w:eastAsia="hr-HR"/>
        </w:rPr>
        <w:t xml:space="preserve">, u skraćenom stečajnom postupku nad dužnikom G&amp;M jednostavno društvo s ograničenom odgovornošću za ugostiteljstvo i šumarstvo, Garešnica,  Graničarska 1, </w:t>
      </w:r>
      <w:r w:rsidRPr="00DE1E9C">
        <w:rPr>
          <w:rFonts w:cs="Times New Roman" w:eastAsia="Times New Roman"/>
          <w:szCs w:val="20"/>
          <w:lang w:eastAsia="hr-HR"/>
        </w:rPr>
        <w:t>MBS: 010091131, OIB: 61100702448, 6. travnja 2016.</w:t>
      </w:r>
      <w:r w:rsidRPr="00DE1E9C">
        <w:rPr>
          <w:rFonts w:cs="Times New Roman" w:eastAsia="Times New Roman"/>
          <w:lang w:eastAsia="hr-HR"/>
        </w:rPr>
        <w:t xml:space="preserve">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r i j e š i o   j 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I. Otvara se stečajni postupak nad dužnikom G&amp;M jednostavno društvo s ograničenom odgovornošću za ugostiteljstvo i šumarstvo, Garešnica,  Graničarska 1, </w:t>
      </w:r>
      <w:r w:rsidRPr="00DE1E9C">
        <w:rPr>
          <w:rFonts w:cs="Times New Roman" w:eastAsia="Times New Roman"/>
          <w:szCs w:val="20"/>
          <w:lang w:eastAsia="hr-HR"/>
        </w:rPr>
        <w:t>MBS: 010091131, OIB: 61100702448.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III. Zaključuje se stečajni postupak nad dužnikom G&amp;M jednostavno društvo s ograničenom odgovornošću za ugostiteljstvo i šumarstvo, Garešnica,  Graničarska 1, </w:t>
      </w:r>
      <w:r w:rsidRPr="00DE1E9C">
        <w:rPr>
          <w:rFonts w:cs="Times New Roman" w:eastAsia="Times New Roman"/>
          <w:szCs w:val="20"/>
          <w:lang w:eastAsia="hr-HR"/>
        </w:rPr>
        <w:t>MBS: 010091131, OIB: 61100702448.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Calibri"/>
        </w:rPr>
        <w:t xml:space="preserve">IV. </w:t>
      </w:r>
      <w:r w:rsidRPr="00DE1E9C">
        <w:rPr>
          <w:rFonts w:cs="Times New Roman" w:eastAsia="Times New Roman"/>
          <w:lang w:eastAsia="hr-HR"/>
        </w:rPr>
        <w:t>Stečajni postupak je otvoren i zaključen s danom 6. travnja 2016. u 13,30 sati, kada je ovo rješenje objavljeno na e-oglasnoj ploči ovoga suda.</w:t>
      </w:r>
    </w:p>
    <w:p w:rsidRDefault="00DE1E9C" w:rsidP="00DE1E9C" w:rsidR="00DE1E9C" w:rsidRPr="00DE1E9C">
      <w:pPr>
        <w:spacing w:after="0"/>
        <w:ind w:firstLine="851"/>
        <w:jc w:val="both"/>
        <w:rPr>
          <w:rFonts w:cs="Times New Roman" w:eastAsia="Calibri"/>
        </w:rPr>
      </w:pPr>
    </w:p>
    <w:p w:rsidRDefault="00DE1E9C" w:rsidP="00DE1E9C" w:rsidR="00DE1E9C" w:rsidRPr="00DE1E9C">
      <w:pPr>
        <w:spacing w:after="0"/>
        <w:ind w:firstLine="851"/>
        <w:jc w:val="both"/>
        <w:rPr>
          <w:rFonts w:cs="Times New Roman" w:eastAsia="Calibri"/>
        </w:rPr>
      </w:pPr>
      <w:r w:rsidRPr="00DE1E9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lastRenderedPageBreak/>
        <w:t>Obrazloženje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St-116/2016-2., koji je objavljen na mrežnoj stranici e-oglasna ploča Trgovačkog suda u Bjelovaru 18.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spacing w:after="0"/>
        <w:ind w:firstLine="851"/>
        <w:jc w:val="both"/>
        <w:rPr>
          <w:rFonts w:cs="Times New Roman" w:eastAsia="Calibri"/>
        </w:rPr>
      </w:pPr>
      <w:r w:rsidRPr="00DE1E9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E1E9C" w:rsidP="00DE1E9C" w:rsidR="00DE1E9C" w:rsidRPr="00DE1E9C">
      <w:pPr>
        <w:spacing w:after="0"/>
        <w:ind w:firstLine="851"/>
        <w:jc w:val="both"/>
        <w:rPr>
          <w:rFonts w:cs="Times New Roman" w:eastAsia="Calibri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U Bjelovaru 6. travnja 2016.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VIŠI SUDSKI SAVJETNIK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E1E9C">
        <w:rPr>
          <w:rFonts w:cs="Times New Roman" w:eastAsia="Times New Roman"/>
          <w:lang w:eastAsia="hr-HR"/>
        </w:rPr>
        <w:tab/>
      </w:r>
      <w:r w:rsidRPr="00DE1E9C">
        <w:rPr>
          <w:rFonts w:cs="Times New Roman" w:eastAsia="Times New Roman"/>
          <w:lang w:eastAsia="hr-HR"/>
        </w:rPr>
        <w:tab/>
        <w:t xml:space="preserve">        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E1E9C" w:rsidP="00DE1E9C" w:rsid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E1E9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E1E9C">
        <w:rPr>
          <w:rFonts w:cs="Times New Roman" w:eastAsia="Times New Roman"/>
          <w:lang w:eastAsia="hr-HR"/>
        </w:rPr>
        <w:t>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 Bjelovar,  Porezna uprava, Ispostava Garešnica, zakonskom zastupniku  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II. Kal. pravomoćnost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1E9C">
        <w:rPr>
          <w:rFonts w:cs="Times New Roman" w:eastAsia="Times New Roman"/>
          <w:lang w:eastAsia="hr-HR"/>
        </w:rPr>
        <w:t>Bjelovar 6.4.2016.</w:t>
      </w:r>
    </w:p>
    <w:p w:rsidRDefault="00DE1E9C" w:rsidP="00DE1E9C" w:rsidR="00DE1E9C" w:rsidRPr="00DE1E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E9C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0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St-116/2016-4</izvorni_sadrzaj>
    <derivirana_varijabla naziv="DomainObject.Oznaka_1">St-116/2016-4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G&amp;M jednostavno društvo s ograničenom odgovornošću za ugostiteljstvo i šumarstvo, Garešnica</izvorni_sadrzaj>
    <derivirana_varijabla naziv="DomainObject.Predmet.ProtustrankaFormated_1">  G&amp;M jednostavno društvo s ograničenom odgovornošću za ugostiteljstvo i šumarstvo, Garešnica</derivirana_varijabla>
  </DomainObject.Predmet.ProtustrankaFormated>
  <DomainObject.Predmet.ProtustrankaFormatedOIB>
    <izvorni_sadrzaj>  G&amp;M jednostavno društvo s ograničenom odgovornošću za ugostiteljstvo i šumarstvo, Garešnica, OIB 61100702448</izvorni_sadrzaj>
    <derivirana_varijabla naziv="DomainObject.Predmet.ProtustrankaFormatedOIB_1">  G&amp;M jednostavno društvo s ograničenom odgovornošću za ugostiteljstvo i šumarstvo, Garešnica, OIB 61100702448</derivirana_varijabla>
  </DomainObject.Predmet.ProtustrankaFormatedOIB>
  <DomainObject.Predmet.ProtustrankaFormatedWithAdress>
    <izvorni_sadrzaj> G&amp;M jednostavno društvo s ograničenom odgovornošću za ugostiteljstvo i šumarstvo, Garešnica, Graničarska 1, 43280 Garešnica</izvorni_sadrzaj>
    <derivirana_varijabla naziv="DomainObject.Predmet.ProtustrankaFormatedWithAdress_1"> G&amp;M jednostavno društvo s ograničenom odgovornošću za ugostiteljstvo i šumarstvo, Garešnica, Graničarska 1, 43280 Garešnica</derivirana_varijabla>
  </DomainObject.Predmet.ProtustrankaFormatedWithAdress>
  <DomainObject.Predmet.ProtustrankaFormatedWithAdressOIB>
    <izvorni_sadrzaj> G&amp;M jednostavno društvo s ograničenom odgovornošću za ugostiteljstvo i šumarstvo, Garešnica, OIB 61100702448, Graničarska 1, 43280 Garešnica</izvorni_sadrzaj>
    <derivirana_varijabla naziv="DomainObject.Predmet.ProtustrankaFormatedWithAdressOIB_1"> G&amp;M jednostavno društvo s ograničenom odgovornošću za ugostiteljstvo i šumarstvo, Garešnica, OIB 61100702448, Graničarska 1, 43280 Garešnica</derivirana_varijabla>
  </DomainObject.Predmet.ProtustrankaFormatedWithAdressOIB>
  <DomainObject.Predmet.ProtustrankaWithAdress>
    <izvorni_sadrzaj>G&amp;M jednostavno društvo s ograničenom odgovornošću za ugostiteljstvo i šumarstvo, Garešnica Graničarska 1, 43280 Garešnica</izvorni_sadrzaj>
    <derivirana_varijabla naziv="DomainObject.Predmet.ProtustrankaWithAdress_1">G&amp;M jednostavno društvo s ograničenom odgovornošću za ugostiteljstvo i šumarstvo, Garešnica Graničarska 1, 43280 Garešnica</derivirana_varijabla>
  </DomainObject.Predmet.ProtustrankaWithAdress>
  <DomainObject.Predmet.ProtustrankaWithAdressOIB>
    <izvorni_sadrzaj>G&amp;M jednostavno društvo s ograničenom odgovornošću za ugostiteljstvo i šumarstvo, Garešnica, OIB 61100702448, Graničarska 1, 43280 Garešnica</izvorni_sadrzaj>
    <derivirana_varijabla naziv="DomainObject.Predmet.ProtustrankaWithAdressOIB_1">G&amp;M jednostavno društvo s ograničenom odgovornošću za ugostiteljstvo i šumarstvo, Garešnica, OIB 61100702448, Graničarska 1, 43280 Garešnica</derivirana_varijabla>
  </DomainObject.Predmet.ProtustrankaWithAdressOIB>
  <DomainObject.Predmet.ProtustrankaNazivFormated>
    <izvorni_sadrzaj>G&amp;M jednostavno društvo s ograničenom odgovornošću za ugostiteljstvo i šumarstvo, Garešnica</izvorni_sadrzaj>
    <derivirana_varijabla naziv="DomainObject.Predmet.ProtustrankaNazivFormated_1">G&amp;M jednostavno društvo s ograničenom odgovornošću za ugostiteljstvo i šumarstvo, Garešnica</derivirana_varijabla>
  </DomainObject.Predmet.ProtustrankaNazivFormated>
  <DomainObject.Predmet.ProtustrankaNazivFormatedOIB>
    <izvorni_sadrzaj>G&amp;M jednostavno društvo s ograničenom odgovornošću za ugostiteljstvo i šumarstvo, Garešnica, OIB 61100702448</izvorni_sadrzaj>
    <derivirana_varijabla naziv="DomainObject.Predmet.ProtustrankaNazivFormatedOIB_1">G&amp;M jednostavno društvo s ograničenom odgovornošću za ugostiteljstvo i šumarstvo, Garešnica, OIB 61100702448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G&amp;M jednostavno društvo s ograničenom odgovornošću za ugostiteljstvo i šumarstvo, Garešnica</item>
    </izvorni_sadrzaj>
    <derivirana_varijabla naziv="DomainObject.Predmet.ProtuStrankaListFormated_1">
      <item>G&amp;M jednostavno društvo s ograničenom odgovornošću za ugostiteljstvo i šumarstvo, Garešnica</item>
    </derivirana_varijabla>
  </DomainObject.Predmet.ProtuStrankaListFormated>
  <DomainObject.Predmet.ProtuStrankaListFormatedOIB>
    <izvorni_sadrzaj>
      <item>G&amp;M jednostavno društvo s ograničenom odgovornošću za ugostiteljstvo i šumarstvo, Garešnica, OIB 61100702448</item>
    </izvorni_sadrzaj>
    <derivirana_varijabla naziv="DomainObject.Predmet.ProtuStrankaListFormatedOIB_1">
      <item>G&amp;M jednostavno društvo s ograničenom odgovornošću za ugostiteljstvo i šumarstvo, Garešnica, OIB 61100702448</item>
    </derivirana_varijabla>
  </DomainObject.Predmet.ProtuStrankaListFormatedOIB>
  <DomainObject.Predmet.ProtuStrankaListFormatedWithAdress>
    <izvorni_sadrzaj>
      <item>G&amp;M jednostavno društvo s ograničenom odgovornošću za ugostiteljstvo i šumarstvo, Garešnica, Graničarska 1, 43280 Garešnica</item>
    </izvorni_sadrzaj>
    <derivirana_varijabla naziv="DomainObject.Predmet.ProtuStrankaListFormatedWithAdress_1">
      <item>G&amp;M jednostavno društvo s ograničenom odgovornošću za ugostiteljstvo i šumarstvo, Garešnica, Graničarska 1, 43280 Garešnica</item>
    </derivirana_varijabla>
  </DomainObject.Predmet.ProtuStrankaListFormatedWithAdress>
  <DomainObject.Predmet.ProtuStrankaListFormatedWithAdressOIB>
    <izvorni_sadrzaj>
      <item>G&amp;M jednostavno društvo s ograničenom odgovornošću za ugostiteljstvo i šumarstvo, Garešnica, OIB 61100702448, Graničarska 1, 43280 Garešnica</item>
    </izvorni_sadrzaj>
    <derivirana_varijabla naziv="DomainObject.Predmet.ProtuStrankaListFormatedWithAdressOIB_1">
      <item>G&amp;M jednostavno društvo s ograničenom odgovornošću za ugostiteljstvo i šumarstvo, Garešnica, OIB 61100702448, Graničarska 1, 43280 Garešnica</item>
    </derivirana_varijabla>
  </DomainObject.Predmet.ProtuStrankaListFormatedWithAdressOIB>
  <DomainObject.Predmet.ProtuStrankaListNazivFormated>
    <izvorni_sadrzaj>
      <item>G&amp;M jednostavno društvo s ograničenom odgovornošću za ugostiteljstvo i šumarstvo, Garešnica</item>
    </izvorni_sadrzaj>
    <derivirana_varijabla naziv="DomainObject.Predmet.ProtuStrankaListNazivFormated_1">
      <item>G&amp;M jednostavno društvo s ograničenom odgovornošću za ugostiteljstvo i šumarstvo, Garešnica</item>
    </derivirana_varijabla>
  </DomainObject.Predmet.ProtuStrankaListNazivFormated>
  <DomainObject.Predmet.ProtuStrankaListNazivFormatedOIB>
    <izvorni_sadrzaj>
      <item>G&amp;M jednostavno društvo s ograničenom odgovornošću za ugostiteljstvo i šumarstvo, Garešnica, OIB 61100702448</item>
    </izvorni_sadrzaj>
    <derivirana_varijabla naziv="DomainObject.Predmet.ProtuStrankaListNazivFormatedOIB_1">
      <item>G&amp;M jednostavno društvo s ograničenom odgovornošću za ugostiteljstvo i šumarstvo, Garešnica, OIB 61100702448</item>
    </derivirana_varijabla>
  </DomainObject.Predmet.ProtuStrankaListNazivFormatedOIB>
  <DomainObject.Predmet.OstaliListFormated>
    <izvorni_sadrzaj>
      <item>GORAN HORVAT</item>
    </izvorni_sadrzaj>
    <derivirana_varijabla naziv="DomainObject.Predmet.OstaliListFormated_1">
      <item>GORAN HORVAT</item>
    </derivirana_varijabla>
  </DomainObject.Predmet.OstaliListFormated>
  <DomainObject.Predmet.OstaliListFormatedOIB>
    <izvorni_sadrzaj>
      <item>GORAN HORVAT, OIB 59414305412</item>
    </izvorni_sadrzaj>
    <derivirana_varijabla naziv="DomainObject.Predmet.OstaliListFormatedOIB_1">
      <item>GORAN HORVAT, OIB 59414305412</item>
    </derivirana_varijabla>
  </DomainObject.Predmet.OstaliListFormatedOIB>
  <DomainObject.Predmet.OstaliListFormatedWithAdress>
    <izvorni_sadrzaj>
      <item>GORAN HORVAT, Stalovica 19, 43290 Grubišno Polje</item>
    </izvorni_sadrzaj>
    <derivirana_varijabla naziv="DomainObject.Predmet.OstaliListFormatedWithAdress_1">
      <item>GORAN HORVAT, Stalovica 19, 43290 Grubišno Polje</item>
    </derivirana_varijabla>
  </DomainObject.Predmet.OstaliListFormatedWithAdress>
  <DomainObject.Predmet.OstaliListFormatedWithAdressOIB>
    <izvorni_sadrzaj>
      <item>GORAN HORVAT, OIB 59414305412, Stalovica 19, 43290 Grubišno Polje</item>
    </izvorni_sadrzaj>
    <derivirana_varijabla naziv="DomainObject.Predmet.OstaliListFormatedWithAdressOIB_1">
      <item>GORAN HORVAT, OIB 59414305412, Stalovica 19, 43290 Grubišno Polje</item>
    </derivirana_varijabla>
  </DomainObject.Predmet.OstaliListFormatedWithAdressOIB>
  <DomainObject.Predmet.OstaliListNazivFormated>
    <izvorni_sadrzaj>
      <item>GORAN HORVAT</item>
    </izvorni_sadrzaj>
    <derivirana_varijabla naziv="DomainObject.Predmet.OstaliListNazivFormated_1">
      <item>GORAN HORVAT</item>
    </derivirana_varijabla>
  </DomainObject.Predmet.OstaliListNazivFormated>
  <DomainObject.Predmet.OstaliListNazivFormatedOIB>
    <izvorni_sadrzaj>
      <item>GORAN HORVAT, OIB 59414305412</item>
    </izvorni_sadrzaj>
    <derivirana_varijabla naziv="DomainObject.Predmet.OstaliListNazivFormatedOIB_1">
      <item>GORAN HORVAT, OIB 59414305412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St-116/2016-4</izvorni_sadrzaj>
    <derivirana_varijabla naziv="DomainObject.PoslovniBrojDokumenta_1">St-116/2016-4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G&amp;M jednostavno društvo s ograničenom odgovornošću za ugostiteljstvo i šumarstvo, Garešnica</izvorni_sadrzaj>
    <derivirana_varijabla naziv="DomainObject.Predmet.ProtustrankaIDrugi_1">G&amp;M jednostavno društvo s ograničenom odgovornošću za ugostiteljstvo i šumarstvo,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G&amp;M jednostavno društvo s ograničenom odgovornošću za ugostiteljstvo i šumarstvo, Garešnica, OIB 61100702448, Graničarska 1, 43280 Garešnica</izvorni_sadrzaj>
    <derivirana_varijabla naziv="DomainObject.Predmet.ProtustrankaIDrugiAdressOIB_1">G&amp;M jednostavno društvo s ograničenom odgovornošću za ugostiteljstvo i šumarstvo, Garešnica, OIB 61100702448, Graničarska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G&amp;M jednostavno društvo s ograničenom odgovornošću za ugostiteljstvo i šumarstvo, Garešnica</item>
      <item>GORAN HORVAT</item>
    </izvorni_sadrzaj>
    <derivirana_varijabla naziv="DomainObject.Predmet.SudioniciListNaziv_1">
      <item>FINA, RC ZAGREB, Podružnica Bjelovar</item>
      <item>G&amp;M jednostavno društvo s ograničenom odgovornošću za ugostiteljstvo i šumarstvo, Garešnica</item>
      <item>GORAN HORVAT</item>
    </derivirana_varijabla>
  </DomainObject.Predmet.SudioniciListNaziv>
  <DomainObject.Predmet.SudioniciListAdressOIB>
    <izvorni_sadrzaj>
      <item>FINA, RC ZAGREB, Podružnica Bjelovar, OIB 85821130368, F. Supila 4,43000 Bjelovar</item>
      <item>G&amp;M jednostavno društvo s ograničenom odgovornošću za ugostiteljstvo i šumarstvo, Garešnica, OIB 61100702448, Graničarska 1,43280 Garešnica</item>
      <item>GORAN HORVAT, OIB 59414305412, Stalovica 19,43290 Grubišno Polje</item>
    </izvorni_sadrzaj>
    <derivirana_varijabla naziv="DomainObject.Predmet.SudioniciListAdressOIB_1">
      <item>FINA, RC ZAGREB, Podružnica Bjelovar, OIB 85821130368, F. Supila 4,43000 Bjelovar</item>
      <item>G&amp;M jednostavno društvo s ograničenom odgovornošću za ugostiteljstvo i šumarstvo, Garešnica, OIB 61100702448, Graničarska 1,43280 Garešnica</item>
      <item>GORAN HORVAT, OIB 59414305412, Stalovica 19,43290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77469-9EDA-4A07-BCC7-30A1BA1B5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3846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2016-04-06T11:21:00Z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