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1c277" w14:paraId="f31c277" w:rsidRDefault="00A237F0" w:rsidR="00DD42B8" w:rsidRPr="00A0232F">
      <w:pPr>
        <w15:collapsed w:val="false"/>
      </w:pPr>
      <w:bookmarkStart w:name="_GoBack" w:id="0"/>
      <w:bookmarkEnd w:id="0"/>
      <w:r w:rsidRPr="00A0232F">
        <w:t xml:space="preserve">        REPUBLIKA HRVATSKA </w:t>
      </w:r>
    </w:p>
    <w:p w:rsidRDefault="00A237F0" w:rsidR="00AC5266" w:rsidRPr="00A0232F">
      <w:r w:rsidRPr="00A0232F">
        <w:t>TRGOVAČKI SUD U VARAŽDINU</w:t>
      </w:r>
      <w:r w:rsidRPr="00A0232F">
        <w:tab/>
      </w:r>
      <w:r w:rsidRPr="00A0232F">
        <w:tab/>
      </w:r>
      <w:r w:rsidRPr="00A0232F">
        <w:tab/>
      </w:r>
      <w:r w:rsidRPr="00A0232F">
        <w:tab/>
      </w:r>
    </w:p>
    <w:p w:rsidRDefault="002F6ADA" w:rsidP="00FE2146" w:rsidR="002F6ADA"/>
    <w:p w:rsidRDefault="00FE2146" w:rsidP="00FE2146" w:rsidR="00FE2146" w:rsidRPr="00A0232F"/>
    <w:p w:rsidRDefault="00A237F0" w:rsidP="00410915" w:rsidR="00BE7AC1" w:rsidRPr="00A0232F">
      <w:pPr>
        <w:jc w:val="center"/>
        <w:rPr>
          <w:b/>
        </w:rPr>
      </w:pPr>
      <w:r w:rsidRPr="00A0232F">
        <w:rPr>
          <w:b/>
        </w:rPr>
        <w:t>Z</w:t>
      </w:r>
      <w:r w:rsidR="00BE7AC1" w:rsidRPr="00A0232F">
        <w:rPr>
          <w:b/>
        </w:rPr>
        <w:t xml:space="preserve"> </w:t>
      </w:r>
      <w:r w:rsidRPr="00A0232F">
        <w:rPr>
          <w:b/>
        </w:rPr>
        <w:t>A</w:t>
      </w:r>
      <w:r w:rsidR="00BE7AC1" w:rsidRPr="00A0232F">
        <w:rPr>
          <w:b/>
        </w:rPr>
        <w:t xml:space="preserve"> </w:t>
      </w:r>
      <w:r w:rsidRPr="00A0232F">
        <w:rPr>
          <w:b/>
        </w:rPr>
        <w:t>P</w:t>
      </w:r>
      <w:r w:rsidR="00BE7AC1" w:rsidRPr="00A0232F">
        <w:rPr>
          <w:b/>
        </w:rPr>
        <w:t xml:space="preserve"> </w:t>
      </w:r>
      <w:r w:rsidRPr="00A0232F">
        <w:rPr>
          <w:b/>
        </w:rPr>
        <w:t>I</w:t>
      </w:r>
      <w:r w:rsidR="00BE7AC1" w:rsidRPr="00A0232F">
        <w:rPr>
          <w:b/>
        </w:rPr>
        <w:t xml:space="preserve"> </w:t>
      </w:r>
      <w:r w:rsidRPr="00A0232F">
        <w:rPr>
          <w:b/>
        </w:rPr>
        <w:t>S</w:t>
      </w:r>
      <w:r w:rsidR="00BE7AC1" w:rsidRPr="00A0232F">
        <w:rPr>
          <w:b/>
        </w:rPr>
        <w:t xml:space="preserve"> </w:t>
      </w:r>
      <w:r w:rsidRPr="00A0232F">
        <w:rPr>
          <w:b/>
        </w:rPr>
        <w:t>N</w:t>
      </w:r>
      <w:r w:rsidR="00BE7AC1" w:rsidRPr="00A0232F">
        <w:rPr>
          <w:b/>
        </w:rPr>
        <w:t xml:space="preserve"> </w:t>
      </w:r>
      <w:r w:rsidRPr="00A0232F">
        <w:rPr>
          <w:b/>
        </w:rPr>
        <w:t>I</w:t>
      </w:r>
      <w:r w:rsidR="00BE7AC1" w:rsidRPr="00A0232F">
        <w:rPr>
          <w:b/>
        </w:rPr>
        <w:t xml:space="preserve"> </w:t>
      </w:r>
      <w:r w:rsidRPr="00A0232F">
        <w:rPr>
          <w:b/>
        </w:rPr>
        <w:t>K</w:t>
      </w:r>
      <w:r w:rsidR="00BE7AC1" w:rsidRPr="00A0232F">
        <w:rPr>
          <w:b/>
        </w:rPr>
        <w:t xml:space="preserve"> </w:t>
      </w:r>
    </w:p>
    <w:p w:rsidRDefault="00A237F0" w:rsidP="00A237F0" w:rsidR="00A237F0" w:rsidRPr="00A0232F">
      <w:pPr>
        <w:jc w:val="center"/>
      </w:pPr>
      <w:r w:rsidRPr="00A0232F">
        <w:t xml:space="preserve">od </w:t>
      </w:r>
      <w:r w:rsidR="007B3FE4">
        <w:t>3. veljače 2016</w:t>
      </w:r>
      <w:r w:rsidR="0066652E">
        <w:t>.</w:t>
      </w:r>
    </w:p>
    <w:p w:rsidRDefault="00843000" w:rsidP="00AC5266" w:rsidR="00E373CF" w:rsidRPr="00A0232F">
      <w:pPr>
        <w:jc w:val="center"/>
      </w:pPr>
      <w:r w:rsidRPr="00A0232F">
        <w:t xml:space="preserve">sastavljen </w:t>
      </w:r>
      <w:r w:rsidR="00A237F0" w:rsidRPr="00A0232F">
        <w:t>kod Trgovačkog suda u Varaždinu</w:t>
      </w:r>
    </w:p>
    <w:p w:rsidRDefault="00FE2146" w:rsidP="00E373CF" w:rsidR="00E373CF" w:rsidRPr="00A0232F">
      <w:pPr>
        <w:jc w:val="center"/>
      </w:pPr>
      <w:r>
        <w:t xml:space="preserve">o održanom ročištu za diobu </w:t>
      </w:r>
      <w:r w:rsidR="00C548FF" w:rsidRPr="00A0232F">
        <w:t xml:space="preserve">u stečajnom postupku nad dužnikom </w:t>
      </w:r>
    </w:p>
    <w:p w:rsidRDefault="00E373CF" w:rsidP="00E373CF" w:rsidR="00AC5266" w:rsidRPr="00A0232F">
      <w:pPr>
        <w:jc w:val="center"/>
      </w:pPr>
      <w:r w:rsidRPr="00A0232F">
        <w:t>MTČ TVORNICA RUBLJA d.d. „u stečaju“, Čakovec, Matice hrvatske 10</w:t>
      </w:r>
    </w:p>
    <w:p w:rsidRDefault="00A237F0" w:rsidP="00A237F0" w:rsidR="00A237F0" w:rsidRPr="00A0232F">
      <w:pPr>
        <w:jc w:val="center"/>
      </w:pPr>
    </w:p>
    <w:p w:rsidRDefault="00A237F0" w:rsidP="00A237F0" w:rsidR="00A237F0">
      <w:pPr>
        <w:jc w:val="center"/>
      </w:pPr>
    </w:p>
    <w:p w:rsidRDefault="00FE2146" w:rsidP="00A237F0" w:rsidR="00FE2146" w:rsidRPr="00A0232F">
      <w:pPr>
        <w:jc w:val="center"/>
      </w:pPr>
    </w:p>
    <w:p w:rsidRDefault="00A237F0" w:rsidP="00A237F0" w:rsidR="00A237F0" w:rsidRPr="00A0232F">
      <w:pPr>
        <w:jc w:val="both"/>
      </w:pPr>
      <w:r w:rsidRPr="00A0232F">
        <w:t>NAZOČNI OD STRANE SUDA:</w:t>
      </w:r>
    </w:p>
    <w:p w:rsidRDefault="00A237F0" w:rsidP="00A237F0" w:rsidR="00A237F0" w:rsidRPr="00A0232F">
      <w:pPr>
        <w:jc w:val="both"/>
      </w:pPr>
      <w:r w:rsidRPr="00A0232F">
        <w:t>Sudac: Ksenija Flack-Makitan</w:t>
      </w:r>
    </w:p>
    <w:p w:rsidRDefault="00A237F0" w:rsidP="00A237F0" w:rsidR="00A237F0" w:rsidRPr="00A0232F">
      <w:pPr>
        <w:jc w:val="both"/>
      </w:pPr>
      <w:r w:rsidRPr="00A0232F">
        <w:t xml:space="preserve">Zapisničar: </w:t>
      </w:r>
      <w:r w:rsidR="00EC2599" w:rsidRPr="00A0232F">
        <w:t>Lea Rogina</w:t>
      </w:r>
    </w:p>
    <w:p w:rsidRDefault="00A237F0" w:rsidP="00A237F0" w:rsidR="00A237F0" w:rsidRPr="00A0232F">
      <w:pPr>
        <w:jc w:val="both"/>
      </w:pPr>
    </w:p>
    <w:p w:rsidRDefault="00A237F0" w:rsidP="00A237F0" w:rsidR="00A237F0" w:rsidRPr="00A0232F">
      <w:pPr>
        <w:jc w:val="both"/>
      </w:pPr>
      <w:r w:rsidRPr="00A0232F">
        <w:tab/>
        <w:t>Početak u</w:t>
      </w:r>
      <w:r w:rsidR="00E373CF" w:rsidRPr="00A0232F">
        <w:t xml:space="preserve"> </w:t>
      </w:r>
      <w:r w:rsidR="00296FDB">
        <w:t>10,00</w:t>
      </w:r>
      <w:r w:rsidR="0066652E">
        <w:t xml:space="preserve"> </w:t>
      </w:r>
      <w:r w:rsidR="00C85F60" w:rsidRPr="00A0232F">
        <w:t>sati</w:t>
      </w:r>
      <w:r w:rsidR="00FC012D" w:rsidRPr="00A0232F">
        <w:t>.</w:t>
      </w:r>
    </w:p>
    <w:p w:rsidRDefault="00A237F0" w:rsidP="00A237F0" w:rsidR="00A237F0" w:rsidRPr="00A0232F">
      <w:pPr>
        <w:jc w:val="both"/>
      </w:pPr>
    </w:p>
    <w:p w:rsidRDefault="00EF4D38" w:rsidP="007D34F1" w:rsidR="00EF4D38">
      <w:pPr>
        <w:jc w:val="both"/>
      </w:pPr>
    </w:p>
    <w:p w:rsidRDefault="00FE2146" w:rsidP="007D34F1" w:rsidR="00FE2146" w:rsidRPr="00A0232F">
      <w:pPr>
        <w:jc w:val="both"/>
      </w:pPr>
    </w:p>
    <w:p w:rsidRDefault="00296FDB" w:rsidP="00296FDB" w:rsidR="002415F8">
      <w:pPr>
        <w:ind w:firstLine="708"/>
        <w:jc w:val="both"/>
      </w:pPr>
      <w:r>
        <w:t xml:space="preserve">Konstatira se da su na današnje ročište za diobu kupovnine </w:t>
      </w:r>
      <w:r w:rsidR="002415F8" w:rsidRPr="00A0232F">
        <w:t xml:space="preserve">pristupili: </w:t>
      </w:r>
      <w:r w:rsidR="002415F8">
        <w:t>punomoćnik stečajnog upravitelja Stanka Makar Saša Vranić, z</w:t>
      </w:r>
      <w:r>
        <w:t xml:space="preserve">aposlenik kod stečajnog dužnika, koji izjavljuje da se stečajni upravitelj u isto vrijeme nalazi na drugom ročištu na ovome sudu gdje je saslušavan kao svjedok, </w:t>
      </w:r>
      <w:r w:rsidR="002415F8">
        <w:t>za vjerovnika Hrvatsku poštansku banku d.d. zastupnik Ante Jerkin, za razlučnog i stečajnog vjerovnika H-ABDUCO d.o.o. Zagreb, Dubravko Čejka, punomoćnik, zamjenica Županijskog državnog odvjetnika u Varaždinu, Građansko-upravni odjel, Tanja Purić-Stamenković.</w:t>
      </w:r>
    </w:p>
    <w:p w:rsidRDefault="00296FDB" w:rsidP="00296FDB" w:rsidR="00296FDB">
      <w:pPr>
        <w:jc w:val="both"/>
      </w:pPr>
    </w:p>
    <w:p w:rsidRDefault="00296FDB" w:rsidP="00EF4D38" w:rsidR="00E85EC7">
      <w:pPr>
        <w:ind w:firstLine="708"/>
        <w:jc w:val="both"/>
      </w:pPr>
      <w:r>
        <w:t>Ovdje prisutni punomoćnik H-ABDUCO d.o.o. Zagreb i Hrvatske poštanske banke d.d. izjavljuju da je stečajni upravitelj razlučnom vjerovniku H-ABDUCO d.o.o. isprave glede namirenja za ovo ročište za diobu dostavio 1. veljače 2016., pa te isprave nisu stigli proučiti s obzirom da se radi o opsežnoj dokumentaciji koja se sastoji od računa i druge dokumentacije, a punomoćnik Hrvatske poštanske banke d.d. izjavljuje da nije primio nikakve isprave koje je trebalo pregledati za današnje ročište za diobu vezano uz kontrolu troškova koji se na teret razlučnih vjerovnika trebaju podmiriti, a isto izjavljuje i zastupnica Republike Hrvatske.</w:t>
      </w:r>
    </w:p>
    <w:p w:rsidRDefault="007B3FE4" w:rsidP="00EF4D38" w:rsidR="007B3FE4">
      <w:pPr>
        <w:ind w:firstLine="708"/>
        <w:jc w:val="both"/>
      </w:pPr>
    </w:p>
    <w:p w:rsidRDefault="00C3599D" w:rsidP="00EF4D38" w:rsidR="007B3FE4">
      <w:pPr>
        <w:ind w:firstLine="708"/>
        <w:jc w:val="both"/>
      </w:pPr>
      <w:r>
        <w:t xml:space="preserve">Zastupnik H-ABDUCO d.o.o. Zagreb predaje u spis </w:t>
      </w:r>
      <w:r w:rsidR="00191AFB">
        <w:t>izračun dugovanja na dan 15. rujna 2015. kada je donijeto rješenje o dosudi, a također i izračun dugovanja na dan održavanja današnjeg ročišta pa prepušta odluku sudu glede datuma u svezi kojeg će uzeti obračun dugovanja prilikom donošenja rješenja o namirenju, a također upozorava da je u prilogu tog dopisa izjava od 4. siječnja 2016. Hypo Alpe Adria bank d.d., kojom obavještava da na dijelu nekretnina radi se o etaži ET-37 nema ta banka razlučno pravo.</w:t>
      </w:r>
    </w:p>
    <w:p w:rsidRDefault="00191AFB" w:rsidP="00EF4D38" w:rsidR="00191AFB">
      <w:pPr>
        <w:ind w:firstLine="708"/>
        <w:jc w:val="both"/>
      </w:pPr>
    </w:p>
    <w:p w:rsidRDefault="00FE2146" w:rsidP="00EF4D38" w:rsidR="00191AFB">
      <w:pPr>
        <w:ind w:firstLine="708"/>
        <w:jc w:val="both"/>
      </w:pPr>
      <w:r>
        <w:t>Ovdje prisutni zastupnici vjerovnika izjavljuju da mole sud da naloži stečajnom upravitelju da im u roku od tri dana dostavi sve isprave kojima pravda troškove koji će se namiriti iz kupovnine koja je ostvarena, kako bi mogli iste proučiti te da se slijedeće ročište za diobu ne zakazuje prije isteka roka od 30 dana od dana održavanja današnjeg ročišta, s obzirom na to da će biti potrebno detaljno proučiti dostavljene isprave.</w:t>
      </w:r>
    </w:p>
    <w:p w:rsidRDefault="00E85EC7" w:rsidP="00EF4D38" w:rsidR="00E85EC7">
      <w:pPr>
        <w:ind w:firstLine="708"/>
        <w:jc w:val="both"/>
      </w:pPr>
    </w:p>
    <w:p w:rsidRDefault="00FE2146" w:rsidP="00EF4D38" w:rsidR="00FE2146">
      <w:pPr>
        <w:ind w:firstLine="708"/>
        <w:jc w:val="both"/>
      </w:pPr>
    </w:p>
    <w:p w:rsidRDefault="00FE2146" w:rsidP="00321433" w:rsidR="00FE2146">
      <w:pPr>
        <w:jc w:val="both"/>
      </w:pPr>
      <w:r>
        <w:lastRenderedPageBreak/>
        <w:tab/>
        <w:t>Sud donosi</w:t>
      </w:r>
    </w:p>
    <w:p w:rsidRDefault="00FE2146" w:rsidP="00321433" w:rsidR="00FE2146">
      <w:pPr>
        <w:jc w:val="both"/>
      </w:pPr>
    </w:p>
    <w:p w:rsidRDefault="00FE2146" w:rsidP="00FE2146" w:rsidR="00FE2146">
      <w:pPr>
        <w:jc w:val="center"/>
      </w:pPr>
      <w:r>
        <w:t>r j e š e n j e</w:t>
      </w:r>
    </w:p>
    <w:p w:rsidRDefault="00FE2146" w:rsidP="00FE2146" w:rsidR="00FE2146">
      <w:pPr>
        <w:jc w:val="center"/>
      </w:pPr>
    </w:p>
    <w:p w:rsidRDefault="00FE2146" w:rsidP="00FE2146" w:rsidR="00FE2146"/>
    <w:p w:rsidRDefault="00FE2146" w:rsidP="00FE2146" w:rsidR="00FE2146"/>
    <w:p w:rsidRDefault="00FE2146" w:rsidP="00FE2146" w:rsidR="00FE2146">
      <w:pPr>
        <w:numPr>
          <w:ilvl w:val="0"/>
          <w:numId w:val="29"/>
        </w:numPr>
        <w:jc w:val="both"/>
      </w:pPr>
      <w:r>
        <w:t>Nalaže se stečajnom upravitelju da u roku od 3 dana svim razlučnim vjerovnicima na koje se odnosi dioba prodane imovine stečajnog dužnika – nekretnina, dostavi isprave vezane uz troškove koji će teretiti ostvarenu kupovninu, te da iste dostavi i u sudski spis.</w:t>
      </w:r>
    </w:p>
    <w:p w:rsidRDefault="00FE2146" w:rsidP="00FE2146" w:rsidR="00FE2146">
      <w:pPr>
        <w:numPr>
          <w:ilvl w:val="0"/>
          <w:numId w:val="29"/>
        </w:numPr>
        <w:jc w:val="both"/>
      </w:pPr>
      <w:r>
        <w:t>Slijedeće ročište za diobu kupovnine zakazuje se za 1. travnja 2016. u 12,00 sati, na koje se proglasom ovog rješenja smatraju ovdje prisutni zastupnici razlučnih vjerovnika i stečajni upravitelj, a ovaj zapisnik objaviti ć</w:t>
      </w:r>
      <w:r w:rsidR="0056143F">
        <w:t>e se i na E-oglasnoj ploči suda te dostaviti Hypo Alpe Adria bank d.d.</w:t>
      </w:r>
    </w:p>
    <w:p w:rsidRDefault="00BE4285" w:rsidP="00FE2146" w:rsidR="00BE4285">
      <w:pPr>
        <w:jc w:val="both"/>
      </w:pPr>
    </w:p>
    <w:p w:rsidRDefault="00BE4285" w:rsidP="00FE2146" w:rsidR="00BE4285">
      <w:pPr>
        <w:jc w:val="both"/>
      </w:pPr>
    </w:p>
    <w:p w:rsidRDefault="00BE4285" w:rsidP="00A430A0" w:rsidR="00BE4285" w:rsidRPr="00825A7C"/>
    <w:p w:rsidRDefault="00362ACF" w:rsidP="00362ACF" w:rsidR="00362ACF" w:rsidRPr="00825A7C">
      <w:pPr>
        <w:ind w:firstLine="708"/>
        <w:jc w:val="center"/>
      </w:pPr>
      <w:r w:rsidRPr="00825A7C">
        <w:t xml:space="preserve">Dovršeno u </w:t>
      </w:r>
      <w:r w:rsidR="00FE2146">
        <w:t>10,20</w:t>
      </w:r>
      <w:r w:rsidR="0062140A">
        <w:t xml:space="preserve"> </w:t>
      </w:r>
      <w:r w:rsidRPr="00825A7C">
        <w:t>sati.</w:t>
      </w:r>
    </w:p>
    <w:p w:rsidRDefault="00362ACF" w:rsidP="00362ACF" w:rsidR="00362ACF" w:rsidRPr="00825A7C">
      <w:pPr>
        <w:jc w:val="both"/>
      </w:pPr>
    </w:p>
    <w:p w:rsidRDefault="00362ACF" w:rsidP="00362ACF" w:rsidR="00362ACF" w:rsidRPr="00825A7C">
      <w:pPr>
        <w:jc w:val="center"/>
      </w:pPr>
    </w:p>
    <w:p w:rsidRDefault="00362ACF" w:rsidP="00362ACF" w:rsidR="00362ACF" w:rsidRPr="00825A7C">
      <w:pPr>
        <w:jc w:val="center"/>
      </w:pPr>
    </w:p>
    <w:p w:rsidRDefault="00362ACF" w:rsidP="00362ACF" w:rsidR="00362ACF" w:rsidRPr="00825A7C">
      <w:pPr>
        <w:jc w:val="both"/>
      </w:pPr>
    </w:p>
    <w:p w:rsidRDefault="00362ACF" w:rsidP="00362ACF" w:rsidR="00362ACF" w:rsidRPr="00825A7C">
      <w:pPr>
        <w:jc w:val="both"/>
        <w:rPr>
          <w:b/>
        </w:rPr>
      </w:pPr>
    </w:p>
    <w:p w:rsidRDefault="00F177EA" w:rsidP="00AB7F4B" w:rsidR="00F177EA" w:rsidRPr="00825A7C"/>
    <w:sectPr w:rsidSect="00FE2146" w:rsidR="00F177EA" w:rsidRPr="00825A7C">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3235" w:rsidR="007F3235">
      <w:r>
        <w:separator/>
      </w:r>
    </w:p>
  </w:endnote>
  <w:endnote w:id="0" w:type="continuationSeparator">
    <w:p w:rsidRDefault="007F3235" w:rsidR="007F32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3235" w:rsidR="007F3235">
      <w:r>
        <w:separator/>
      </w:r>
    </w:p>
  </w:footnote>
  <w:footnote w:id="0" w:type="continuationSeparator">
    <w:p w:rsidRDefault="007F3235" w:rsidR="007F32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38C7" w:rsidP="00A4594E" w:rsidR="00BB38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38C7" w:rsidP="001F6106" w:rsidR="00BB38C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38C7" w:rsidP="00A4594E" w:rsidR="00BB38C7" w:rsidRPr="00715988">
    <w:pPr>
      <w:pStyle w:val="Zaglavlje"/>
      <w:framePr w:y="1" w:xAlign="center" w:vAnchor="text" w:hAnchor="margin" w:wrap="around"/>
      <w:rPr>
        <w:rStyle w:val="Brojstranice"/>
      </w:rPr>
    </w:pPr>
    <w:r w:rsidRPr="00715988">
      <w:rPr>
        <w:rStyle w:val="Brojstranice"/>
      </w:rPr>
      <w:fldChar w:fldCharType="begin"/>
    </w:r>
    <w:r w:rsidRPr="00715988">
      <w:rPr>
        <w:rStyle w:val="Brojstranice"/>
      </w:rPr>
      <w:instrText xml:space="preserve">PAGE  </w:instrText>
    </w:r>
    <w:r w:rsidRPr="00715988">
      <w:rPr>
        <w:rStyle w:val="Brojstranice"/>
      </w:rPr>
      <w:fldChar w:fldCharType="separate"/>
    </w:r>
    <w:r w:rsidR="007859E5">
      <w:rPr>
        <w:rStyle w:val="Brojstranice"/>
        <w:noProof/>
      </w:rPr>
      <w:t>2</w:t>
    </w:r>
    <w:r w:rsidRPr="00715988">
      <w:rPr>
        <w:rStyle w:val="Brojstranice"/>
      </w:rPr>
      <w:fldChar w:fldCharType="end"/>
    </w:r>
  </w:p>
  <w:p w:rsidRDefault="00BB38C7" w:rsidP="001F6106" w:rsidR="00BB38C7">
    <w:pPr>
      <w:pStyle w:val="Zaglavlje"/>
      <w:ind w:right="360"/>
    </w:pPr>
  </w:p>
  <w:p w:rsidRDefault="002F6ADA" w:rsidP="001F6106" w:rsidR="002F6ADA">
    <w:pPr>
      <w:pStyle w:val="Zaglavlje"/>
      <w:ind w:right="360"/>
    </w:pPr>
    <w:r>
      <w:tab/>
    </w:r>
    <w:r>
      <w:tab/>
    </w:r>
    <w:r w:rsidRPr="00715988">
      <w:t>Posl. broj: 5 St-53/09-</w:t>
    </w:r>
    <w:r w:rsidR="00BA4847">
      <w:t>318</w:t>
    </w:r>
  </w:p>
  <w:p w:rsidRDefault="005A46E4" w:rsidP="001F6106" w:rsidR="005A46E4">
    <w:pPr>
      <w:pStyle w:val="Zaglavlje"/>
      <w:ind w:right="360"/>
    </w:pPr>
  </w:p>
  <w:p w:rsidRDefault="005A46E4" w:rsidP="001F6106" w:rsidR="005A46E4" w:rsidRPr="00715988">
    <w:pPr>
      <w:pStyle w:val="Zaglavlje"/>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6ADA" w:rsidP="002F6ADA" w:rsidR="002F6ADA" w:rsidRPr="00A0232F">
    <w:pPr>
      <w:pStyle w:val="Zaglavlje"/>
      <w:ind w:right="360"/>
    </w:pPr>
    <w:r>
      <w:rPr>
        <w:rFonts w:cs="Arial" w:hAnsi="Arial" w:ascii="Arial"/>
      </w:rPr>
      <w:tab/>
    </w:r>
    <w:r>
      <w:rPr>
        <w:rFonts w:cs="Arial" w:hAnsi="Arial" w:ascii="Arial"/>
      </w:rPr>
      <w:tab/>
    </w:r>
    <w:r w:rsidRPr="00A0232F">
      <w:t>Posl. broj: 5 St-53/09-</w:t>
    </w:r>
    <w:r w:rsidR="00191AFB">
      <w:t>318</w:t>
    </w:r>
  </w:p>
  <w:p w:rsidRDefault="002F6ADA" w:rsidR="002F6A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E26E1"/>
    <w:multiLevelType w:val="hybridMultilevel"/>
    <w:tmpl w:val="1506CEC8"/>
    <w:lvl w:tplc="0A9EAC3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7405577"/>
    <w:multiLevelType w:val="hybridMultilevel"/>
    <w:tmpl w:val="DDAC9E74"/>
    <w:lvl w:tplc="055AC638" w:ilvl="0">
      <w:start w:val="1"/>
      <w:numFmt w:val="bullet"/>
      <w:lvlText w:val="-"/>
      <w:lvlJc w:val="left"/>
      <w:pPr>
        <w:tabs>
          <w:tab w:pos="1548" w:val="num"/>
        </w:tabs>
        <w:ind w:hanging="840" w:left="154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B40228"/>
    <w:multiLevelType w:val="hybridMultilevel"/>
    <w:tmpl w:val="2AF43086"/>
    <w:lvl w:tplc="9280BB3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B501B6C"/>
    <w:multiLevelType w:val="hybridMultilevel"/>
    <w:tmpl w:val="71E85572"/>
    <w:lvl w:tplc="485A28CC" w:ilvl="0">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0BDF0D81"/>
    <w:multiLevelType w:val="hybridMultilevel"/>
    <w:tmpl w:val="D8DC3200"/>
    <w:lvl w:tplc="44106862"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5">
    <w:nsid w:val="10E41FC5"/>
    <w:multiLevelType w:val="hybridMultilevel"/>
    <w:tmpl w:val="B9DCC4EC"/>
    <w:lvl w:tplc="AC501E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4DF5AD3"/>
    <w:multiLevelType w:val="hybridMultilevel"/>
    <w:tmpl w:val="29085BE2"/>
    <w:lvl w:tplc="8F4AA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5CE40F8"/>
    <w:multiLevelType w:val="hybridMultilevel"/>
    <w:tmpl w:val="4872A530"/>
    <w:lvl w:tplc="576A067A" w:ilvl="0">
      <w:start w:val="1"/>
      <w:numFmt w:val="bullet"/>
      <w:lvlText w:val="-"/>
      <w:lvlJc w:val="left"/>
      <w:pPr>
        <w:tabs>
          <w:tab w:pos="627" w:val="num"/>
        </w:tabs>
        <w:ind w:firstLine="93" w:left="627"/>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8">
    <w:nsid w:val="2DAB327F"/>
    <w:multiLevelType w:val="hybridMultilevel"/>
    <w:tmpl w:val="31BA2EAE"/>
    <w:lvl w:tplc="83C809B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DD45CA3"/>
    <w:multiLevelType w:val="hybridMultilevel"/>
    <w:tmpl w:val="3536C5AC"/>
    <w:lvl w:tplc="0C7C4AF6"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2EC87359"/>
    <w:multiLevelType w:val="hybridMultilevel"/>
    <w:tmpl w:val="C0E0E0DA"/>
    <w:lvl w:tplc="B1F8041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331431DB"/>
    <w:multiLevelType w:val="hybridMultilevel"/>
    <w:tmpl w:val="C2FE2FEC"/>
    <w:lvl w:tplc="652E0ED4" w:ilvl="0">
      <w:start w:val="1"/>
      <w:numFmt w:val="decimal"/>
      <w:lvlText w:val="%1."/>
      <w:lvlJc w:val="left"/>
      <w:pPr>
        <w:tabs>
          <w:tab w:pos="2505" w:val="num"/>
        </w:tabs>
        <w:ind w:hanging="360" w:left="2505"/>
      </w:pPr>
      <w:rPr>
        <w:rFonts w:hint="default"/>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2">
    <w:nsid w:val="3B7A7B54"/>
    <w:multiLevelType w:val="hybridMultilevel"/>
    <w:tmpl w:val="B3149E26"/>
    <w:lvl w:tplc="2C704B72" w:ilvl="0">
      <w:numFmt w:val="bullet"/>
      <w:lvlText w:val="-"/>
      <w:lvlJc w:val="left"/>
      <w:pPr>
        <w:tabs>
          <w:tab w:pos="1623" w:val="num"/>
        </w:tabs>
        <w:ind w:hanging="915" w:left="1623"/>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3">
    <w:nsid w:val="3D06536B"/>
    <w:multiLevelType w:val="hybridMultilevel"/>
    <w:tmpl w:val="75409ED6"/>
    <w:lvl w:tplc="9CAE692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49A048BE"/>
    <w:multiLevelType w:val="hybridMultilevel"/>
    <w:tmpl w:val="F7007322"/>
    <w:lvl w:tplc="5F3862E8"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5">
    <w:nsid w:val="4C372843"/>
    <w:multiLevelType w:val="hybridMultilevel"/>
    <w:tmpl w:val="1DA83490"/>
    <w:lvl w:tplc="6ED66444" w:ilvl="0">
      <w:start w:val="1"/>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4DD53871"/>
    <w:multiLevelType w:val="hybridMultilevel"/>
    <w:tmpl w:val="0A70B47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5C9589C"/>
    <w:multiLevelType w:val="hybridMultilevel"/>
    <w:tmpl w:val="B9DCC4EC"/>
    <w:lvl w:tplc="AC501E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8">
    <w:nsid w:val="5C504512"/>
    <w:multiLevelType w:val="hybridMultilevel"/>
    <w:tmpl w:val="99863D2A"/>
    <w:lvl w:tplc="4224E9A8" w:ilvl="0">
      <w:start w:val="1"/>
      <w:numFmt w:val="decimal"/>
      <w:lvlText w:val="%1."/>
      <w:lvlJc w:val="left"/>
      <w:pPr>
        <w:tabs>
          <w:tab w:pos="1653" w:val="num"/>
        </w:tabs>
        <w:ind w:hanging="945" w:left="165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D5018A3"/>
    <w:multiLevelType w:val="hybridMultilevel"/>
    <w:tmpl w:val="F5B02B8E"/>
    <w:lvl w:tplc="BFEAF0F2"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0">
    <w:nsid w:val="601000E7"/>
    <w:multiLevelType w:val="hybridMultilevel"/>
    <w:tmpl w:val="8A9E5CC4"/>
    <w:lvl w:tplc="906C0112"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626A3CDC"/>
    <w:multiLevelType w:val="hybridMultilevel"/>
    <w:tmpl w:val="105613B4"/>
    <w:lvl w:tplc="298664B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65676215"/>
    <w:multiLevelType w:val="hybridMultilevel"/>
    <w:tmpl w:val="7116EB62"/>
    <w:lvl w:tplc="3D345F1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673F1757"/>
    <w:multiLevelType w:val="hybridMultilevel"/>
    <w:tmpl w:val="DD0A5A0E"/>
    <w:lvl w:tplc="3C18B0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4">
    <w:nsid w:val="78DB4B88"/>
    <w:multiLevelType w:val="hybridMultilevel"/>
    <w:tmpl w:val="5F40B65C"/>
    <w:lvl w:tplc="47E0F3D2" w:ilvl="0">
      <w:start w:val="1"/>
      <w:numFmt w:val="upperRoman"/>
      <w:lvlText w:val="%1."/>
      <w:lvlJc w:val="left"/>
      <w:pPr>
        <w:tabs>
          <w:tab w:pos="1623" w:val="num"/>
        </w:tabs>
        <w:ind w:hanging="915" w:left="162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798C3455"/>
    <w:multiLevelType w:val="hybridMultilevel"/>
    <w:tmpl w:val="2042CE20"/>
    <w:lvl w:tplc="988CB2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D3D5703"/>
    <w:multiLevelType w:val="hybridMultilevel"/>
    <w:tmpl w:val="6E808894"/>
    <w:lvl w:tplc="E4E47A80" w:ilvl="0">
      <w:start w:val="1"/>
      <w:numFmt w:val="decimal"/>
      <w:lvlText w:val="%1."/>
      <w:lvlJc w:val="left"/>
      <w:pPr>
        <w:tabs>
          <w:tab w:pos="1068" w:val="num"/>
        </w:tabs>
        <w:ind w:hanging="360" w:left="1068"/>
      </w:pPr>
      <w:rPr>
        <w:rFonts w:hint="default"/>
      </w:rPr>
    </w:lvl>
    <w:lvl w:tplc="652E0ED4" w:ilvl="1">
      <w:start w:val="1"/>
      <w:numFmt w:val="decimal"/>
      <w:lvlText w:val="%2."/>
      <w:lvlJc w:val="left"/>
      <w:pPr>
        <w:tabs>
          <w:tab w:pos="1788" w:val="num"/>
        </w:tabs>
        <w:ind w:hanging="360" w:left="1788"/>
      </w:pPr>
      <w:rPr>
        <w:rFonts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7DF0445D"/>
    <w:multiLevelType w:val="hybridMultilevel"/>
    <w:tmpl w:val="4CF4BE12"/>
    <w:lvl w:tplc="F5BAAA9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7"/>
  </w:num>
  <w:num w:numId="2">
    <w:abstractNumId w:val="23"/>
  </w:num>
  <w:num w:numId="3">
    <w:abstractNumId w:val="1"/>
  </w:num>
  <w:num w:numId="4">
    <w:abstractNumId w:val="24"/>
  </w:num>
  <w:num w:numId="5">
    <w:abstractNumId w:val="14"/>
  </w:num>
  <w:num w:numId="6">
    <w:abstractNumId w:val="12"/>
  </w:num>
  <w:num w:numId="7">
    <w:abstractNumId w:val="4"/>
  </w:num>
  <w:num w:numId="8">
    <w:abstractNumId w:val="18"/>
  </w:num>
  <w:num w:numId="9">
    <w:abstractNumId w:val="20"/>
  </w:num>
  <w:num w:numId="10">
    <w:abstractNumId w:val="11"/>
  </w:num>
  <w:num w:numId="11">
    <w:abstractNumId w:val="26"/>
  </w:num>
  <w:num w:numId="12">
    <w:abstractNumId w:val="19"/>
  </w:num>
  <w:num w:numId="13">
    <w:abstractNumId w:val="9"/>
  </w:num>
  <w:num w:numId="14">
    <w:abstractNumId w:val="0"/>
  </w:num>
  <w:num w:numId="15">
    <w:abstractNumId w:val="22"/>
  </w:num>
  <w:num w:numId="16">
    <w:abstractNumId w:val="13"/>
  </w:num>
  <w:num w:numId="17">
    <w:abstractNumId w:val="7"/>
  </w:num>
  <w:num w:numId="18">
    <w:abstractNumId w:val="21"/>
  </w:num>
  <w:num w:numId="19">
    <w:abstractNumId w:val="15"/>
  </w:num>
  <w:num w:numId="20">
    <w:abstractNumId w:val="5"/>
  </w:num>
  <w:num w:numId="21">
    <w:abstractNumId w:val="6"/>
  </w:num>
  <w:num w:numId="22">
    <w:abstractNumId w:val="17"/>
  </w:num>
  <w:num w:numId="23">
    <w:abstractNumId w:val="16"/>
  </w:num>
  <w:num w:numId="24">
    <w:abstractNumId w:val="7"/>
  </w:num>
  <w:num w:numId="25">
    <w:abstractNumId w:val="3"/>
  </w:num>
  <w:num w:numId="26">
    <w:abstractNumId w:val="8"/>
  </w:num>
  <w:num w:numId="27">
    <w:abstractNumId w:val="10"/>
  </w:num>
  <w:num w:numId="28">
    <w:abstractNumId w:val="25"/>
  </w:num>
  <w:num w:numId="2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35C4"/>
    <w:rsid w:val="00000222"/>
    <w:rsid w:val="0000752C"/>
    <w:rsid w:val="00025BE8"/>
    <w:rsid w:val="00035196"/>
    <w:rsid w:val="00040A05"/>
    <w:rsid w:val="0004348F"/>
    <w:rsid w:val="00053EF7"/>
    <w:rsid w:val="0006492A"/>
    <w:rsid w:val="0007783E"/>
    <w:rsid w:val="000810B7"/>
    <w:rsid w:val="00083BD5"/>
    <w:rsid w:val="000969AC"/>
    <w:rsid w:val="000A227C"/>
    <w:rsid w:val="000A3848"/>
    <w:rsid w:val="000A4EF5"/>
    <w:rsid w:val="000B2ECB"/>
    <w:rsid w:val="000D2422"/>
    <w:rsid w:val="000D51CA"/>
    <w:rsid w:val="000D5601"/>
    <w:rsid w:val="000E07B1"/>
    <w:rsid w:val="000E71C8"/>
    <w:rsid w:val="00101937"/>
    <w:rsid w:val="00102299"/>
    <w:rsid w:val="00115785"/>
    <w:rsid w:val="001201D5"/>
    <w:rsid w:val="00134E8E"/>
    <w:rsid w:val="00135DA9"/>
    <w:rsid w:val="0014138A"/>
    <w:rsid w:val="00142169"/>
    <w:rsid w:val="0014739F"/>
    <w:rsid w:val="001506EE"/>
    <w:rsid w:val="00150927"/>
    <w:rsid w:val="0015221B"/>
    <w:rsid w:val="00160224"/>
    <w:rsid w:val="00174C35"/>
    <w:rsid w:val="001752FE"/>
    <w:rsid w:val="00176422"/>
    <w:rsid w:val="00191AFB"/>
    <w:rsid w:val="00195D1C"/>
    <w:rsid w:val="001A0591"/>
    <w:rsid w:val="001A1B46"/>
    <w:rsid w:val="001A352D"/>
    <w:rsid w:val="001A7C46"/>
    <w:rsid w:val="001C599D"/>
    <w:rsid w:val="001D179D"/>
    <w:rsid w:val="001F50E0"/>
    <w:rsid w:val="001F6106"/>
    <w:rsid w:val="00200C83"/>
    <w:rsid w:val="00211AE1"/>
    <w:rsid w:val="002415F8"/>
    <w:rsid w:val="0026269E"/>
    <w:rsid w:val="002672B9"/>
    <w:rsid w:val="00271922"/>
    <w:rsid w:val="0027475A"/>
    <w:rsid w:val="0027712D"/>
    <w:rsid w:val="00294024"/>
    <w:rsid w:val="00296839"/>
    <w:rsid w:val="00296FDB"/>
    <w:rsid w:val="002973C3"/>
    <w:rsid w:val="002A23C7"/>
    <w:rsid w:val="002A250E"/>
    <w:rsid w:val="002C138F"/>
    <w:rsid w:val="002D18EE"/>
    <w:rsid w:val="002E086F"/>
    <w:rsid w:val="002F04BE"/>
    <w:rsid w:val="002F6ADA"/>
    <w:rsid w:val="00306760"/>
    <w:rsid w:val="00317AC4"/>
    <w:rsid w:val="00321433"/>
    <w:rsid w:val="00330E53"/>
    <w:rsid w:val="00341741"/>
    <w:rsid w:val="0034322D"/>
    <w:rsid w:val="00357DBC"/>
    <w:rsid w:val="00362ACF"/>
    <w:rsid w:val="003814BD"/>
    <w:rsid w:val="003926F3"/>
    <w:rsid w:val="0039693D"/>
    <w:rsid w:val="003A0C52"/>
    <w:rsid w:val="003A45D4"/>
    <w:rsid w:val="003A5724"/>
    <w:rsid w:val="003B321E"/>
    <w:rsid w:val="003B7CAB"/>
    <w:rsid w:val="003D4217"/>
    <w:rsid w:val="003D49B8"/>
    <w:rsid w:val="003E1D9E"/>
    <w:rsid w:val="003E5E19"/>
    <w:rsid w:val="004023F3"/>
    <w:rsid w:val="00402987"/>
    <w:rsid w:val="004054E2"/>
    <w:rsid w:val="00410915"/>
    <w:rsid w:val="00411108"/>
    <w:rsid w:val="00417B8B"/>
    <w:rsid w:val="00420ABD"/>
    <w:rsid w:val="00421287"/>
    <w:rsid w:val="0043408D"/>
    <w:rsid w:val="00441F8E"/>
    <w:rsid w:val="004522DB"/>
    <w:rsid w:val="0046236D"/>
    <w:rsid w:val="00477A6C"/>
    <w:rsid w:val="0048639F"/>
    <w:rsid w:val="004A12BA"/>
    <w:rsid w:val="004B2FC7"/>
    <w:rsid w:val="004B5295"/>
    <w:rsid w:val="004C29A4"/>
    <w:rsid w:val="004D26A5"/>
    <w:rsid w:val="004D56E6"/>
    <w:rsid w:val="004D778E"/>
    <w:rsid w:val="004E71A5"/>
    <w:rsid w:val="004F1353"/>
    <w:rsid w:val="004F31BC"/>
    <w:rsid w:val="005047FE"/>
    <w:rsid w:val="00507364"/>
    <w:rsid w:val="00510295"/>
    <w:rsid w:val="00522961"/>
    <w:rsid w:val="00526C26"/>
    <w:rsid w:val="00526C5D"/>
    <w:rsid w:val="00536CCB"/>
    <w:rsid w:val="0056143F"/>
    <w:rsid w:val="00570BB9"/>
    <w:rsid w:val="00572E10"/>
    <w:rsid w:val="00582D98"/>
    <w:rsid w:val="00585B35"/>
    <w:rsid w:val="00587EB8"/>
    <w:rsid w:val="005A46E4"/>
    <w:rsid w:val="005B09A7"/>
    <w:rsid w:val="005B20A9"/>
    <w:rsid w:val="005C2BE0"/>
    <w:rsid w:val="005C5B32"/>
    <w:rsid w:val="005D7527"/>
    <w:rsid w:val="005F2FB2"/>
    <w:rsid w:val="005F4EAE"/>
    <w:rsid w:val="00606488"/>
    <w:rsid w:val="0062140A"/>
    <w:rsid w:val="00640A25"/>
    <w:rsid w:val="00652754"/>
    <w:rsid w:val="00656315"/>
    <w:rsid w:val="0066652E"/>
    <w:rsid w:val="0066711D"/>
    <w:rsid w:val="0067570D"/>
    <w:rsid w:val="006759BD"/>
    <w:rsid w:val="006761BA"/>
    <w:rsid w:val="00676610"/>
    <w:rsid w:val="00686362"/>
    <w:rsid w:val="00692AFB"/>
    <w:rsid w:val="0069307F"/>
    <w:rsid w:val="006A2F3E"/>
    <w:rsid w:val="006A542A"/>
    <w:rsid w:val="006B49D9"/>
    <w:rsid w:val="006C1978"/>
    <w:rsid w:val="006C6F5C"/>
    <w:rsid w:val="006D00CC"/>
    <w:rsid w:val="006D49FA"/>
    <w:rsid w:val="006E024E"/>
    <w:rsid w:val="006E0367"/>
    <w:rsid w:val="006E7814"/>
    <w:rsid w:val="006F3DD5"/>
    <w:rsid w:val="006F45CD"/>
    <w:rsid w:val="00715988"/>
    <w:rsid w:val="007253C8"/>
    <w:rsid w:val="0074308B"/>
    <w:rsid w:val="00743A81"/>
    <w:rsid w:val="0074684C"/>
    <w:rsid w:val="00746D3C"/>
    <w:rsid w:val="00747BB3"/>
    <w:rsid w:val="00750890"/>
    <w:rsid w:val="0076451C"/>
    <w:rsid w:val="007823DD"/>
    <w:rsid w:val="00785959"/>
    <w:rsid w:val="007859E5"/>
    <w:rsid w:val="00786106"/>
    <w:rsid w:val="007A0C04"/>
    <w:rsid w:val="007A5C7D"/>
    <w:rsid w:val="007B3FB1"/>
    <w:rsid w:val="007B3FE4"/>
    <w:rsid w:val="007C55F4"/>
    <w:rsid w:val="007C7AF9"/>
    <w:rsid w:val="007D05D8"/>
    <w:rsid w:val="007D34F1"/>
    <w:rsid w:val="007D35E9"/>
    <w:rsid w:val="007D3A20"/>
    <w:rsid w:val="007E4387"/>
    <w:rsid w:val="007E675A"/>
    <w:rsid w:val="007E7A7F"/>
    <w:rsid w:val="007F3235"/>
    <w:rsid w:val="007F423B"/>
    <w:rsid w:val="007F6E4F"/>
    <w:rsid w:val="0080192F"/>
    <w:rsid w:val="00820161"/>
    <w:rsid w:val="008243B5"/>
    <w:rsid w:val="00825A7C"/>
    <w:rsid w:val="00837F82"/>
    <w:rsid w:val="008413EA"/>
    <w:rsid w:val="008429DC"/>
    <w:rsid w:val="00843000"/>
    <w:rsid w:val="00845C78"/>
    <w:rsid w:val="00855E68"/>
    <w:rsid w:val="00866940"/>
    <w:rsid w:val="00873A5C"/>
    <w:rsid w:val="008902F3"/>
    <w:rsid w:val="00891AC8"/>
    <w:rsid w:val="008930DF"/>
    <w:rsid w:val="008A21DD"/>
    <w:rsid w:val="008A5144"/>
    <w:rsid w:val="008A5704"/>
    <w:rsid w:val="008B6EA8"/>
    <w:rsid w:val="008C030B"/>
    <w:rsid w:val="008C6330"/>
    <w:rsid w:val="008D6098"/>
    <w:rsid w:val="008D7060"/>
    <w:rsid w:val="008E0461"/>
    <w:rsid w:val="00916F47"/>
    <w:rsid w:val="0092352B"/>
    <w:rsid w:val="00923FA5"/>
    <w:rsid w:val="00934067"/>
    <w:rsid w:val="009446D7"/>
    <w:rsid w:val="00947502"/>
    <w:rsid w:val="00976603"/>
    <w:rsid w:val="00976789"/>
    <w:rsid w:val="00980511"/>
    <w:rsid w:val="009C4EAF"/>
    <w:rsid w:val="009D1FEC"/>
    <w:rsid w:val="009E01A2"/>
    <w:rsid w:val="00A0040D"/>
    <w:rsid w:val="00A0232F"/>
    <w:rsid w:val="00A02FD5"/>
    <w:rsid w:val="00A11560"/>
    <w:rsid w:val="00A16888"/>
    <w:rsid w:val="00A17A95"/>
    <w:rsid w:val="00A2155B"/>
    <w:rsid w:val="00A22693"/>
    <w:rsid w:val="00A237F0"/>
    <w:rsid w:val="00A430A0"/>
    <w:rsid w:val="00A4594E"/>
    <w:rsid w:val="00A51250"/>
    <w:rsid w:val="00A6306F"/>
    <w:rsid w:val="00A65E1B"/>
    <w:rsid w:val="00A66AD6"/>
    <w:rsid w:val="00A67674"/>
    <w:rsid w:val="00A71001"/>
    <w:rsid w:val="00A72113"/>
    <w:rsid w:val="00A73751"/>
    <w:rsid w:val="00A7578B"/>
    <w:rsid w:val="00A82B33"/>
    <w:rsid w:val="00A84D8A"/>
    <w:rsid w:val="00A86558"/>
    <w:rsid w:val="00A954F6"/>
    <w:rsid w:val="00AA0DFE"/>
    <w:rsid w:val="00AA3262"/>
    <w:rsid w:val="00AA4AF0"/>
    <w:rsid w:val="00AA65F8"/>
    <w:rsid w:val="00AB7F4B"/>
    <w:rsid w:val="00AC5266"/>
    <w:rsid w:val="00AD328A"/>
    <w:rsid w:val="00AD330E"/>
    <w:rsid w:val="00AD4415"/>
    <w:rsid w:val="00AE1057"/>
    <w:rsid w:val="00AE63E0"/>
    <w:rsid w:val="00AF22C0"/>
    <w:rsid w:val="00B03268"/>
    <w:rsid w:val="00B44CA4"/>
    <w:rsid w:val="00B46954"/>
    <w:rsid w:val="00B47021"/>
    <w:rsid w:val="00B55B9F"/>
    <w:rsid w:val="00B575B3"/>
    <w:rsid w:val="00B64B9D"/>
    <w:rsid w:val="00B67B8C"/>
    <w:rsid w:val="00B72ADF"/>
    <w:rsid w:val="00B919A1"/>
    <w:rsid w:val="00BA4037"/>
    <w:rsid w:val="00BA4847"/>
    <w:rsid w:val="00BA6026"/>
    <w:rsid w:val="00BB38C7"/>
    <w:rsid w:val="00BB6AE2"/>
    <w:rsid w:val="00BC13A1"/>
    <w:rsid w:val="00BC3684"/>
    <w:rsid w:val="00BC48B4"/>
    <w:rsid w:val="00BC6B3B"/>
    <w:rsid w:val="00BD37E9"/>
    <w:rsid w:val="00BD7F0E"/>
    <w:rsid w:val="00BE0228"/>
    <w:rsid w:val="00BE4285"/>
    <w:rsid w:val="00BE7AC1"/>
    <w:rsid w:val="00BF064C"/>
    <w:rsid w:val="00BF4195"/>
    <w:rsid w:val="00BF7416"/>
    <w:rsid w:val="00C0140D"/>
    <w:rsid w:val="00C020F0"/>
    <w:rsid w:val="00C27E97"/>
    <w:rsid w:val="00C33034"/>
    <w:rsid w:val="00C3599D"/>
    <w:rsid w:val="00C36C91"/>
    <w:rsid w:val="00C413CD"/>
    <w:rsid w:val="00C45701"/>
    <w:rsid w:val="00C50A93"/>
    <w:rsid w:val="00C548FF"/>
    <w:rsid w:val="00C556A0"/>
    <w:rsid w:val="00C71E26"/>
    <w:rsid w:val="00C77853"/>
    <w:rsid w:val="00C85F60"/>
    <w:rsid w:val="00C9037E"/>
    <w:rsid w:val="00C94987"/>
    <w:rsid w:val="00CA6B6C"/>
    <w:rsid w:val="00CB0042"/>
    <w:rsid w:val="00CB1C7B"/>
    <w:rsid w:val="00CB7AFE"/>
    <w:rsid w:val="00CD49CA"/>
    <w:rsid w:val="00D12EA4"/>
    <w:rsid w:val="00D130D3"/>
    <w:rsid w:val="00D17BF4"/>
    <w:rsid w:val="00D20FEA"/>
    <w:rsid w:val="00D50F0F"/>
    <w:rsid w:val="00D51229"/>
    <w:rsid w:val="00D5477D"/>
    <w:rsid w:val="00D548FC"/>
    <w:rsid w:val="00D70467"/>
    <w:rsid w:val="00D73841"/>
    <w:rsid w:val="00D86A4B"/>
    <w:rsid w:val="00D92CC3"/>
    <w:rsid w:val="00D93C98"/>
    <w:rsid w:val="00DA1345"/>
    <w:rsid w:val="00DB5FB8"/>
    <w:rsid w:val="00DB7E71"/>
    <w:rsid w:val="00DC103A"/>
    <w:rsid w:val="00DC264C"/>
    <w:rsid w:val="00DD42B8"/>
    <w:rsid w:val="00DD6592"/>
    <w:rsid w:val="00E0212E"/>
    <w:rsid w:val="00E0490A"/>
    <w:rsid w:val="00E1541C"/>
    <w:rsid w:val="00E251C7"/>
    <w:rsid w:val="00E31AD3"/>
    <w:rsid w:val="00E373CF"/>
    <w:rsid w:val="00E40879"/>
    <w:rsid w:val="00E50AE9"/>
    <w:rsid w:val="00E52A19"/>
    <w:rsid w:val="00E54659"/>
    <w:rsid w:val="00E67702"/>
    <w:rsid w:val="00E76341"/>
    <w:rsid w:val="00E7706E"/>
    <w:rsid w:val="00E8072B"/>
    <w:rsid w:val="00E8485E"/>
    <w:rsid w:val="00E85EC7"/>
    <w:rsid w:val="00E87F19"/>
    <w:rsid w:val="00E972D6"/>
    <w:rsid w:val="00EB6161"/>
    <w:rsid w:val="00EC2599"/>
    <w:rsid w:val="00EC4EEB"/>
    <w:rsid w:val="00EE35D8"/>
    <w:rsid w:val="00EF064B"/>
    <w:rsid w:val="00EF4D38"/>
    <w:rsid w:val="00F16278"/>
    <w:rsid w:val="00F177EA"/>
    <w:rsid w:val="00F37FD1"/>
    <w:rsid w:val="00F47E0C"/>
    <w:rsid w:val="00F54C94"/>
    <w:rsid w:val="00F635C4"/>
    <w:rsid w:val="00F706DD"/>
    <w:rsid w:val="00F86B9B"/>
    <w:rsid w:val="00F872D0"/>
    <w:rsid w:val="00F93236"/>
    <w:rsid w:val="00F946C8"/>
    <w:rsid w:val="00FA0B02"/>
    <w:rsid w:val="00FA5FFE"/>
    <w:rsid w:val="00FB5685"/>
    <w:rsid w:val="00FC012D"/>
    <w:rsid w:val="00FC0683"/>
    <w:rsid w:val="00FC36D2"/>
    <w:rsid w:val="00FD6FBB"/>
    <w:rsid w:val="00FD7630"/>
    <w:rsid w:val="00FE2146"/>
    <w:rsid w:val="00FE2805"/>
    <w:rsid w:val="00FE63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E7AC1"/>
    <w:rPr>
      <w:rFonts w:cs="Tahoma" w:hAnsi="Tahoma" w:ascii="Tahoma"/>
      <w:sz w:val="16"/>
      <w:szCs w:val="16"/>
    </w:rPr>
  </w:style>
  <w:style w:styleId="Zaglavlje" w:type="paragraph">
    <w:name w:val="header"/>
    <w:basedOn w:val="Normal"/>
    <w:rsid w:val="001F6106"/>
    <w:pPr>
      <w:tabs>
        <w:tab w:pos="4536" w:val="center"/>
        <w:tab w:pos="9072" w:val="right"/>
      </w:tabs>
    </w:pPr>
  </w:style>
  <w:style w:styleId="Brojstranice" w:type="character">
    <w:name w:val="page number"/>
    <w:basedOn w:val="Zadanifontodlomka"/>
    <w:rsid w:val="001F6106"/>
  </w:style>
  <w:style w:styleId="Podnoje" w:type="paragraph">
    <w:name w:val="footer"/>
    <w:basedOn w:val="Normal"/>
    <w:link w:val="PodnojeChar"/>
    <w:rsid w:val="002F6ADA"/>
    <w:pPr>
      <w:tabs>
        <w:tab w:pos="4536" w:val="center"/>
        <w:tab w:pos="9072" w:val="right"/>
      </w:tabs>
    </w:pPr>
  </w:style>
  <w:style w:customStyle="true" w:styleId="PodnojeChar" w:type="character">
    <w:name w:val="Podnožje Char"/>
    <w:link w:val="Podnoje"/>
    <w:rsid w:val="002F6ADA"/>
    <w:rPr>
      <w:sz w:val="24"/>
      <w:szCs w:val="24"/>
    </w:rPr>
  </w:style>
  <w:style w:customStyle="true" w:styleId="western" w:type="paragraph">
    <w:name w:val="western"/>
    <w:basedOn w:val="Normal"/>
    <w:rsid w:val="0039693D"/>
    <w:pPr>
      <w:spacing w:after="119" w:beforeAutospacing="true" w:before="100"/>
    </w:pPr>
  </w:style>
  <w:style w:styleId="Tekstrezerviranogmjesta" w:type="character">
    <w:name w:val="Placeholder Text"/>
    <w:basedOn w:val="Zadanifontodlomka"/>
    <w:uiPriority w:val="99"/>
    <w:semiHidden/>
    <w:rsid w:val="007859E5"/>
    <w:rPr>
      <w:color w:val="808080"/>
      <w:bdr w:space="0" w:sz="0" w:color="auto" w:val="none"/>
      <w:shd w:fill="auto" w:color="auto" w:val="clear"/>
    </w:rPr>
  </w:style>
  <w:style w:customStyle="true" w:styleId="eSPISCCParagraphDefaultFont" w:type="character">
    <w:name w:val="eSPIS_CC_Paragraph Default Font"/>
    <w:basedOn w:val="Zadanifontodlomka"/>
    <w:rsid w:val="007859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59E5"/>
    <w:rPr>
      <w:bdr w:space="0" w:sz="0" w:color="auto" w:val="none"/>
      <w:shd w:fill="FFFFCC" w:color="auto" w:val="clear"/>
      <w:lang w:val="hr-HR"/>
    </w:rPr>
  </w:style>
  <w:style w:customStyle="true" w:styleId="PozadinaSvijetloCrvena" w:type="character">
    <w:name w:val="Pozadina_SvijetloCrvena"/>
    <w:basedOn w:val="eSPISCCParagraphDefaultFont"/>
    <w:rsid w:val="007859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59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E7AC1"/>
    <w:rPr>
      <w:rFonts w:ascii="Tahoma" w:cs="Tahoma" w:hAnsi="Tahoma"/>
      <w:sz w:val="16"/>
      <w:szCs w:val="16"/>
    </w:rPr>
  </w:style>
  <w:style w:styleId="Zaglavlje" w:type="paragraph">
    <w:name w:val="header"/>
    <w:basedOn w:val="Normal"/>
    <w:rsid w:val="001F6106"/>
    <w:pPr>
      <w:tabs>
        <w:tab w:pos="4536" w:val="center"/>
        <w:tab w:pos="9072" w:val="right"/>
      </w:tabs>
    </w:pPr>
  </w:style>
  <w:style w:styleId="Brojstranice" w:type="character">
    <w:name w:val="page number"/>
    <w:basedOn w:val="Zadanifontodlomka"/>
    <w:rsid w:val="001F6106"/>
  </w:style>
  <w:style w:styleId="Podnoje" w:type="paragraph">
    <w:name w:val="footer"/>
    <w:basedOn w:val="Normal"/>
    <w:link w:val="PodnojeChar"/>
    <w:rsid w:val="002F6ADA"/>
    <w:pPr>
      <w:tabs>
        <w:tab w:pos="4536" w:val="center"/>
        <w:tab w:pos="9072" w:val="right"/>
      </w:tabs>
    </w:pPr>
  </w:style>
  <w:style w:customStyle="1" w:styleId="PodnojeChar" w:type="character">
    <w:name w:val="Podnožje Char"/>
    <w:link w:val="Podnoje"/>
    <w:rsid w:val="002F6ADA"/>
    <w:rPr>
      <w:sz w:val="24"/>
      <w:szCs w:val="24"/>
    </w:rPr>
  </w:style>
  <w:style w:customStyle="1" w:styleId="western" w:type="paragraph">
    <w:name w:val="western"/>
    <w:basedOn w:val="Normal"/>
    <w:rsid w:val="0039693D"/>
    <w:pPr>
      <w:spacing w:after="119" w:before="100" w:beforeAutospacing="1"/>
    </w:pPr>
  </w:style>
  <w:style w:styleId="Tekstrezerviranogmjesta" w:type="character">
    <w:name w:val="Placeholder Text"/>
    <w:basedOn w:val="Zadanifontodlomka"/>
    <w:uiPriority w:val="99"/>
    <w:semiHidden/>
    <w:rsid w:val="007859E5"/>
    <w:rPr>
      <w:color w:val="808080"/>
      <w:bdr w:color="auto" w:space="0" w:sz="0" w:val="none"/>
      <w:shd w:color="auto" w:fill="auto" w:val="clear"/>
    </w:rPr>
  </w:style>
  <w:style w:customStyle="1" w:styleId="eSPISCCParagraphDefaultFont" w:type="character">
    <w:name w:val="eSPIS_CC_Paragraph Default Font"/>
    <w:basedOn w:val="Zadanifontodlomka"/>
    <w:rsid w:val="007859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59E5"/>
    <w:rPr>
      <w:bdr w:color="auto" w:space="0" w:sz="0" w:val="none"/>
      <w:shd w:color="auto" w:fill="FFFFCC" w:val="clear"/>
      <w:lang w:val="hr-HR"/>
    </w:rPr>
  </w:style>
  <w:style w:customStyle="1" w:styleId="PozadinaSvijetloCrvena" w:type="character">
    <w:name w:val="Pozadina_SvijetloCrvena"/>
    <w:basedOn w:val="eSPISCCParagraphDefaultFont"/>
    <w:rsid w:val="007859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59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42533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3. veljače 2016.</izvorni_sadrzaj>
    <derivirana_varijabla naziv="DomainObject.StvarniPocetakDatum_1">3. veljače 2016.</derivirana_varijabla>
  </DomainObject.StvarniPocetakDatum>
  <DomainObject.StvarniZavrsetakDatum>
    <izvorni_sadrzaj>3. veljače 2016.</izvorni_sadrzaj>
    <derivirana_varijabla naziv="DomainObject.StvarniZavrsetakDatum_1">3. veljače 2016.</derivirana_varijabla>
  </DomainObject.StvarniZavrsetakDatum>
  <DomainObject.PlaniraniZavrsetakDatum>
    <izvorni_sadrzaj>3. veljače 2016.</izvorni_sadrzaj>
    <derivirana_varijabla naziv="DomainObject.PlaniraniZavrsetakDatum_1">3. veljače 2016.</derivirana_varijabla>
  </DomainObject.PlaniraniZavrsetakDatum>
  <DomainObject.PlaniraniPocetakDatum>
    <izvorni_sadrzaj>3. veljače 2016.</izvorni_sadrzaj>
    <derivirana_varijabla naziv="DomainObject.PlaniraniPocetakDatum_1">3. veljače 2016.</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Visoki trgovački sud RH</item>
      <item>Hrvatska poštanska banka d.d.</item>
      <item>MTČ Tvornica rublja, dioničko društvo</item>
      <item>VTS - web. stecaj</item>
      <item>LUCE PRODUKT društvo s ograničenom odgovornošću za proizvodnju</item>
      <item>Damir VUKMANOVIĆ</item>
      <item>ŽDO Građansko-upravni odjel u Varaždinu</item>
      <item>H-ABDUCO društvo s ograničenom odgovornošću za usluge</item>
      <item>Marija Šopar</item>
      <item>mr. sc. Želimir Breslauer i Sandra Breslauer iz ZOU</item>
      <item>Violeta Njegač, odvjetnica</item>
      <item>Stanko Makar</item>
      <item>Jadranka Sermek i dr.   (1. 254), radnici</item>
      <item>ASTREA-SPORT društvo s ograničenom odgovornošću za proizvodnju i trgovinu</item>
      <item>Odvjetnik Stjepan Grubišić</item>
      <item>Hypo Alpe-Adria-Bank d.d.</item>
      <item>Narodne novine d.d. Odjel oglasa i pretplate</item>
      <item>MF RH Porezna uprava Čakovec po ŽDO GU odjel u Varaždinu</item>
    </izvorni_sadrzaj>
    <derivirana_varijabla naziv="DomainObject.UcesnikSudskeRadnjeListNaziv_1">
      <item>Visoki trgovački sud RH</item>
      <item>Hrvatska poštanska banka d.d.</item>
      <item>MTČ Tvornica rublja, dioničko društvo</item>
      <item>VTS - web. stecaj</item>
      <item>LUCE PRODUKT društvo s ograničenom odgovornošću za proizvodnju</item>
      <item>Damir VUKMANOVIĆ</item>
      <item>ŽDO Građansko-upravni odjel u Varaždinu</item>
      <item>H-ABDUCO društvo s ograničenom odgovornošću za usluge</item>
      <item>Marija Šopar</item>
      <item>mr. sc. Želimir Breslauer i Sandra Breslauer iz ZOU</item>
      <item>Violeta Njegač, odvjetnica</item>
      <item>Stanko Makar</item>
      <item>Jadranka Sermek i dr.   (1. 254), radnici</item>
      <item>ASTREA-SPORT društvo s ograničenom odgovornošću za proizvodnju i trgovinu</item>
      <item>Odvjetnik Stjepan Grubišić</item>
      <item>Hypo Alpe-Adria-Bank d.d.</item>
      <item>Narodne novine d.d. Odjel oglasa i pretplate</item>
      <item>MF RH Porezna uprava Čakovec po ŽDO GU odjel u Varaždinu</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2009.</izvorni_sadrzaj>
    <derivirana_varijabla naziv="DomainObject.Predmet.DatumOsnivanja_1">15. rujna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 otvoren: 14.10.2009. (rj. od 13.10.2009.,
br. St-53/09-15). Ogl. ploča: 14.10.2009. 
Objava  u NN-126/09 od 21.10.2009.</izvorni_sadrzaj>
    <derivirana_varijabla naziv="DomainObject.Predmet.Opis_1">St. otvoren: 14.10.2009. (rj. od 13.10.2009.,
br. St-53/09-15). Ogl. ploča: 14.10.2009. 
Objava  u NN-126/09 od 21.10.2009.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St-53/2009</izvorni_sadrzaj>
    <derivirana_varijabla naziv="DomainObject.Predmet.OznakaBroj_1">St-53/2009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Dana 1.10.2010. zatražen uvid za spis
4 P-153/2006.</izvorni_sadrzaj>
    <derivirana_varijabla naziv="DomainObject.Predmet.PrimjedbaSuca_1">Dana 1.10.2010. zatražen uvid za spis
4 P-153/2006.</derivirana_varijabla>
  </DomainObject.Predmet.PrimjedbaSuca>
  <DomainObject.Predmet.PrimjedbaUpisnicara>
    <izvorni_sadrzaj/>
    <derivirana_varijabla naziv="DomainObject.Predmet.PrimjedbaUpisnicara_1"/>
  </DomainObject.Predmet.PrimjedbaUpisnicara>
  <DomainObject.Predmet.ProtustrankaFormated>
    <izvorni_sadrzaj>  MTČ Tvornica rublja, dioničko društvo</izvorni_sadrzaj>
    <derivirana_varijabla naziv="DomainObject.Predmet.ProtustrankaFormated_1">  MTČ Tvornica rublja, dioničko društvo</derivirana_varijabla>
  </DomainObject.Predmet.ProtustrankaFormated>
  <DomainObject.Predmet.ProtustrankaFormatedOIB>
    <izvorni_sadrzaj>  MTČ Tvornica rublja, dioničko društvo, OIB 58725699695</izvorni_sadrzaj>
    <derivirana_varijabla naziv="DomainObject.Predmet.ProtustrankaFormatedOIB_1">  MTČ Tvornica rublja, dioničko društvo, OIB 58725699695</derivirana_varijabla>
  </DomainObject.Predmet.ProtustrankaFormatedOIB>
  <DomainObject.Predmet.ProtustrankaFormatedWithAdress>
    <izvorni_sadrzaj> MTČ Tvornica rublja, dioničko društvo, Matice Hrvatske 10, 40000 Čakovec</izvorni_sadrzaj>
    <derivirana_varijabla naziv="DomainObject.Predmet.ProtustrankaFormatedWithAdress_1"> MTČ Tvornica rublja, dioničko društvo, Matice Hrvatske 10, 40000 Čakovec</derivirana_varijabla>
  </DomainObject.Predmet.ProtustrankaFormatedWithAdress>
  <DomainObject.Predmet.ProtustrankaFormatedWithAdressOIB>
    <izvorni_sadrzaj> MTČ Tvornica rublja, dioničko društvo, OIB 58725699695, Matice Hrvatske 10, 40000 Čakovec</izvorni_sadrzaj>
    <derivirana_varijabla naziv="DomainObject.Predmet.ProtustrankaFormatedWithAdressOIB_1"> MTČ Tvornica rublja, dioničko društvo, OIB 58725699695, Matice Hrvatske 10, 40000 Čakovec</derivirana_varijabla>
  </DomainObject.Predmet.ProtustrankaFormatedWithAdressOIB>
  <DomainObject.Predmet.ProtustrankaWithAdress>
    <izvorni_sadrzaj>MTČ Tvornica rublja, dioničko društvo Matice Hrvatske 10, 40000 Čakovec</izvorni_sadrzaj>
    <derivirana_varijabla naziv="DomainObject.Predmet.ProtustrankaWithAdress_1">MTČ Tvornica rublja, dioničko društvo Matice Hrvatske 10, 40000 Čakovec</derivirana_varijabla>
  </DomainObject.Predmet.ProtustrankaWithAdress>
  <DomainObject.Predmet.ProtustrankaWithAdressOIB>
    <izvorni_sadrzaj>MTČ Tvornica rublja, dioničko društvo, OIB 58725699695, Matice Hrvatske 10, 40000 Čakovec</izvorni_sadrzaj>
    <derivirana_varijabla naziv="DomainObject.Predmet.ProtustrankaWithAdressOIB_1">MTČ Tvornica rublja, dioničko društvo, OIB 58725699695, Matice Hrvatske 10, 40000 Čakovec</derivirana_varijabla>
  </DomainObject.Predmet.ProtustrankaWithAdressOIB>
  <DomainObject.Predmet.ProtustrankaNazivFormated>
    <izvorni_sadrzaj>MTČ Tvornica rublja, dioničko društvo</izvorni_sadrzaj>
    <derivirana_varijabla naziv="DomainObject.Predmet.ProtustrankaNazivFormated_1">MTČ Tvornica rublja, dioničko društvo</derivirana_varijabla>
  </DomainObject.Predmet.ProtustrankaNazivFormated>
  <DomainObject.Predmet.ProtustrankaNazivFormatedOIB>
    <izvorni_sadrzaj>MTČ Tvornica rublja, dioničko društvo, OIB 58725699695</izvorni_sadrzaj>
    <derivirana_varijabla naziv="DomainObject.Predmet.ProtustrankaNazivFormatedOIB_1">MTČ Tvornica rublja, dioničko društvo, OIB 58725699695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Jadranka Sermek i dr.   (1. 254), radnici</izvorni_sadrzaj>
    <derivirana_varijabla naziv="DomainObject.Predmet.StrankaFormated_1">  Jadranka Sermek i dr.   (1. 254), radnici</derivirana_varijabla>
  </DomainObject.Predmet.StrankaFormated>
  <DomainObject.Predmet.StrankaFormatedOIB>
    <izvorni_sadrzaj>  Jadranka Sermek i dr.   (1. 254), radnici</izvorni_sadrzaj>
    <derivirana_varijabla naziv="DomainObject.Predmet.StrankaFormatedOIB_1">  Jadranka Sermek i dr.   (1. 254), radnici</derivirana_varijabla>
  </DomainObject.Predmet.StrankaFormatedOIB>
  <DomainObject.Predmet.StrankaFormatedWithAdress>
    <izvorni_sadrzaj> Jadranka Sermek i dr.   (1. 254), radnici, Sveti Križ, A. Šenoe 13, 40321 Mala Subotica</izvorni_sadrzaj>
    <derivirana_varijabla naziv="DomainObject.Predmet.StrankaFormatedWithAdress_1"> Jadranka Sermek i dr.   (1. 254), radnici, Sveti Križ, A. Šenoe 13, 40321 Mala Subotica</derivirana_varijabla>
  </DomainObject.Predmet.StrankaFormatedWithAdress>
  <DomainObject.Predmet.StrankaFormatedWithAdressOIB>
    <izvorni_sadrzaj> Jadranka Sermek i dr.   (1. 254), radnici, Sveti Križ, A. Šenoe 13, 40321 Mala Subotica</izvorni_sadrzaj>
    <derivirana_varijabla naziv="DomainObject.Predmet.StrankaFormatedWithAdressOIB_1"> Jadranka Sermek i dr.   (1. 254), radnici, Sveti Križ, A. Šenoe 13, 40321 Mala Subotica</derivirana_varijabla>
  </DomainObject.Predmet.StrankaFormatedWithAdressOIB>
  <DomainObject.Predmet.StrankaWithAdress>
    <izvorni_sadrzaj>Jadranka Sermek i dr.   (1. 254), radnici Sveti Križ, A. Šenoe 13,40321 Mala Subotica</izvorni_sadrzaj>
    <derivirana_varijabla naziv="DomainObject.Predmet.StrankaWithAdress_1">Jadranka Sermek i dr.   (1. 254), radnici Sveti Križ, A. Šenoe 13,40321 Mala Subotica</derivirana_varijabla>
  </DomainObject.Predmet.StrankaWithAdress>
  <DomainObject.Predmet.StrankaWithAdressOIB>
    <izvorni_sadrzaj>Jadranka Sermek i dr.   (1. 254), radnici, Sveti Križ, A. Šenoe 13,40321 Mala Subotica</izvorni_sadrzaj>
    <derivirana_varijabla naziv="DomainObject.Predmet.StrankaWithAdressOIB_1">Jadranka Sermek i dr.   (1. 254), radnici, Sveti Križ, A. Šenoe 13,40321 Mala Subotica</derivirana_varijabla>
  </DomainObject.Predmet.StrankaWithAdressOIB>
  <DomainObject.Predmet.StrankaNazivFormated>
    <izvorni_sadrzaj>Jadranka Sermek i dr.   (1. 254), radnici</izvorni_sadrzaj>
    <derivirana_varijabla naziv="DomainObject.Predmet.StrankaNazivFormated_1">Jadranka Sermek i dr.   (1. 254), radnici</derivirana_varijabla>
  </DomainObject.Predmet.StrankaNazivFormated>
  <DomainObject.Predmet.StrankaNazivFormatedOIB>
    <izvorni_sadrzaj>Jadranka Sermek i dr.   (1. 254), radnici</izvorni_sadrzaj>
    <derivirana_varijabla naziv="DomainObject.Predmet.StrankaNazivFormatedOIB_1">Jadranka Sermek i dr.   (1. 254), radnici</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Jadranka Sermek i dr.   (1. 254), radnici</item>
    </izvorni_sadrzaj>
    <derivirana_varijabla naziv="DomainObject.Predmet.StrankaListFormated_1">
      <item>Jadranka Sermek i dr.   (1. 254), radnici</item>
    </derivirana_varijabla>
  </DomainObject.Predmet.StrankaListFormated>
  <DomainObject.Predmet.StrankaListFormatedOIB>
    <izvorni_sadrzaj>
      <item>Jadranka Sermek i dr.   (1. 254), radnici</item>
    </izvorni_sadrzaj>
    <derivirana_varijabla naziv="DomainObject.Predmet.StrankaListFormatedOIB_1">
      <item>Jadranka Sermek i dr.   (1. 254), radnici</item>
    </derivirana_varijabla>
  </DomainObject.Predmet.StrankaListFormatedOIB>
  <DomainObject.Predmet.StrankaListFormatedWithAdress>
    <izvorni_sadrzaj>
      <item>Jadranka Sermek i dr.   (1. 254), radnici, Sveti Križ, A. Šenoe 13, 40321 Mala Subotica</item>
    </izvorni_sadrzaj>
    <derivirana_varijabla naziv="DomainObject.Predmet.StrankaListFormatedWithAdress_1">
      <item>Jadranka Sermek i dr.   (1. 254), radnici, Sveti Križ, A. Šenoe 13, 40321 Mala Subotica</item>
    </derivirana_varijabla>
  </DomainObject.Predmet.StrankaListFormatedWithAdress>
  <DomainObject.Predmet.StrankaListFormatedWithAdressOIB>
    <izvorni_sadrzaj>
      <item>Jadranka Sermek i dr.   (1. 254), radnici, Sveti Križ, A. Šenoe 13, 40321 Mala Subotica</item>
    </izvorni_sadrzaj>
    <derivirana_varijabla naziv="DomainObject.Predmet.StrankaListFormatedWithAdressOIB_1">
      <item>Jadranka Sermek i dr.   (1. 254), radnici, Sveti Križ, A. Šenoe 13, 40321 Mala Subotica</item>
    </derivirana_varijabla>
  </DomainObject.Predmet.StrankaListFormatedWithAdressOIB>
  <DomainObject.Predmet.StrankaListNazivFormated>
    <izvorni_sadrzaj>
      <item>Jadranka Sermek i dr.   (1. 254), radnici</item>
    </izvorni_sadrzaj>
    <derivirana_varijabla naziv="DomainObject.Predmet.StrankaListNazivFormated_1">
      <item>Jadranka Sermek i dr.   (1. 254), radnici</item>
    </derivirana_varijabla>
  </DomainObject.Predmet.StrankaListNazivFormated>
  <DomainObject.Predmet.StrankaListNazivFormatedOIB>
    <izvorni_sadrzaj>
      <item>Jadranka Sermek i dr.   (1. 254), radnici</item>
    </izvorni_sadrzaj>
    <derivirana_varijabla naziv="DomainObject.Predmet.StrankaListNazivFormatedOIB_1">
      <item>Jadranka Sermek i dr.   (1. 254), radnici</item>
    </derivirana_varijabla>
  </DomainObject.Predmet.StrankaListNazivFormatedOIB>
  <DomainObject.Predmet.ProtuStrankaListFormated>
    <izvorni_sadrzaj>
      <item>MTČ Tvornica rublja, dioničko društvo</item>
    </izvorni_sadrzaj>
    <derivirana_varijabla naziv="DomainObject.Predmet.ProtuStrankaListFormated_1">
      <item>MTČ Tvornica rublja, dioničko društvo</item>
    </derivirana_varijabla>
  </DomainObject.Predmet.ProtuStrankaListFormated>
  <DomainObject.Predmet.ProtuStrankaListFormatedOIB>
    <izvorni_sadrzaj>
      <item>MTČ Tvornica rublja, dioničko društvo, OIB 58725699695</item>
    </izvorni_sadrzaj>
    <derivirana_varijabla naziv="DomainObject.Predmet.ProtuStrankaListFormatedOIB_1">
      <item>MTČ Tvornica rublja, dioničko društvo, OIB 58725699695</item>
    </derivirana_varijabla>
  </DomainObject.Predmet.ProtuStrankaListFormatedOIB>
  <DomainObject.Predmet.ProtuStrankaListFormatedWithAdress>
    <izvorni_sadrzaj>
      <item>MTČ Tvornica rublja, dioničko društvo, Matice Hrvatske 10, 40000 Čakovec</item>
    </izvorni_sadrzaj>
    <derivirana_varijabla naziv="DomainObject.Predmet.ProtuStrankaListFormatedWithAdress_1">
      <item>MTČ Tvornica rublja, dioničko društvo, Matice Hrvatske 10, 40000 Čakovec</item>
    </derivirana_varijabla>
  </DomainObject.Predmet.ProtuStrankaListFormatedWithAdress>
  <DomainObject.Predmet.ProtuStrankaListFormatedWithAdressOIB>
    <izvorni_sadrzaj>
      <item>MTČ Tvornica rublja, dioničko društvo, OIB 58725699695, Matice Hrvatske 10, 40000 Čakovec</item>
    </izvorni_sadrzaj>
    <derivirana_varijabla naziv="DomainObject.Predmet.ProtuStrankaListFormatedWithAdressOIB_1">
      <item>MTČ Tvornica rublja, dioničko društvo, OIB 58725699695, Matice Hrvatske 10, 40000 Čakovec</item>
    </derivirana_varijabla>
  </DomainObject.Predmet.ProtuStrankaListFormatedWithAdressOIB>
  <DomainObject.Predmet.ProtuStrankaListNazivFormated>
    <izvorni_sadrzaj>
      <item>MTČ Tvornica rublja, dioničko društvo</item>
    </izvorni_sadrzaj>
    <derivirana_varijabla naziv="DomainObject.Predmet.ProtuStrankaListNazivFormated_1">
      <item>MTČ Tvornica rublja, dioničko društvo</item>
    </derivirana_varijabla>
  </DomainObject.Predmet.ProtuStrankaListNazivFormated>
  <DomainObject.Predmet.ProtuStrankaListNazivFormatedOIB>
    <izvorni_sadrzaj>
      <item>MTČ Tvornica rublja, dioničko društvo, OIB 58725699695</item>
    </izvorni_sadrzaj>
    <derivirana_varijabla naziv="DomainObject.Predmet.ProtuStrankaListNazivFormatedOIB_1">
      <item>MTČ Tvornica rublja, dioničko društvo, OIB 58725699695</item>
    </derivirana_varijabla>
  </DomainObject.Predmet.ProtuStrankaListNazivFormatedOIB>
  <DomainObject.Predmet.OstaliListFormated>
    <izvorni_sadrzaj>
      <item>ŽDO Građansko-upravni odjel u Varaždinu</item>
      <item>mr. sc. Želimir Breslauer i Sandra Breslauer iz ZOU</item>
      <item>Marija Šopar</item>
      <item>Violeta Njegač, odvjetnica</item>
      <item>VTS - web. stecaj</item>
      <item>Hypo Alpe-Adria-Bank d.d.</item>
      <item>Hrvatska poštanska banka d.d.</item>
      <item>MF RH Porezna uprava Čakovec po ŽDO GU odjel u Varaždinu</item>
      <item>Odvjetnik Stjepan Grubišić</item>
      <item>Narodne novine d.d. Odjel oglasa i pretplate</item>
      <item>ASTREA-SPORT društvo s ograničenom odgovornošću za proizvodnju i trgovinu</item>
      <item>Stanko Makar</item>
      <item>Visoki trgovački sud RH</item>
      <item>Damir VUKMANOVIĆ</item>
      <item>H-ABDUCO društvo s ograničenom odgovornošću za usluge</item>
      <item>LUCE PRODUKT društvo s ograničenom odgovornošću za proizvodnju</item>
    </izvorni_sadrzaj>
    <derivirana_varijabla naziv="DomainObject.Predmet.OstaliListFormated_1">
      <item>ŽDO Građansko-upravni odjel u Varaždinu</item>
      <item>mr. sc. Želimir Breslauer i Sandra Breslauer iz ZOU</item>
      <item>Marija Šopar</item>
      <item>Violeta Njegač, odvjetnica</item>
      <item>VTS - web. stecaj</item>
      <item>Hypo Alpe-Adria-Bank d.d.</item>
      <item>Hrvatska poštanska banka d.d.</item>
      <item>MF RH Porezna uprava Čakovec po ŽDO GU odjel u Varaždinu</item>
      <item>Odvjetnik Stjepan Grubišić</item>
      <item>Narodne novine d.d. Odjel oglasa i pretplate</item>
      <item>ASTREA-SPORT društvo s ograničenom odgovornošću za proizvodnju i trgovinu</item>
      <item>Stanko Makar</item>
      <item>Visoki trgovački sud RH</item>
      <item>Damir VUKMANOVIĆ</item>
      <item>H-ABDUCO društvo s ograničenom odgovornošću za usluge</item>
      <item>LUCE PRODUKT društvo s ograničenom odgovornošću za proizvodnju</item>
    </derivirana_varijabla>
  </DomainObject.Predmet.OstaliListFormated>
  <DomainObject.Predmet.OstaliListFormatedOIB>
    <izvorni_sadrzaj>
      <item>ŽDO Građansko-upravni odjel u Varaždinu</item>
      <item>mr. sc. Želimir Breslauer i Sandra Breslauer iz ZOU</item>
      <item>Marija Šopar</item>
      <item>Violeta Njegač, odvjetnica</item>
      <item>VTS - web. stecaj</item>
      <item>Hypo Alpe-Adria-Bank d.d., OIB 14036333877</item>
      <item>Hrvatska poštanska banka d.d., OIB 87939104217</item>
      <item>MF RH Porezna uprava Čakovec po ŽDO GU odjel u Varaždinu</item>
      <item>Odvjetnik Stjepan Grubišić</item>
      <item>Narodne novine d.d. Odjel oglasa i pretplate</item>
      <item>ASTREA-SPORT društvo s ograničenom odgovornošću za proizvodnju i trgovinu, OIB 27081006197</item>
      <item>Stanko Makar, OIB 49218337993</item>
      <item>Visoki trgovački sud RH</item>
      <item>Damir VUKMANOVIĆ</item>
      <item>H-ABDUCO društvo s ograničenom odgovornošću za usluge, OIB 13667298928</item>
      <item>LUCE PRODUKT društvo s ograničenom odgovornošću za proizvodnju, OIB 15634581231</item>
    </izvorni_sadrzaj>
    <derivirana_varijabla naziv="DomainObject.Predmet.OstaliListFormatedOIB_1">
      <item>ŽDO Građansko-upravni odjel u Varaždinu</item>
      <item>mr. sc. Želimir Breslauer i Sandra Breslauer iz ZOU</item>
      <item>Marija Šopar</item>
      <item>Violeta Njegač, odvjetnica</item>
      <item>VTS - web. stecaj</item>
      <item>Hypo Alpe-Adria-Bank d.d., OIB 14036333877</item>
      <item>Hrvatska poštanska banka d.d., OIB 87939104217</item>
      <item>MF RH Porezna uprava Čakovec po ŽDO GU odjel u Varaždinu</item>
      <item>Odvjetnik Stjepan Grubišić</item>
      <item>Narodne novine d.d. Odjel oglasa i pretplate</item>
      <item>ASTREA-SPORT društvo s ograničenom odgovornošću za proizvodnju i trgovinu, OIB 27081006197</item>
      <item>Stanko Makar, OIB 49218337993</item>
      <item>Visoki trgovački sud RH</item>
      <item>Damir VUKMANOVIĆ</item>
      <item>H-ABDUCO društvo s ograničenom odgovornošću za usluge, OIB 13667298928</item>
      <item>LUCE PRODUKT društvo s ograničenom odgovornošću za proizvodnju, OIB 15634581231</item>
    </derivirana_varijabla>
  </DomainObject.Predmet.OstaliListFormatedOIB>
  <DomainObject.Predmet.OstaliListFormatedWithAdress>
    <izvorni_sadrzaj>
      <item>ŽDO Građansko-upravni odjel u Varaždinu, Kratka 1, 42000 Varaždin</item>
      <item>mr. sc. Želimir Breslauer i Sandra Breslauer iz ZOU, R. Boškovića 21, 40000 Čakovec</item>
      <item>Marija Šopar, Žiškovec 7, 40316 Vratišinec</item>
      <item>Violeta Njegač, odvjetnica, Trnsko 35B, 10000 Zagreb</item>
      <item>VTS - web. stecaj</item>
      <item>Hypo Alpe-Adria-Bank d.d., Slavonska avenija 6, 10000 Zagreb</item>
      <item>Hrvatska poštanska banka d.d., Jurišićeva 4, 10000 Zagreb</item>
      <item>MF RH Porezna uprava Čakovec po ŽDO GU odjel u Varaždinu, Braće Radić 2, 42000 Varaždin</item>
      <item>Odvjetnik Stjepan Grubišić, Zvonimirova 81, 21210 Solin</item>
      <item>Narodne novine d.d. Odjel oglasa i pretplate, Savski gaj, XIII. put 6, 10020 Zagreb</item>
      <item>ASTREA-SPORT društvo s ograničenom odgovornošću za proizvodnju i trgovinu, Kalnička 1/A, Ivanovec</item>
      <item>Stanko Makar, P. Zrinskog 3, 42230 Ludbreg</item>
      <item>Visoki trgovački sud RH, Berislavićeva 11, 10 000 Zagreb</item>
      <item>Damir VUKMANOVIĆ, M. Sufflaya 15 A, 43 000 Bjelovar</item>
      <item>H-ABDUCO društvo s ograničenom odgovornošću za usluge, Slavonska avenija 6A, 10000 Zagreb</item>
      <item>LUCE PRODUKT društvo s ograničenom odgovornošću za proizvodnju, Ivana Severa 2, 42000 Varaždin</item>
    </izvorni_sadrzaj>
    <derivirana_varijabla naziv="DomainObject.Predmet.OstaliListFormatedWithAdress_1">
      <item>ŽDO Građansko-upravni odjel u Varaždinu, Kratka 1, 42000 Varaždin</item>
      <item>mr. sc. Želimir Breslauer i Sandra Breslauer iz ZOU, R. Boškovića 21, 40000 Čakovec</item>
      <item>Marija Šopar, Žiškovec 7, 40316 Vratišinec</item>
      <item>Violeta Njegač, odvjetnica, Trnsko 35B, 10000 Zagreb</item>
      <item>VTS - web. stecaj</item>
      <item>Hypo Alpe-Adria-Bank d.d., Slavonska avenija 6, 10000 Zagreb</item>
      <item>Hrvatska poštanska banka d.d., Jurišićeva 4, 10000 Zagreb</item>
      <item>MF RH Porezna uprava Čakovec po ŽDO GU odjel u Varaždinu, Braće Radić 2, 42000 Varaždin</item>
      <item>Odvjetnik Stjepan Grubišić, Zvonimirova 81, 21210 Solin</item>
      <item>Narodne novine d.d. Odjel oglasa i pretplate, Savski gaj, XIII. put 6, 10020 Zagreb</item>
      <item>ASTREA-SPORT društvo s ograničenom odgovornošću za proizvodnju i trgovinu, Kalnička 1/A, Ivanovec</item>
      <item>Stanko Makar, P. Zrinskog 3, 42230 Ludbreg</item>
      <item>Visoki trgovački sud RH, Berislavićeva 11, 10 000 Zagreb</item>
      <item>Damir VUKMANOVIĆ, M. Sufflaya 15 A, 43 000 Bjelovar</item>
      <item>H-ABDUCO društvo s ograničenom odgovornošću za usluge, Slavonska avenija 6A, 10000 Zagreb</item>
      <item>LUCE PRODUKT društvo s ograničenom odgovornošću za proizvodnju, Ivana Severa 2, 42000 Varaždin</item>
    </derivirana_varijabla>
  </DomainObject.Predmet.OstaliListFormatedWithAdress>
  <DomainObject.Predmet.OstaliListFormatedWithAdressOIB>
    <izvorni_sadrzaj>
      <item>ŽDO Građansko-upravni odjel u Varaždinu, Kratka 1, 42000 Varaždin</item>
      <item>mr. sc. Želimir Breslauer i Sandra Breslauer iz ZOU, R. Boškovića 21, 40000 Čakovec</item>
      <item>Marija Šopar, Žiškovec 7, 40316 Vratišinec</item>
      <item>Violeta Njegač, odvjetnica, Trnsko 35B, 10000 Zagreb</item>
      <item>VTS - web. stecaj</item>
      <item>Hypo Alpe-Adria-Bank d.d., OIB 14036333877, Slavonska avenija 6, 10000 Zagreb</item>
      <item>Hrvatska poštanska banka d.d., OIB 87939104217, Jurišićeva 4, 10000 Zagreb</item>
      <item>MF RH Porezna uprava Čakovec po ŽDO GU odjel u Varaždinu, Braće Radić 2, 42000 Varaždin</item>
      <item>Odvjetnik Stjepan Grubišić, Zvonimirova 81, 21210 Solin</item>
      <item>Narodne novine d.d. Odjel oglasa i pretplate, Savski gaj, XIII. put 6, 10020 Zagreb</item>
      <item>ASTREA-SPORT društvo s ograničenom odgovornošću za proizvodnju i trgovinu, OIB 27081006197, Kalnička 1/A, Ivanovec</item>
      <item>Stanko Makar, OIB 49218337993, P. Zrinskog 3, 42230 Ludbreg</item>
      <item>Visoki trgovački sud RH, Berislavićeva 11, 10 000 Zagreb</item>
      <item>Damir VUKMANOVIĆ, M. Sufflaya 15 A, 43 000 Bjelovar</item>
      <item>H-ABDUCO društvo s ograničenom odgovornošću za usluge, OIB 13667298928, Slavonska avenija 6A, 10000 Zagreb</item>
      <item>LUCE PRODUKT društvo s ograničenom odgovornošću za proizvodnju, OIB 15634581231, Ivana Severa 2, 42000 Varaždin</item>
    </izvorni_sadrzaj>
    <derivirana_varijabla naziv="DomainObject.Predmet.OstaliListFormatedWithAdressOIB_1">
      <item>ŽDO Građansko-upravni odjel u Varaždinu, Kratka 1, 42000 Varaždin</item>
      <item>mr. sc. Želimir Breslauer i Sandra Breslauer iz ZOU, R. Boškovića 21, 40000 Čakovec</item>
      <item>Marija Šopar, Žiškovec 7, 40316 Vratišinec</item>
      <item>Violeta Njegač, odvjetnica, Trnsko 35B, 10000 Zagreb</item>
      <item>VTS - web. stecaj</item>
      <item>Hypo Alpe-Adria-Bank d.d., OIB 14036333877, Slavonska avenija 6, 10000 Zagreb</item>
      <item>Hrvatska poštanska banka d.d., OIB 87939104217, Jurišićeva 4, 10000 Zagreb</item>
      <item>MF RH Porezna uprava Čakovec po ŽDO GU odjel u Varaždinu, Braće Radić 2, 42000 Varaždin</item>
      <item>Odvjetnik Stjepan Grubišić, Zvonimirova 81, 21210 Solin</item>
      <item>Narodne novine d.d. Odjel oglasa i pretplate, Savski gaj, XIII. put 6, 10020 Zagreb</item>
      <item>ASTREA-SPORT društvo s ograničenom odgovornošću za proizvodnju i trgovinu, OIB 27081006197, Kalnička 1/A, Ivanovec</item>
      <item>Stanko Makar, OIB 49218337993, P. Zrinskog 3, 42230 Ludbreg</item>
      <item>Visoki trgovački sud RH, Berislavićeva 11, 10 000 Zagreb</item>
      <item>Damir VUKMANOVIĆ, M. Sufflaya 15 A, 43 000 Bjelovar</item>
      <item>H-ABDUCO društvo s ograničenom odgovornošću za usluge, OIB 13667298928, Slavonska avenija 6A, 10000 Zagreb</item>
      <item>LUCE PRODUKT društvo s ograničenom odgovornošću za proizvodnju, OIB 15634581231, Ivana Severa 2, 42000 Varaždin</item>
    </derivirana_varijabla>
  </DomainObject.Predmet.OstaliListFormatedWithAdressOIB>
  <DomainObject.Predmet.OstaliListNazivFormated>
    <izvorni_sadrzaj>
      <item>ŽDO Građansko-upravni odjel u Varaždinu</item>
      <item>mr. sc. Želimir Breslauer i Sandra Breslauer iz ZOU</item>
      <item>Marija Šopar</item>
      <item>Violeta Njegač, odvjetnica</item>
      <item>VTS - web. stecaj</item>
      <item>Hypo Alpe-Adria-Bank d.d.</item>
      <item>Hrvatska poštanska banka d.d.</item>
      <item>MF RH Porezna uprava Čakovec po ŽDO GU odjel u Varaždinu</item>
      <item>Odvjetnik Stjepan Grubišić</item>
      <item>Narodne novine d.d. Odjel oglasa i pretplate</item>
      <item>ASTREA-SPORT društvo s ograničenom odgovornošću za proizvodnju i trgovinu</item>
      <item>Stanko Makar</item>
      <item>Visoki trgovački sud RH</item>
      <item>Damir VUKMANOVIĆ</item>
      <item>H-ABDUCO društvo s ograničenom odgovornošću za usluge</item>
      <item>LUCE PRODUKT društvo s ograničenom odgovornošću za proizvodnju</item>
    </izvorni_sadrzaj>
    <derivirana_varijabla naziv="DomainObject.Predmet.OstaliListNazivFormated_1">
      <item>ŽDO Građansko-upravni odjel u Varaždinu</item>
      <item>mr. sc. Želimir Breslauer i Sandra Breslauer iz ZOU</item>
      <item>Marija Šopar</item>
      <item>Violeta Njegač, odvjetnica</item>
      <item>VTS - web. stecaj</item>
      <item>Hypo Alpe-Adria-Bank d.d.</item>
      <item>Hrvatska poštanska banka d.d.</item>
      <item>MF RH Porezna uprava Čakovec po ŽDO GU odjel u Varaždinu</item>
      <item>Odvjetnik Stjepan Grubišić</item>
      <item>Narodne novine d.d. Odjel oglasa i pretplate</item>
      <item>ASTREA-SPORT društvo s ograničenom odgovornošću za proizvodnju i trgovinu</item>
      <item>Stanko Makar</item>
      <item>Visoki trgovački sud RH</item>
      <item>Damir VUKMANOVIĆ</item>
      <item>H-ABDUCO društvo s ograničenom odgovornošću za usluge</item>
      <item>LUCE PRODUKT društvo s ograničenom odgovornošću za proizvodnju</item>
    </derivirana_varijabla>
  </DomainObject.Predmet.OstaliListNazivFormated>
  <DomainObject.Predmet.OstaliListNazivFormatedOIB>
    <izvorni_sadrzaj>
      <item>ŽDO Građansko-upravni odjel u Varaždinu</item>
      <item>mr. sc. Želimir Breslauer i Sandra Breslauer iz ZOU</item>
      <item>Marija Šopar</item>
      <item>Violeta Njegač, odvjetnica</item>
      <item>VTS - web. stecaj</item>
      <item>Hypo Alpe-Adria-Bank d.d., OIB 14036333877</item>
      <item>Hrvatska poštanska banka d.d., OIB 87939104217</item>
      <item>MF RH Porezna uprava Čakovec po ŽDO GU odjel u Varaždinu</item>
      <item>Odvjetnik Stjepan Grubišić</item>
      <item>Narodne novine d.d. Odjel oglasa i pretplate</item>
      <item>ASTREA-SPORT društvo s ograničenom odgovornošću za proizvodnju i trgovinu, OIB 27081006197</item>
      <item>Stanko Makar, OIB 49218337993</item>
      <item>Visoki trgovački sud RH</item>
      <item>Damir VUKMANOVIĆ</item>
      <item>H-ABDUCO društvo s ograničenom odgovornošću za usluge, OIB 13667298928</item>
      <item>LUCE PRODUKT društvo s ograničenom odgovornošću za proizvodnju, OIB 15634581231</item>
    </izvorni_sadrzaj>
    <derivirana_varijabla naziv="DomainObject.Predmet.OstaliListNazivFormatedOIB_1">
      <item>ŽDO Građansko-upravni odjel u Varaždinu</item>
      <item>mr. sc. Želimir Breslauer i Sandra Breslauer iz ZOU</item>
      <item>Marija Šopar</item>
      <item>Violeta Njegač, odvjetnica</item>
      <item>VTS - web. stecaj</item>
      <item>Hypo Alpe-Adria-Bank d.d., OIB 14036333877</item>
      <item>Hrvatska poštanska banka d.d., OIB 87939104217</item>
      <item>MF RH Porezna uprava Čakovec po ŽDO GU odjel u Varaždinu</item>
      <item>Odvjetnik Stjepan Grubišić</item>
      <item>Narodne novine d.d. Odjel oglasa i pretplate</item>
      <item>ASTREA-SPORT društvo s ograničenom odgovornošću za proizvodnju i trgovinu, OIB 27081006197</item>
      <item>Stanko Makar, OIB 49218337993</item>
      <item>Visoki trgovački sud RH</item>
      <item>Damir VUKMANOVIĆ</item>
      <item>H-ABDUCO društvo s ograničenom odgovornošću za usluge, OIB 13667298928</item>
      <item>LUCE PRODUKT društvo s ograničenom odgovornošću za proizvodnju, OIB 15634581231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Jadranka Sermek i dr.   (1. 254), radnici</izvorni_sadrzaj>
    <derivirana_varijabla naziv="DomainObject.Predmet.StrankaIDrugi_1">Jadranka Sermek i dr.   (1. 254), radnici</derivirana_varijabla>
  </DomainObject.Predmet.StrankaIDrugi>
  <DomainObject.Predmet.ProtustrankaIDrugi>
    <izvorni_sadrzaj>MTČ Tvornica rublja, dioničko društvo</izvorni_sadrzaj>
    <derivirana_varijabla naziv="DomainObject.Predmet.ProtustrankaIDrugi_1">MTČ Tvornica rublja, dioničko društvo</derivirana_varijabla>
  </DomainObject.Predmet.ProtustrankaIDrugi>
  <DomainObject.Predmet.StrankaIDrugiAdressOIB>
    <izvorni_sadrzaj>Jadranka Sermek i dr.   (1. 254), radnici, Sveti Križ, A. Šenoe 13, 40321 Mala Subotica</izvorni_sadrzaj>
    <derivirana_varijabla naziv="DomainObject.Predmet.StrankaIDrugiAdressOIB_1">Jadranka Sermek i dr.   (1. 254), radnici, Sveti Križ, A. Šenoe 13, 40321 Mala Subotica</derivirana_varijabla>
  </DomainObject.Predmet.StrankaIDrugiAdressOIB>
  <DomainObject.Predmet.ProtustrankaIDrugiAdressOIB>
    <izvorni_sadrzaj>MTČ Tvornica rublja, dioničko društvo, OIB 58725699695, Matice Hrvatske 10, 40000 Čakovec</izvorni_sadrzaj>
    <derivirana_varijabla naziv="DomainObject.Predmet.ProtustrankaIDrugiAdressOIB_1">MTČ Tvornica rublja, dioničko društvo, OIB 58725699695, Matice Hrvatske 10,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MTČ Tvornica rublja, dioničko društvo</item>
      <item>Jadranka Sermek i dr.   (1. 254), radnici</item>
      <item>ŽDO Građansko-upravni odjel u Varaždinu</item>
      <item>mr. sc. Želimir Breslauer i Sandra Breslauer iz ZOU</item>
      <item>Marija Šopar</item>
      <item>Violeta Njegač, odvjetnica</item>
      <item>VTS - web. stecaj</item>
      <item>Hypo Alpe-Adria-Bank d.d.</item>
      <item>Hrvatska poštanska banka d.d.</item>
      <item>MF RH Porezna uprava Čakovec po ŽDO GU odjel u Varaždinu</item>
      <item>Odvjetnik Stjepan Grubišić</item>
      <item>Narodne novine d.d. Odjel oglasa i pretplate</item>
      <item>ASTREA-SPORT društvo s ograničenom odgovornošću za proizvodnju i trgovinu</item>
      <item>Stanko Makar</item>
      <item>Visoki trgovački sud RH</item>
      <item>Damir VUKMANOVIĆ</item>
      <item>H-ABDUCO društvo s ograničenom odgovornošću za usluge</item>
      <item>LUCE PRODUKT društvo s ograničenom odgovornošću za proizvodnju</item>
    </izvorni_sadrzaj>
    <derivirana_varijabla naziv="DomainObject.Predmet.SudioniciListNaziv_1">
      <item>MTČ Tvornica rublja, dioničko društvo</item>
      <item>Jadranka Sermek i dr.   (1. 254), radnici</item>
      <item>ŽDO Građansko-upravni odjel u Varaždinu</item>
      <item>mr. sc. Želimir Breslauer i Sandra Breslauer iz ZOU</item>
      <item>Marija Šopar</item>
      <item>Violeta Njegač, odvjetnica</item>
      <item>VTS - web. stecaj</item>
      <item>Hypo Alpe-Adria-Bank d.d.</item>
      <item>Hrvatska poštanska banka d.d.</item>
      <item>MF RH Porezna uprava Čakovec po ŽDO GU odjel u Varaždinu</item>
      <item>Odvjetnik Stjepan Grubišić</item>
      <item>Narodne novine d.d. Odjel oglasa i pretplate</item>
      <item>ASTREA-SPORT društvo s ograničenom odgovornošću za proizvodnju i trgovinu</item>
      <item>Stanko Makar</item>
      <item>Visoki trgovački sud RH</item>
      <item>Damir VUKMANOVIĆ</item>
      <item>H-ABDUCO društvo s ograničenom odgovornošću za usluge</item>
      <item>LUCE PRODUKT društvo s ograničenom odgovornošću za proizvodnju</item>
    </derivirana_varijabla>
  </DomainObject.Predmet.SudioniciListNaziv>
  <DomainObject.Predmet.SudioniciListAdressOIB>
    <izvorni_sadrzaj>
      <item>MTČ Tvornica rublja, dioničko društvo, OIB 58725699695, Matice Hrvatske 10,40000 Čakovec</item>
      <item>Jadranka Sermek i dr.   (1. 254), radnici, Sveti Križ, A. Šenoe 13,40321 Mala Subotica</item>
      <item>ŽDO Građansko-upravni odjel u Varaždinu, Kratka 1,42000 Varaždin</item>
      <item>mr. sc. Želimir Breslauer i Sandra Breslauer iz ZOU, R. Boškovića 21,40000 Čakovec</item>
      <item>Marija Šopar, Žiškovec 7,40316 Vratišinec</item>
      <item>Violeta Njegač, odvjetnica, Trnsko 35B,10000 Zagreb</item>
      <item>VTS - web. stecaj</item>
      <item>Hypo Alpe-Adria-Bank d.d., OIB 14036333877, Slavonska avenija 6,10000 Zagreb</item>
      <item>Hrvatska poštanska banka d.d., OIB 87939104217, Jurišićeva 4,10000 Zagreb</item>
      <item>MF RH Porezna uprava Čakovec po ŽDO GU odjel u Varaždinu, Braće Radić 2,42000 Varaždin</item>
      <item>Odvjetnik Stjepan Grubišić, Zvonimirova 81,21210 Solin</item>
      <item>Narodne novine d.d. Odjel oglasa i pretplate, Savski gaj, XIII. put 6,10020 Zagreb</item>
      <item>ASTREA-SPORT društvo s ograničenom odgovornošću za proizvodnju i trgovinu, OIB 27081006197, Kalnička 1/A,Ivanovec</item>
      <item>Stanko Makar, OIB 49218337993, P. Zrinskog 3,42230 Ludbreg</item>
      <item>Visoki trgovački sud RH, Berislavićeva 11,10 000 Zagreb</item>
      <item>Damir VUKMANOVIĆ, M. Sufflaya 15 A,43 000 Bjelovar</item>
      <item>H-ABDUCO društvo s ograničenom odgovornošću za usluge, OIB 13667298928, Slavonska avenija 6A,10000 Zagreb</item>
      <item>LUCE PRODUKT društvo s ograničenom odgovornošću za proizvodnju, OIB 15634581231, Ivana Severa 2,42000 Varaždin</item>
    </izvorni_sadrzaj>
    <derivirana_varijabla naziv="DomainObject.Predmet.SudioniciListAdressOIB_1">
      <item>MTČ Tvornica rublja, dioničko društvo, OIB 58725699695, Matice Hrvatske 10,40000 Čakovec</item>
      <item>Jadranka Sermek i dr.   (1. 254), radnici, Sveti Križ, A. Šenoe 13,40321 Mala Subotica</item>
      <item>ŽDO Građansko-upravni odjel u Varaždinu, Kratka 1,42000 Varaždin</item>
      <item>mr. sc. Želimir Breslauer i Sandra Breslauer iz ZOU, R. Boškovića 21,40000 Čakovec</item>
      <item>Marija Šopar, Žiškovec 7,40316 Vratišinec</item>
      <item>Violeta Njegač, odvjetnica, Trnsko 35B,10000 Zagreb</item>
      <item>VTS - web. stecaj</item>
      <item>Hypo Alpe-Adria-Bank d.d., OIB 14036333877, Slavonska avenija 6,10000 Zagreb</item>
      <item>Hrvatska poštanska banka d.d., OIB 87939104217, Jurišićeva 4,10000 Zagreb</item>
      <item>MF RH Porezna uprava Čakovec po ŽDO GU odjel u Varaždinu, Braće Radić 2,42000 Varaždin</item>
      <item>Odvjetnik Stjepan Grubišić, Zvonimirova 81,21210 Solin</item>
      <item>Narodne novine d.d. Odjel oglasa i pretplate, Savski gaj, XIII. put 6,10020 Zagreb</item>
      <item>ASTREA-SPORT društvo s ograničenom odgovornošću za proizvodnju i trgovinu, OIB 27081006197, Kalnička 1/A,Ivanovec</item>
      <item>Stanko Makar, OIB 49218337993, P. Zrinskog 3,42230 Ludbreg</item>
      <item>Visoki trgovački sud RH, Berislavićeva 11,10 000 Zagreb</item>
      <item>Damir VUKMANOVIĆ, M. Sufflaya 15 A,43 000 Bjelovar</item>
      <item>H-ABDUCO društvo s ograničenom odgovornošću za usluge, OIB 13667298928, Slavonska avenija 6A,10000 Zagreb</item>
      <item>LUCE PRODUKT društvo s ograničenom odgovornošću za proizvodnju, OIB 15634581231, Ivana Severa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58725699695</item>
      <item>, OIB null</item>
      <item>, OIB null</item>
      <item>, OIB null</item>
      <item>, OIB null</item>
      <item>, OIB null</item>
      <item>, OIB null</item>
      <item>, OIB 14036333877</item>
      <item>, OIB 87939104217</item>
      <item>, OIB null</item>
      <item>, OIB null</item>
      <item>, OIB null</item>
      <item>, OIB 27081006197</item>
      <item>, OIB 49218337993</item>
      <item>, OIB null</item>
      <item>, OIB null</item>
      <item>, OIB 13667298928</item>
      <item>, OIB 15634581231</item>
    </izvorni_sadrzaj>
    <derivirana_varijabla naziv="DomainObject.Predmet.SudioniciListNazivOIB_1">
      <item>, OIB 58725699695</item>
      <item>, OIB null</item>
      <item>, OIB null</item>
      <item>, OIB null</item>
      <item>, OIB null</item>
      <item>, OIB null</item>
      <item>, OIB null</item>
      <item>, OIB 14036333877</item>
      <item>, OIB 87939104217</item>
      <item>, OIB null</item>
      <item>, OIB null</item>
      <item>, OIB null</item>
      <item>, OIB 27081006197</item>
      <item>, OIB 49218337993</item>
      <item>, OIB null</item>
      <item>, OIB null</item>
      <item>, OIB 13667298928</item>
      <item>, OIB 15634581231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Stanko Makar, OIB 49218337993, Sigetec Ludbreški, A. Šenoe 6 Ludbreg</item>
    </izvorni_sadrzaj>
    <derivirana_varijabla naziv="DomainObject.Predmet.StecajniUpraviteljiListAddressOIB_1">
      <item>Stanko Makar, OIB 49218337993, Sigetec Ludbreški, A. Šenoe 6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9E4B7B-75E8-4974-BE63-E962379E43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483</properties:Words>
  <properties:Characters>2603</properties:Characters>
  <properties:Lines>73</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REPUBLIKA HRVATSKA </vt:lpstr>
    </vt:vector>
  </properties:TitlesOfParts>
  <properties:LinksUpToDate>false</properties:LinksUpToDate>
  <properties:CharactersWithSpaces>3084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2016-02-08T10:50:00Z</dcterms:created>
  <dc:creator>Korisnik</dc:creator>
  <cp:lastModifiedBy>Lea Rogina</cp:lastModifiedBy>
  <cp:lastPrinted>2016-02-03T09:17:00Z</cp:lastPrinted>
  <dcterms:modified xmlns:xsi="http://www.w3.org/2001/XMLSchema-instance" xsi:type="dcterms:W3CDTF">2016-02-08T10:50:00Z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