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a8323" w14:paraId="50a8323" w:rsidRDefault="00AE649C" w:rsidP="00FA5B5E" w:rsidR="00AE649C" w:rsidRPr="00B76F3C">
      <w:pPr>
        <w:pStyle w:val="Naslov3"/>
        <w15:collapsed w:val="false"/>
      </w:pPr>
    </w:p>
    <w:p w:rsidRDefault="00593BAD" w:rsidP="00593BAD" w:rsidR="00593BAD" w:rsidRPr="00593BAD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noProof/>
          <w:szCs w:val="20"/>
          <w:lang w:eastAsia="hr-HR"/>
        </w:rPr>
      </w:pPr>
      <w:r w:rsidRPr="00593BAD">
        <w:rPr>
          <w:rFonts w:cs="Times New Roman" w:eastAsia="Times New Roman"/>
          <w:noProof/>
          <w:szCs w:val="20"/>
          <w:lang w:eastAsia="hr-HR"/>
        </w:rPr>
        <w:t>Poslovni broj: 5. St-360/2015-10</w:t>
      </w: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93BAD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93BAD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93BAD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593BAD">
        <w:rPr>
          <w:rFonts w:cs="Times New Roman" w:eastAsia="Times New Roman"/>
          <w:szCs w:val="20"/>
          <w:lang w:eastAsia="hr-HR"/>
        </w:rPr>
        <w:t xml:space="preserve">u skraćenom stečajnom postupku nad dužnikom BREZJE ZAGREB društvo s ograničenom odgovornošću za građenje i poslovanje nekretninama, Virovitica, Ferde Rusana 5, MBS: 010079615, OIB: 27007347793, kojeg zastupa punomoćnik Marin Ivanović, odvjetnik iz Zagreba, </w:t>
      </w:r>
      <w:r w:rsidRPr="00593BAD">
        <w:rPr>
          <w:rFonts w:cs="Times New Roman" w:eastAsia="Times New Roman"/>
          <w:noProof/>
          <w:szCs w:val="20"/>
          <w:lang w:eastAsia="hr-HR"/>
        </w:rPr>
        <w:t xml:space="preserve">15. lipnja 2016. </w:t>
      </w: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93BAD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lang w:eastAsia="hr-HR"/>
        </w:rPr>
      </w:pPr>
      <w:r w:rsidRPr="00593BAD">
        <w:rPr>
          <w:rFonts w:cs="Times New Roman" w:eastAsia="Times New Roman"/>
          <w:lang w:eastAsia="hr-HR"/>
        </w:rPr>
        <w:t>I. Određuje se nastavak stečajnog postupka radi naknadne diobe stečajne mase</w:t>
      </w:r>
      <w:r w:rsidRPr="00593BAD">
        <w:rPr>
          <w:rFonts w:cs="Times New Roman" w:eastAsia="Times New Roman"/>
          <w:szCs w:val="20"/>
          <w:lang w:eastAsia="hr-HR"/>
        </w:rPr>
        <w:t xml:space="preserve"> iza BREZJE ZAGREB d.o.o. u stečaju, Virovitica, Ferde Rusana 5</w:t>
      </w:r>
      <w:r w:rsidRPr="00593BAD">
        <w:rPr>
          <w:rFonts w:cs="Times New Roman" w:eastAsia="Times New Roman"/>
          <w:lang w:eastAsia="hr-HR"/>
        </w:rPr>
        <w:t>.</w:t>
      </w: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lang w:eastAsia="hr-HR"/>
        </w:rPr>
      </w:pPr>
      <w:r w:rsidRPr="00593BAD">
        <w:rPr>
          <w:rFonts w:cs="Times New Roman" w:eastAsia="Times New Roman"/>
          <w:lang w:eastAsia="hr-HR"/>
        </w:rPr>
        <w:t xml:space="preserve">II. Razrješuje se dužnosti stečajni upravitelj Ivan Prpić, dipl. ing. iz Zagreba, </w:t>
      </w:r>
      <w:proofErr w:type="spellStart"/>
      <w:r w:rsidRPr="00593BAD">
        <w:rPr>
          <w:rFonts w:cs="Times New Roman" w:eastAsia="Times New Roman"/>
          <w:lang w:eastAsia="hr-HR"/>
        </w:rPr>
        <w:t>Hruševečka</w:t>
      </w:r>
      <w:proofErr w:type="spellEnd"/>
      <w:r w:rsidRPr="00593BAD">
        <w:rPr>
          <w:rFonts w:cs="Times New Roman" w:eastAsia="Times New Roman"/>
          <w:lang w:eastAsia="hr-HR"/>
        </w:rPr>
        <w:t xml:space="preserve"> ulica 11, imenovan rješenjem ovog suda poslovni broj St-360/2015-3 od 26. veljače 2016.</w:t>
      </w: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lang w:eastAsia="hr-HR"/>
        </w:rPr>
      </w:pPr>
      <w:r w:rsidRPr="00593BAD">
        <w:rPr>
          <w:rFonts w:cs="Times New Roman" w:eastAsia="Times New Roman"/>
          <w:lang w:eastAsia="hr-HR"/>
        </w:rPr>
        <w:t xml:space="preserve">III. Za stečajnog upravitelja imenuje se </w:t>
      </w:r>
      <w:r w:rsidRPr="00593BAD">
        <w:rPr>
          <w:rFonts w:cs="Times New Roman" w:eastAsia="Calibri"/>
          <w:noProof/>
        </w:rPr>
        <w:t>Franjo Otročak, dipl. ing. agr. iz Lukača, Lukač 24, OIB: 42279189814.</w:t>
      </w: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93BAD" w:rsidP="00593BAD" w:rsidR="00593BAD" w:rsidRPr="00593BAD">
      <w:pPr>
        <w:spacing w:after="0"/>
        <w:ind w:firstLine="851"/>
        <w:contextualSpacing/>
        <w:jc w:val="both"/>
        <w:rPr>
          <w:rFonts w:cs="Times New Roman" w:eastAsia="Calibri"/>
        </w:rPr>
      </w:pPr>
      <w:r w:rsidRPr="00593BAD">
        <w:rPr>
          <w:rFonts w:cs="Times New Roman" w:eastAsia="Calibri"/>
        </w:rPr>
        <w:t xml:space="preserve">IV. Određuje se upis u sudski registar Stečajne mase iza </w:t>
      </w:r>
      <w:r w:rsidRPr="00593BAD">
        <w:rPr>
          <w:rFonts w:cs="Times New Roman" w:eastAsia="Times New Roman"/>
          <w:szCs w:val="20"/>
          <w:lang w:eastAsia="hr-HR"/>
        </w:rPr>
        <w:t xml:space="preserve">BREZJE ZAGREB društvo s ograničenom odgovornošću za građenje i poslovanje nekretninama, u stečaju, MBS: 010079615, OIB: 27007347793, </w:t>
      </w:r>
      <w:r w:rsidRPr="00593BAD">
        <w:rPr>
          <w:rFonts w:cs="Times New Roman" w:eastAsia="Calibri"/>
        </w:rPr>
        <w:t>sa sjedištem u Lukaču, Lukač 24.</w:t>
      </w:r>
    </w:p>
    <w:p w:rsidRDefault="00593BAD" w:rsidP="00593BAD" w:rsidR="00593BAD" w:rsidRPr="00593BAD">
      <w:pPr>
        <w:spacing w:after="0"/>
        <w:ind w:firstLine="851"/>
        <w:contextualSpacing/>
        <w:jc w:val="both"/>
        <w:rPr>
          <w:rFonts w:cs="Times New Roman" w:eastAsia="Calibri"/>
        </w:rPr>
      </w:pPr>
    </w:p>
    <w:p w:rsidRDefault="00593BAD" w:rsidP="00593BAD" w:rsidR="00593BAD" w:rsidRPr="00593BAD">
      <w:pPr>
        <w:spacing w:after="0"/>
        <w:ind w:firstLine="851"/>
        <w:contextualSpacing/>
        <w:jc w:val="both"/>
        <w:rPr>
          <w:rFonts w:cs="Times New Roman" w:eastAsia="Calibri"/>
        </w:rPr>
      </w:pPr>
      <w:r w:rsidRPr="00593BAD">
        <w:rPr>
          <w:rFonts w:cs="Times New Roman" w:eastAsia="Calibri"/>
        </w:rPr>
        <w:t xml:space="preserve">V. Određuje se upis stečajnog upravitelja </w:t>
      </w:r>
      <w:r w:rsidRPr="00593BAD">
        <w:rPr>
          <w:rFonts w:cs="Times New Roman" w:eastAsia="Calibri"/>
          <w:noProof/>
        </w:rPr>
        <w:t xml:space="preserve">Franje Otročaka, dipl. ing. agr. iz Lukača, Lukač 24, OIB: 42279189814, </w:t>
      </w:r>
      <w:r w:rsidRPr="00593BAD">
        <w:rPr>
          <w:rFonts w:cs="Times New Roman" w:eastAsia="Calibri"/>
        </w:rPr>
        <w:t>koji će zastupati Stečajnu masu.</w:t>
      </w:r>
    </w:p>
    <w:p w:rsidRDefault="00593BAD" w:rsidP="00593BAD" w:rsidR="00593BAD" w:rsidRPr="00593BAD">
      <w:pPr>
        <w:spacing w:after="0"/>
        <w:ind w:firstLine="851"/>
        <w:contextualSpacing/>
        <w:jc w:val="both"/>
        <w:rPr>
          <w:rFonts w:cs="Times New Roman" w:eastAsia="Calibri"/>
        </w:rPr>
      </w:pP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lang w:eastAsia="hr-HR"/>
        </w:rPr>
      </w:pPr>
      <w:r w:rsidRPr="00593BAD">
        <w:rPr>
          <w:rFonts w:cs="Times New Roman" w:eastAsia="Calibri"/>
        </w:rPr>
        <w:t>VI. Upis Stečajne mase i stečajnog upravitelja izvršit će sudski registar Trgovačkog suda u Bjelovaru.</w:t>
      </w: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93BAD">
        <w:rPr>
          <w:rFonts w:cs="Times New Roman" w:eastAsia="Times New Roman"/>
          <w:szCs w:val="20"/>
          <w:lang w:eastAsia="hr-HR"/>
        </w:rPr>
        <w:t>Obrazloženje</w:t>
      </w: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93BAD">
        <w:rPr>
          <w:rFonts w:cs="Times New Roman" w:eastAsia="Times New Roman"/>
          <w:szCs w:val="20"/>
          <w:lang w:eastAsia="hr-HR"/>
        </w:rPr>
        <w:t xml:space="preserve">Rješenjem suda poslovni broj St-360/2015-3 od 26. veljače 2016. sud je, sukladno odredbi čl.431. Stečajnog zakona ("Narodne novine" broj 71/15), otvorio i istovremeno zaključio stečajni postupak nad dužnikom BREZJE ZAGREB društvo s ograničenom odgovornošću za građenje i poslovanje nekretninama, u stečaju, Virovitica. Za stečajnog upravitelja imenovan je Ivan Prpić, dipl. ing. iz Zagreba, </w:t>
      </w:r>
      <w:proofErr w:type="spellStart"/>
      <w:r w:rsidRPr="00593BAD">
        <w:rPr>
          <w:rFonts w:cs="Times New Roman" w:eastAsia="Times New Roman"/>
          <w:szCs w:val="20"/>
          <w:lang w:eastAsia="hr-HR"/>
        </w:rPr>
        <w:t>Hruševečka</w:t>
      </w:r>
      <w:proofErr w:type="spellEnd"/>
      <w:r w:rsidRPr="00593BAD">
        <w:rPr>
          <w:rFonts w:cs="Times New Roman" w:eastAsia="Times New Roman"/>
          <w:szCs w:val="20"/>
          <w:lang w:eastAsia="hr-HR"/>
        </w:rPr>
        <w:t xml:space="preserve"> ulica 11. Navedeno rješenje postalo je pravomoćno i dužnik je brisan iz sudskog registra.</w:t>
      </w: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93BAD">
        <w:rPr>
          <w:rFonts w:cs="Times New Roman" w:eastAsia="Times New Roman"/>
          <w:szCs w:val="20"/>
          <w:lang w:eastAsia="hr-HR"/>
        </w:rPr>
        <w:t xml:space="preserve">Nakon proteka roka za žalbu zakonski zastupnik dužnika podnio je prijedlog za povrat u prijašnje stanje i podnio je žalbu. Iz žalbe proizlazi da dužnik raspolaže imovinom – nekretninama upisanim u zk.ul.10521 k.o. Trnje, </w:t>
      </w:r>
      <w:proofErr w:type="spellStart"/>
      <w:r w:rsidRPr="00593BAD">
        <w:rPr>
          <w:rFonts w:cs="Times New Roman" w:eastAsia="Times New Roman"/>
          <w:szCs w:val="20"/>
          <w:lang w:eastAsia="hr-HR"/>
        </w:rPr>
        <w:t>čkbr</w:t>
      </w:r>
      <w:proofErr w:type="spellEnd"/>
      <w:r w:rsidRPr="00593BAD">
        <w:rPr>
          <w:rFonts w:cs="Times New Roman" w:eastAsia="Times New Roman"/>
          <w:szCs w:val="20"/>
          <w:lang w:eastAsia="hr-HR"/>
        </w:rPr>
        <w:t xml:space="preserve">. 1266, Stambena zgrada u Paromlinskoj 57 i Dvorište ukupne površine 629 m2, kao suvlasništvo dužnika u 6/12 dijela. </w:t>
      </w: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93BAD">
        <w:rPr>
          <w:rFonts w:cs="Times New Roman" w:eastAsia="Times New Roman"/>
          <w:szCs w:val="20"/>
          <w:lang w:eastAsia="hr-HR"/>
        </w:rPr>
        <w:t>Prijedlog za povrat u prijašnje stanje sud je odbacio kao nedopušten, a zakonski zastupnik dužnika je žalbu povukao.</w:t>
      </w: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93BAD">
        <w:rPr>
          <w:rFonts w:cs="Times New Roman" w:eastAsia="Times New Roman"/>
          <w:szCs w:val="20"/>
          <w:lang w:eastAsia="hr-HR"/>
        </w:rPr>
        <w:t xml:space="preserve">Kako iz navoda žalbe i priloženog </w:t>
      </w:r>
      <w:proofErr w:type="spellStart"/>
      <w:r w:rsidRPr="00593BAD">
        <w:rPr>
          <w:rFonts w:cs="Times New Roman" w:eastAsia="Times New Roman"/>
          <w:szCs w:val="20"/>
          <w:lang w:eastAsia="hr-HR"/>
        </w:rPr>
        <w:t>zk</w:t>
      </w:r>
      <w:proofErr w:type="spellEnd"/>
      <w:r w:rsidRPr="00593BAD">
        <w:rPr>
          <w:rFonts w:cs="Times New Roman" w:eastAsia="Times New Roman"/>
          <w:szCs w:val="20"/>
          <w:lang w:eastAsia="hr-HR"/>
        </w:rPr>
        <w:t>. izvatka proizlazi da stečajni dužnik raspolaže sa znatnom imovinom, sud je po službenoj dužnosti nastavio stečajni postupak radi naknadne diobe, sukladno odredbi čl.289. st.1. u vezi sa čl.431. st.2. SZ-a.</w:t>
      </w: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93BAD">
        <w:rPr>
          <w:rFonts w:cs="Times New Roman" w:eastAsia="Times New Roman"/>
          <w:szCs w:val="20"/>
          <w:lang w:eastAsia="hr-HR"/>
        </w:rPr>
        <w:t xml:space="preserve">Budući da je rješenjem od 26. veljače 2016. u skraćenom stečajnom postupku imenovan stečajni upravitelj sa liste B stečajnih upravitelja, koji ne može obavljati dužnost u stečajnom postupku koji nije skraćeni sud je, temeljem odredbe čl.91. SZ-a, stečajnog upravitelja Ivana Prpića razriješio dužnosti i stečajnim upraviteljem imenovao Franju </w:t>
      </w:r>
      <w:proofErr w:type="spellStart"/>
      <w:r w:rsidRPr="00593BAD">
        <w:rPr>
          <w:rFonts w:cs="Times New Roman" w:eastAsia="Times New Roman"/>
          <w:szCs w:val="20"/>
          <w:lang w:eastAsia="hr-HR"/>
        </w:rPr>
        <w:t>Otročaka</w:t>
      </w:r>
      <w:proofErr w:type="spellEnd"/>
      <w:r w:rsidRPr="00593BAD">
        <w:rPr>
          <w:rFonts w:cs="Times New Roman" w:eastAsia="Times New Roman"/>
          <w:szCs w:val="20"/>
          <w:lang w:eastAsia="hr-HR"/>
        </w:rPr>
        <w:t xml:space="preserve"> iz Virovitice, kojeg je izabrao metodom slučajnog izbora, sukladno čl. 84.SZ-a, sa liste A stečajnih upravitelja za područje Trgovačkog suda u Bjelovaru.</w:t>
      </w: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93BAD">
        <w:rPr>
          <w:rFonts w:cs="Times New Roman" w:eastAsia="Times New Roman"/>
          <w:szCs w:val="20"/>
          <w:lang w:eastAsia="hr-HR"/>
        </w:rPr>
        <w:t xml:space="preserve">Imovina – nekretnine upisane u zk.ul.10521 k.o. Trnje, </w:t>
      </w:r>
      <w:proofErr w:type="spellStart"/>
      <w:r w:rsidRPr="00593BAD">
        <w:rPr>
          <w:rFonts w:cs="Times New Roman" w:eastAsia="Times New Roman"/>
          <w:szCs w:val="20"/>
          <w:lang w:eastAsia="hr-HR"/>
        </w:rPr>
        <w:t>čkbr</w:t>
      </w:r>
      <w:proofErr w:type="spellEnd"/>
      <w:r w:rsidRPr="00593BAD">
        <w:rPr>
          <w:rFonts w:cs="Times New Roman" w:eastAsia="Times New Roman"/>
          <w:szCs w:val="20"/>
          <w:lang w:eastAsia="hr-HR"/>
        </w:rPr>
        <w:t>. 1266, Stambena zgrada u Paromlinskoj 57 i Dvorište ukupne površine 629 m2, kao suvlasništvo dužnika u 6/12 dijela, jest stečajna masa i na nju se na odgovarajući način primjenjuju odredbe Stečajnog zakona o stečajnom dužniku i njegovim tijelima. Stečajna masa je nositelj prava vlasništva i drugih prava (čl.289. st.4. SZ-a). Sukladno odredbi čl.289. st.5. i čl.438. SZ-a sud je odredio upis Stečajne mase i stečajnog upravitelja koji će zastupati Stečajnu masu u sudski registar.</w:t>
      </w: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93BAD">
        <w:rPr>
          <w:rFonts w:cs="Times New Roman" w:eastAsia="Times New Roman"/>
          <w:szCs w:val="20"/>
          <w:lang w:eastAsia="hr-HR"/>
        </w:rPr>
        <w:t>U Bjelovaru, 15. lipnja 2016.</w:t>
      </w: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93BA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STEČAJNI  SUDAC</w:t>
      </w: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  <w:r w:rsidRPr="00593BAD">
        <w:rPr>
          <w:rFonts w:cs="Times New Roman" w:eastAsia="Times New Roman"/>
          <w:szCs w:val="20"/>
          <w:lang w:eastAsia="hr-HR"/>
        </w:rPr>
        <w:t xml:space="preserve">         MARIJA PETRINA KUBICA </w:t>
      </w:r>
    </w:p>
    <w:p w:rsidRDefault="00593BAD" w:rsidP="00593BAD" w:rsidR="00593B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93BAD">
        <w:rPr>
          <w:rFonts w:cs="Times New Roman" w:eastAsia="Times New Roman"/>
          <w:szCs w:val="20"/>
          <w:lang w:eastAsia="hr-HR"/>
        </w:rPr>
        <w:t xml:space="preserve">             </w:t>
      </w:r>
      <w:r>
        <w:rPr>
          <w:rFonts w:cs="Times New Roman" w:eastAsia="Times New Roman"/>
          <w:szCs w:val="20"/>
          <w:lang w:eastAsia="hr-HR"/>
        </w:rPr>
        <w:t xml:space="preserve">                             </w:t>
      </w:r>
      <w:r w:rsidRPr="00593BAD">
        <w:rPr>
          <w:rFonts w:cs="Times New Roman" w:eastAsia="Times New Roman"/>
          <w:szCs w:val="20"/>
          <w:lang w:eastAsia="hr-HR"/>
        </w:rPr>
        <w:t xml:space="preserve">            </w:t>
      </w:r>
      <w:r w:rsidRPr="00593BAD">
        <w:rPr>
          <w:rFonts w:cs="Times New Roman" w:eastAsia="Times New Roman"/>
          <w:szCs w:val="20"/>
          <w:lang w:eastAsia="hr-HR"/>
        </w:rPr>
        <w:tab/>
      </w:r>
      <w:r w:rsidRPr="00593BAD">
        <w:rPr>
          <w:rFonts w:cs="Times New Roman" w:eastAsia="Times New Roman"/>
          <w:szCs w:val="20"/>
          <w:lang w:eastAsia="hr-HR"/>
        </w:rPr>
        <w:tab/>
        <w:t xml:space="preserve">          </w:t>
      </w:r>
    </w:p>
    <w:p w:rsidRDefault="00593BAD" w:rsidP="00593BAD" w:rsidR="00593B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93BAD">
        <w:rPr>
          <w:rFonts w:cs="Times New Roman" w:eastAsia="Times New Roman"/>
          <w:szCs w:val="20"/>
          <w:lang w:eastAsia="hr-HR"/>
        </w:rPr>
        <w:t>POUKA O PRAVNOM LIJEKU</w:t>
      </w:r>
      <w:r w:rsidRPr="00593BAD">
        <w:rPr>
          <w:rFonts w:cs="Times New Roman" w:eastAsia="Times New Roman"/>
          <w:b/>
          <w:i/>
          <w:szCs w:val="20"/>
          <w:lang w:eastAsia="hr-HR"/>
        </w:rPr>
        <w:t xml:space="preserve">:  </w:t>
      </w:r>
      <w:r w:rsidRPr="00593BAD">
        <w:rPr>
          <w:rFonts w:cs="Times New Roman" w:eastAsia="Times New Roman"/>
          <w:szCs w:val="20"/>
          <w:lang w:eastAsia="hr-HR"/>
        </w:rPr>
        <w:t>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593BAD">
        <w:rPr>
          <w:rFonts w:cs="Times New Roman" w:eastAsia="Times New Roman"/>
          <w:szCs w:val="20"/>
          <w:lang w:eastAsia="hr-HR"/>
        </w:rPr>
        <w:t>Rj</w:t>
      </w:r>
      <w:proofErr w:type="spellEnd"/>
      <w:r w:rsidRPr="00593BAD">
        <w:rPr>
          <w:rFonts w:cs="Times New Roman" w:eastAsia="Times New Roman"/>
          <w:szCs w:val="20"/>
          <w:lang w:eastAsia="hr-HR"/>
        </w:rPr>
        <w:t>.</w:t>
      </w: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93BAD">
        <w:rPr>
          <w:rFonts w:cs="Times New Roman" w:eastAsia="Times New Roman"/>
          <w:szCs w:val="20"/>
          <w:lang w:eastAsia="hr-HR"/>
        </w:rPr>
        <w:t xml:space="preserve">1. DNA:predlagatelju FINI, Podružnica Bjelovar  – putem e-oglasne ploče suda i </w:t>
      </w: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93BAD">
        <w:rPr>
          <w:rFonts w:cs="Times New Roman" w:eastAsia="Times New Roman"/>
          <w:szCs w:val="20"/>
          <w:lang w:eastAsia="hr-HR"/>
        </w:rPr>
        <w:t xml:space="preserve">            putem sudskog dostavljača</w:t>
      </w: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93BAD">
        <w:rPr>
          <w:rFonts w:cs="Times New Roman" w:eastAsia="Times New Roman"/>
          <w:szCs w:val="20"/>
          <w:lang w:eastAsia="hr-HR"/>
        </w:rPr>
        <w:t xml:space="preserve">            punomoćniku dužnika - putem e-oglasne ploče suda i putem pošte</w:t>
      </w: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93BAD">
        <w:rPr>
          <w:rFonts w:cs="Times New Roman" w:eastAsia="Times New Roman"/>
          <w:szCs w:val="20"/>
          <w:lang w:eastAsia="hr-HR"/>
        </w:rPr>
        <w:t xml:space="preserve">            stečajnom upravitelju Ivanu Prpiću - putem e-oglasne ploče suda i putem pošte</w:t>
      </w: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93BAD">
        <w:rPr>
          <w:rFonts w:cs="Times New Roman" w:eastAsia="Times New Roman"/>
          <w:szCs w:val="20"/>
          <w:lang w:eastAsia="hr-HR"/>
        </w:rPr>
        <w:t xml:space="preserve">            stečajnom upravitelju Franji </w:t>
      </w:r>
      <w:proofErr w:type="spellStart"/>
      <w:r w:rsidRPr="00593BAD">
        <w:rPr>
          <w:rFonts w:cs="Times New Roman" w:eastAsia="Times New Roman"/>
          <w:szCs w:val="20"/>
          <w:lang w:eastAsia="hr-HR"/>
        </w:rPr>
        <w:t>Otročaku</w:t>
      </w:r>
      <w:proofErr w:type="spellEnd"/>
      <w:r w:rsidRPr="00593BAD">
        <w:rPr>
          <w:rFonts w:cs="Times New Roman" w:eastAsia="Times New Roman"/>
          <w:szCs w:val="20"/>
          <w:lang w:eastAsia="hr-HR"/>
        </w:rPr>
        <w:t xml:space="preserve"> - putem e-oglasne ploče i poštom</w:t>
      </w: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93BAD">
        <w:rPr>
          <w:rFonts w:cs="Times New Roman" w:eastAsia="Times New Roman"/>
          <w:szCs w:val="20"/>
          <w:lang w:eastAsia="hr-HR"/>
        </w:rPr>
        <w:t xml:space="preserve">            ŽDO Bjelovar – putem e-oglasne ploče suda</w:t>
      </w: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93BAD">
        <w:rPr>
          <w:rFonts w:cs="Times New Roman" w:eastAsia="Times New Roman"/>
          <w:szCs w:val="20"/>
          <w:lang w:eastAsia="hr-HR"/>
        </w:rPr>
        <w:t xml:space="preserve">            Porezna uprava Virovitica – putem e-oglasne ploče suda</w:t>
      </w: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93BAD">
        <w:rPr>
          <w:rFonts w:cs="Times New Roman" w:eastAsia="Times New Roman"/>
          <w:szCs w:val="20"/>
          <w:lang w:eastAsia="hr-HR"/>
        </w:rPr>
        <w:t xml:space="preserve">            e-oglasna ploča ovoga suda</w:t>
      </w: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93BAD">
        <w:rPr>
          <w:rFonts w:cs="Times New Roman" w:eastAsia="Times New Roman"/>
          <w:szCs w:val="20"/>
          <w:lang w:eastAsia="hr-HR"/>
        </w:rPr>
        <w:t xml:space="preserve">            sudskom registru - nakon pravomoćnosti rješenja</w:t>
      </w:r>
    </w:p>
    <w:p w:rsidRDefault="00593BAD" w:rsidP="00593BAD" w:rsidR="00593BAD" w:rsidRPr="00593B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93BAD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593BAD">
        <w:rPr>
          <w:rFonts w:cs="Times New Roman" w:eastAsia="Times New Roman"/>
          <w:szCs w:val="20"/>
          <w:lang w:eastAsia="hr-HR"/>
        </w:rPr>
        <w:t>Sc</w:t>
      </w:r>
      <w:proofErr w:type="spellEnd"/>
      <w:r w:rsidRPr="00593BAD">
        <w:rPr>
          <w:rFonts w:cs="Times New Roman" w:eastAsia="Times New Roman"/>
          <w:szCs w:val="20"/>
          <w:lang w:eastAsia="hr-HR"/>
        </w:rPr>
        <w:t xml:space="preserve"> pravomoćnost</w:t>
      </w:r>
    </w:p>
    <w:p w:rsidRDefault="00593BAD" w:rsidP="00593BAD" w:rsidR="00DA0242">
      <w:pPr>
        <w:overflowPunct w:val="false"/>
        <w:autoSpaceDE w:val="false"/>
        <w:autoSpaceDN w:val="false"/>
        <w:adjustRightInd w:val="false"/>
        <w:spacing w:after="0"/>
        <w:jc w:val="both"/>
      </w:pPr>
      <w:r w:rsidRPr="00593BAD">
        <w:rPr>
          <w:rFonts w:cs="Times New Roman" w:eastAsia="Times New Roman"/>
          <w:szCs w:val="20"/>
          <w:lang w:eastAsia="hr-HR"/>
        </w:rPr>
        <w:t>Bj.15.6.2016.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3BAD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797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St-360/2015-10</izvorni_sadrzaj>
    <derivirana_varijabla naziv="DomainObject.Oznaka_1">St-360/2015-10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veljače 2016.</izvorni_sadrzaj>
    <derivirana_varijabla naziv="DomainObject.Predmet.DatumRjesavanja_1">26.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St-360/2015</izvorni_sadrzaj>
    <derivirana_varijabla naziv="DomainObject.Predmet.OznakaBroj_1">St-360/2015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BREZJE ZAGREB društvo s ograničenom odgovornošću za građenje i poslovanje nekretninama, Virovitica zastupanog po punomoćniku Dragutin Čerepinko; Marin Ivanović</izvorni_sadrzaj>
    <derivirana_varijabla naziv="DomainObject.Predmet.ProtustrankaFormated_1">  BREZJE ZAGREB društvo s ograničenom odgovornošću za građenje i poslovanje nekretninama, Virovitica zastupanog po punomoćniku Dragutin Čerepinko; Marin Ivanović</derivirana_varijabla>
  </DomainObject.Predmet.ProtustrankaFormated>
  <DomainObject.Predmet.ProtustrankaFormatedOIB>
    <izvorni_sadrzaj>  BREZJE ZAGREB društvo s ograničenom odgovornošću za građenje i poslovanje nekretninama, Virovitica, OIB 27007347793 zastupanog po punomoćniku Dragutin Čerepinko; Marin Ivanović</izvorni_sadrzaj>
    <derivirana_varijabla naziv="DomainObject.Predmet.ProtustrankaFormatedOIB_1">  BREZJE ZAGREB društvo s ograničenom odgovornošću za građenje i poslovanje nekretninama, Virovitica, OIB 27007347793 zastupanog po punomoćniku Dragutin Čerepinko; Marin Ivanović</derivirana_varijabla>
  </DomainObject.Predmet.ProtustrankaFormatedOIB>
  <DomainObject.Predmet.ProtustrankaFormatedWithAdress>
    <izvorni_sadrzaj> BREZJE ZAGREB društvo s ograničenom odgovornošću za građenje i poslovanje nekretninama, Virovitica, Ferde Rusana 5, 33000 Virovitica zastupanog po punomoćniku Dragutin Čerepinko; Marin Ivanović</izvorni_sadrzaj>
    <derivirana_varijabla naziv="DomainObject.Predmet.ProtustrankaFormatedWithAdress_1"> BREZJE ZAGREB društvo s ograničenom odgovornošću za građenje i poslovanje nekretninama, Virovitica, Ferde Rusana 5, 33000 Virovitica zastupanog po punomoćniku Dragutin Čerepinko; Marin Ivanović</derivirana_varijabla>
  </DomainObject.Predmet.ProtustrankaFormatedWithAdress>
  <DomainObject.Predmet.ProtustrankaFormatedWithAdressOIB>
    <izvorni_sadrzaj> BREZJE ZAGREB društvo s ograničenom odgovornošću za građenje i poslovanje nekretninama, Virovitica, OIB 27007347793, Ferde Rusana 5, 33000 Virovitica zastupanog po punomoćniku Dragutin Čerepinko; Marin Ivanović</izvorni_sadrzaj>
    <derivirana_varijabla naziv="DomainObject.Predmet.ProtustrankaFormatedWithAdressOIB_1"> BREZJE ZAGREB društvo s ograničenom odgovornošću za građenje i poslovanje nekretninama, Virovitica, OIB 27007347793, Ferde Rusana 5, 33000 Virovitica zastupanog po punomoćniku Dragutin Čerepinko; Marin Ivanović</derivirana_varijabla>
  </DomainObject.Predmet.ProtustrankaFormatedWithAdressOIB>
  <DomainObject.Predmet.ProtustrankaWithAdress>
    <izvorni_sadrzaj>BREZJE ZAGREB društvo s ograničenom odgovornošću za građenje i poslovanje nekretninama, Virovitica Ferde Rusana 5, 33000 Virovitica</izvorni_sadrzaj>
    <derivirana_varijabla naziv="DomainObject.Predmet.ProtustrankaWithAdress_1">BREZJE ZAGREB društvo s ograničenom odgovornošću za građenje i poslovanje nekretninama, Virovitica Ferde Rusana 5, 33000 Virovitica</derivirana_varijabla>
  </DomainObject.Predmet.ProtustrankaWithAdress>
  <DomainObject.Predmet.ProtustrankaWithAdressOIB>
    <izvorni_sadrzaj>BREZJE ZAGREB društvo s ograničenom odgovornošću za građenje i poslovanje nekretninama, Virovitica, OIB 27007347793, Ferde Rusana 5, 33000 Virovitica</izvorni_sadrzaj>
    <derivirana_varijabla naziv="DomainObject.Predmet.ProtustrankaWithAdressOIB_1">BREZJE ZAGREB društvo s ograničenom odgovornošću za građenje i poslovanje nekretninama, Virovitica, OIB 27007347793, Ferde Rusana 5, 33000 Virovitica</derivirana_varijabla>
  </DomainObject.Predmet.ProtustrankaWithAdressOIB>
  <DomainObject.Predmet.ProtustrankaNazivFormated>
    <izvorni_sadrzaj>BREZJE ZAGREB društvo s ograničenom odgovornošću za građenje i poslovanje nekretninama, Virovitica</izvorni_sadrzaj>
    <derivirana_varijabla naziv="DomainObject.Predmet.ProtustrankaNazivFormated_1">BREZJE ZAGREB društvo s ograničenom odgovornošću za građenje i poslovanje nekretninama, Virovitica</derivirana_varijabla>
  </DomainObject.Predmet.ProtustrankaNazivFormated>
  <DomainObject.Predmet.ProtustrankaNazivFormatedOIB>
    <izvorni_sadrzaj>BREZJE ZAGREB društvo s ograničenom odgovornošću za građenje i poslovanje nekretninama, Virovitica, OIB 27007347793</izvorni_sadrzaj>
    <derivirana_varijabla naziv="DomainObject.Predmet.ProtustrankaNazivFormatedOIB_1">BREZJE ZAGREB društvo s ograničenom odgovornošću za građenje i poslovanje nekretninama, Virovitica, OIB 27007347793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BREZJE ZAGREB društvo s ograničenom odgovornošću za građenje i poslovanje nekretninama, Virovitica zastupanog po punomoćniku Dragutin Čerepinko; Marin Ivanović</item>
    </izvorni_sadrzaj>
    <derivirana_varijabla naziv="DomainObject.Predmet.ProtuStrankaListFormated_1">
      <item>BREZJE ZAGREB društvo s ograničenom odgovornošću za građenje i poslovanje nekretninama, Virovitica zastupanog po punomoćniku Dragutin Čerepinko; Marin Ivanović</item>
    </derivirana_varijabla>
  </DomainObject.Predmet.ProtuStrankaListFormated>
  <DomainObject.Predmet.ProtuStrankaListFormatedOIB>
    <izvorni_sadrzaj>
      <item>BREZJE ZAGREB društvo s ograničenom odgovornošću za građenje i poslovanje nekretninama, Virovitica, OIB 27007347793 zastupanog po punomoćniku Dragutin Čerepinko; Marin Ivanović</item>
    </izvorni_sadrzaj>
    <derivirana_varijabla naziv="DomainObject.Predmet.ProtuStrankaListFormatedOIB_1">
      <item>BREZJE ZAGREB društvo s ograničenom odgovornošću za građenje i poslovanje nekretninama, Virovitica, OIB 27007347793 zastupanog po punomoćniku Dragutin Čerepinko; Marin Ivanović</item>
    </derivirana_varijabla>
  </DomainObject.Predmet.ProtuStrankaListFormatedOIB>
  <DomainObject.Predmet.ProtuStrankaListFormatedWithAdress>
    <izvorni_sadrzaj>
      <item>BREZJE ZAGREB društvo s ograničenom odgovornošću za građenje i poslovanje nekretninama, Virovitica, Ferde Rusana 5, 33000 Virovitica zastupanog po punomoćniku Dragutin Čerepinko; Marin Ivanović</item>
    </izvorni_sadrzaj>
    <derivirana_varijabla naziv="DomainObject.Predmet.ProtuStrankaListFormatedWithAdress_1">
      <item>BREZJE ZAGREB društvo s ograničenom odgovornošću za građenje i poslovanje nekretninama, Virovitica, Ferde Rusana 5, 33000 Virovitica zastupanog po punomoćniku Dragutin Čerepinko; Marin Ivanović</item>
    </derivirana_varijabla>
  </DomainObject.Predmet.ProtuStrankaListFormatedWithAdress>
  <DomainObject.Predmet.ProtuStrankaListFormatedWithAdressOIB>
    <izvorni_sadrzaj>
      <item>BREZJE ZAGREB društvo s ograničenom odgovornošću za građenje i poslovanje nekretninama, Virovitica, OIB 27007347793, Ferde Rusana 5, 33000 Virovitica zastupanog po punomoćniku Dragutin Čerepinko; Marin Ivanović</item>
    </izvorni_sadrzaj>
    <derivirana_varijabla naziv="DomainObject.Predmet.ProtuStrankaListFormatedWithAdressOIB_1">
      <item>BREZJE ZAGREB društvo s ograničenom odgovornošću za građenje i poslovanje nekretninama, Virovitica, OIB 27007347793, Ferde Rusana 5, 33000 Virovitica zastupanog po punomoćniku Dragutin Čerepinko; Marin Ivanović</item>
    </derivirana_varijabla>
  </DomainObject.Predmet.ProtuStrankaListFormatedWithAdressOIB>
  <DomainObject.Predmet.ProtuStrankaListNazivFormated>
    <izvorni_sadrzaj>
      <item>BREZJE ZAGREB društvo s ograničenom odgovornošću za građenje i poslovanje nekretninama, Virovitica</item>
    </izvorni_sadrzaj>
    <derivirana_varijabla naziv="DomainObject.Predmet.ProtuStrankaListNazivFormated_1">
      <item>BREZJE ZAGREB društvo s ograničenom odgovornošću za građenje i poslovanje nekretninama, Virovitica</item>
    </derivirana_varijabla>
  </DomainObject.Predmet.ProtuStrankaListNazivFormated>
  <DomainObject.Predmet.ProtuStrankaListNazivFormatedOIB>
    <izvorni_sadrzaj>
      <item>BREZJE ZAGREB društvo s ograničenom odgovornošću za građenje i poslovanje nekretninama, Virovitica, OIB 27007347793</item>
    </izvorni_sadrzaj>
    <derivirana_varijabla naziv="DomainObject.Predmet.ProtuStrankaListNazivFormatedOIB_1">
      <item>BREZJE ZAGREB društvo s ograničenom odgovornošću za građenje i poslovanje nekretninama, Virovitica, OIB 27007347793</item>
    </derivirana_varijabla>
  </DomainObject.Predmet.ProtuStrankaListNazivFormatedOIB>
  <DomainObject.Predmet.OstaliListFormated>
    <izvorni_sadrzaj>
      <item>Dragutin Čerepinko punomoćnik sudionika u postupku BREZJE ZAGREB društvo s ograničenom odgovornošću za građenje i poslovanje nekretninama, Virovitica</item>
      <item>Marin Ivanović punomoćnik sudionika u postupku BREZJE ZAGREB društvo s ograničenom odgovornošću za građenje i poslovanje nekretninama, Virovitica</item>
    </izvorni_sadrzaj>
    <derivirana_varijabla naziv="DomainObject.Predmet.OstaliListFormated_1">
      <item>Dragutin Čerepinko punomoćnik sudionika u postupku BREZJE ZAGREB društvo s ograničenom odgovornošću za građenje i poslovanje nekretninama, Virovitica</item>
      <item>Marin Ivanović punomoćnik sudionika u postupku BREZJE ZAGREB društvo s ograničenom odgovornošću za građenje i poslovanje nekretninama, Virovitica</item>
    </derivirana_varijabla>
  </DomainObject.Predmet.OstaliListFormated>
  <DomainObject.Predmet.OstaliListFormatedOIB>
    <izvorni_sadrzaj>
      <item>Dragutin Čerepinko, OIB 85234044484 punomoćnik sudionika u postupku BREZJE ZAGREB društvo s ograničenom odgovornošću za građenje i poslovanje nekretninama, Virovitica</item>
      <item>Marin Ivanović punomoćnik sudionika u postupku BREZJE ZAGREB društvo s ograničenom odgovornošću za građenje i poslovanje nekretninama, Virovitica</item>
    </izvorni_sadrzaj>
    <derivirana_varijabla naziv="DomainObject.Predmet.OstaliListFormatedOIB_1">
      <item>Dragutin Čerepinko, OIB 85234044484 punomoćnik sudionika u postupku BREZJE ZAGREB društvo s ograničenom odgovornošću za građenje i poslovanje nekretninama, Virovitica</item>
      <item>Marin Ivanović punomoćnik sudionika u postupku BREZJE ZAGREB društvo s ograničenom odgovornošću za građenje i poslovanje nekretninama, Virovitica</item>
    </derivirana_varijabla>
  </DomainObject.Predmet.OstaliListFormatedOIB>
  <DomainObject.Predmet.OstaliListFormatedWithAdress>
    <izvorni_sadrzaj>
      <item>Dragutin Čerepinko, Selska cesta 90/F, 10000 Zagreb punomoćnik sudionika u postupku BREZJE ZAGREB društvo s ograničenom odgovornošću za građenje i poslovanje nekretninama, Virovitica</item>
      <item>Marin Ivanović, Selska 46, 10000 Zagreb punomoćnik sudionika u postupku BREZJE ZAGREB društvo s ograničenom odgovornošću za građenje i poslovanje nekretninama, Virovitica</item>
    </izvorni_sadrzaj>
    <derivirana_varijabla naziv="DomainObject.Predmet.OstaliListFormatedWithAdress_1">
      <item>Dragutin Čerepinko, Selska cesta 90/F, 10000 Zagreb punomoćnik sudionika u postupku BREZJE ZAGREB društvo s ograničenom odgovornošću za građenje i poslovanje nekretninama, Virovitica</item>
      <item>Marin Ivanović, Selska 46, 10000 Zagreb punomoćnik sudionika u postupku BREZJE ZAGREB društvo s ograničenom odgovornošću za građenje i poslovanje nekretninama, Virovitica</item>
    </derivirana_varijabla>
  </DomainObject.Predmet.OstaliListFormatedWithAdress>
  <DomainObject.Predmet.OstaliListFormatedWithAdressOIB>
    <izvorni_sadrzaj>
      <item>Dragutin Čerepinko, OIB 85234044484, Selska cesta 90/F, 10000 Zagreb punomoćnik sudionika u postupku BREZJE ZAGREB društvo s ograničenom odgovornošću za građenje i poslovanje nekretninama, Virovitica</item>
      <item>Marin Ivanović, Selska 46, 10000 Zagreb punomoćnik sudionika u postupku BREZJE ZAGREB društvo s ograničenom odgovornošću za građenje i poslovanje nekretninama, Virovitica</item>
    </izvorni_sadrzaj>
    <derivirana_varijabla naziv="DomainObject.Predmet.OstaliListFormatedWithAdressOIB_1">
      <item>Dragutin Čerepinko, OIB 85234044484, Selska cesta 90/F, 10000 Zagreb punomoćnik sudionika u postupku BREZJE ZAGREB društvo s ograničenom odgovornošću za građenje i poslovanje nekretninama, Virovitica</item>
      <item>Marin Ivanović, Selska 46, 10000 Zagreb punomoćnik sudionika u postupku BREZJE ZAGREB društvo s ograničenom odgovornošću za građenje i poslovanje nekretninama, Virovitica</item>
    </derivirana_varijabla>
  </DomainObject.Predmet.OstaliListFormatedWithAdressOIB>
  <DomainObject.Predmet.OstaliListNazivFormated>
    <izvorni_sadrzaj>
      <item>Dragutin Čerepinko</item>
      <item>Marin Ivanović</item>
    </izvorni_sadrzaj>
    <derivirana_varijabla naziv="DomainObject.Predmet.OstaliListNazivFormated_1">
      <item>Dragutin Čerepinko</item>
      <item>Marin Ivanović</item>
    </derivirana_varijabla>
  </DomainObject.Predmet.OstaliListNazivFormated>
  <DomainObject.Predmet.OstaliListNazivFormatedOIB>
    <izvorni_sadrzaj>
      <item>Dragutin Čerepinko, OIB 85234044484</item>
      <item>Marin Ivanović</item>
    </izvorni_sadrzaj>
    <derivirana_varijabla naziv="DomainObject.Predmet.OstaliListNazivFormatedOIB_1">
      <item>Dragutin Čerepinko, OIB 85234044484</item>
      <item>Marin Ivanović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>St-360/2015-10</izvorni_sadrzaj>
    <derivirana_varijabla naziv="DomainObject.PoslovniBrojDokumenta_1">St-360/2015-10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BREZJE ZAGREB društvo s ograničenom odgovornošću za građenje i poslovanje nekretninama, Virovitica</izvorni_sadrzaj>
    <derivirana_varijabla naziv="DomainObject.Predmet.ProtustrankaIDrugi_1">BREZJE ZAGREB društvo s ograničenom odgovornošću za građenje i poslovanje nekretninama,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BREZJE ZAGREB društvo s ograničenom odgovornošću za građenje i poslovanje nekretninama, Virovitica, OIB 27007347793, Ferde Rusana 5, 33000 Virovitica</izvorni_sadrzaj>
    <derivirana_varijabla naziv="DomainObject.Predmet.ProtustrankaIDrugiAdressOIB_1">BREZJE ZAGREB društvo s ograničenom odgovornošću za građenje i poslovanje nekretninama, Virovitica, OIB 27007347793, Ferde Rusana 5,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veljače 2016.</izvorni_sadrzaj>
    <derivirana_varijabla naziv="DomainObject.Predmet.OdlukaRjesenje.DatumDonosenjaOdluke_1">26. veljače 2016.</derivirana_varijabla>
  </DomainObject.Predmet.OdlukaRjesenje.DatumDonosenjaOdluke>
  <DomainObject.Predmet.OdlukaRjesenje.DatumPravomocnosti>
    <izvorni_sadrzaj>16. ožujka 2016.</izvorni_sadrzaj>
    <derivirana_varijabla naziv="DomainObject.Predmet.OdlukaRjesenje.DatumPravomocnosti_1">16. ožujka 2016.</derivirana_varijabla>
  </DomainObject.Predmet.OdlukaRjesenje.DatumPravomocnosti>
  <DomainObject.Predmet.OdlukaRjesenje.Oznaka>
    <izvorni_sadrzaj>St-360/2015-3</izvorni_sadrzaj>
    <derivirana_varijabla naziv="DomainObject.Predmet.OdlukaRjesenje.Oznaka_1">St-360/2015-3</derivirana_varijabla>
  </DomainObject.Predmet.OdlukaRjesenje.Oznaka>
  <DomainObject.Predmet.SudioniciListNaziv>
    <izvorni_sadrzaj>
      <item>FINA, RC ZAGREB, Podružnica Bjelovar</item>
      <item>BREZJE ZAGREB društvo s ograničenom odgovornošću za građenje i poslovanje nekretninama, Virovitica</item>
      <item>Dragutin Čerepinko</item>
      <item>Marin Ivanović</item>
    </izvorni_sadrzaj>
    <derivirana_varijabla naziv="DomainObject.Predmet.SudioniciListNaziv_1">
      <item>FINA, RC ZAGREB, Podružnica Bjelovar</item>
      <item>BREZJE ZAGREB društvo s ograničenom odgovornošću za građenje i poslovanje nekretninama, Virovitica</item>
      <item>Dragutin Čerepinko</item>
      <item>Marin Ivanović</item>
    </derivirana_varijabla>
  </DomainObject.Predmet.SudioniciListNaziv>
  <DomainObject.Predmet.SudioniciListAdressOIB>
    <izvorni_sadrzaj>
      <item>FINA, RC ZAGREB, Podružnica Bjelovar, OIB 85821130368, F. Supila 4,43000 Bjelovar</item>
      <item>BREZJE ZAGREB društvo s ograničenom odgovornošću za građenje i poslovanje nekretninama, Virovitica, OIB 27007347793, Ferde Rusana 5,33000 Virovitica</item>
      <item>Dragutin Čerepinko, OIB 85234044484, Selska cesta 90/F,10000 Zagreb</item>
      <item>Marin Ivanović, Selska 46,10000 Zagreb</item>
    </izvorni_sadrzaj>
    <derivirana_varijabla naziv="DomainObject.Predmet.SudioniciListAdressOIB_1">
      <item>FINA, RC ZAGREB, Podružnica Bjelovar, OIB 85821130368, F. Supila 4,43000 Bjelovar</item>
      <item>BREZJE ZAGREB društvo s ograničenom odgovornošću za građenje i poslovanje nekretninama, Virovitica, OIB 27007347793, Ferde Rusana 5,33000 Virovitica</item>
      <item>Dragutin Čerepinko, OIB 85234044484, Selska cesta 90/F,10000 Zagreb</item>
      <item>Marin Ivanović, Selska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B07C37-F399-4631-B2CD-3732B68A74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690</properties:Words>
  <properties:Characters>3850</properties:Characters>
  <properties:Lines>96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2016-06-15T13:06:00Z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St-360/2015-10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