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34aa" w14:paraId="63b34aa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18118F">
        <w:t>Šibenik</w:t>
      </w:r>
      <w:r w:rsidR="00A80711">
        <w:t xml:space="preserve">, </w:t>
      </w:r>
      <w:r w:rsidR="0018118F">
        <w:t>Perivoj L. Marune 1, OIB: 85821130368</w:t>
      </w:r>
      <w:r w:rsidR="00A80711">
        <w:t xml:space="preserve">, </w:t>
      </w:r>
      <w:r w:rsidR="00854D5B">
        <w:t xml:space="preserve">od </w:t>
      </w:r>
      <w:r w:rsidR="00DC1E67">
        <w:t>6</w:t>
      </w:r>
      <w:r w:rsidR="0018118F">
        <w:t xml:space="preserve">. </w:t>
      </w:r>
      <w:r w:rsidR="00851DFD">
        <w:t>travnja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DC1E67">
        <w:t>UDRUGA "DALMATINSKE MAŽORETKINJE", Šibenik, Bana Ivana Mažuranića 45, OIB: 75187283890</w:t>
      </w:r>
      <w:r w:rsidR="0039437A" w:rsidRPr="0039437A">
        <w:t>,</w:t>
      </w:r>
      <w:r w:rsidR="00EF3F9E">
        <w:t xml:space="preserve"> </w:t>
      </w:r>
      <w:r w:rsidR="00DC1E67">
        <w:rPr>
          <w:color w:themeColor="text1" w:val="000000"/>
        </w:rPr>
        <w:t>21</w:t>
      </w:r>
      <w:r w:rsidR="00CD3CDA">
        <w:rPr>
          <w:color w:themeColor="text1" w:val="000000"/>
        </w:rPr>
        <w:t xml:space="preserve">. </w:t>
      </w:r>
      <w:r w:rsidR="00DC1E67">
        <w:rPr>
          <w:color w:themeColor="text1" w:val="000000"/>
        </w:rPr>
        <w:t>ožujka</w:t>
      </w:r>
      <w:r w:rsidR="00CD3CDA">
        <w:rPr>
          <w:color w:themeColor="text1" w:val="000000"/>
        </w:rPr>
        <w:t xml:space="preserve"> 2018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851DFD" w:rsidR="00193657" w:rsidRPr="00851DFD">
      <w:pPr>
        <w:ind w:firstLine="705"/>
        <w:jc w:val="both"/>
        <w:rPr>
          <w:color w:val="FF0000"/>
        </w:rPr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DC1E67">
        <w:t>UDRUGA "DALMATINSKE MAŽORETKINJE", Šibenik, Bana Ivana Mažuranića 45, OIB: 75187283890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DC1E67">
        <w:rPr>
          <w:color w:themeColor="text1" w:val="000000"/>
        </w:rPr>
        <w:t>21</w:t>
      </w:r>
      <w:r w:rsidR="00CD3CDA">
        <w:rPr>
          <w:color w:themeColor="text1" w:val="000000"/>
        </w:rPr>
        <w:t xml:space="preserve">. </w:t>
      </w:r>
      <w:r w:rsidR="00DC1E67">
        <w:rPr>
          <w:color w:themeColor="text1" w:val="000000"/>
        </w:rPr>
        <w:t>ožujka</w:t>
      </w:r>
      <w:r w:rsidR="00CD3CDA">
        <w:rPr>
          <w:color w:themeColor="text1" w:val="000000"/>
        </w:rPr>
        <w:t xml:space="preserve"> 2018</w:t>
      </w:r>
      <w:r w:rsidR="00CD3CDA" w:rsidRPr="00F22AC1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DC1E67">
        <w:rPr>
          <w:color w:themeColor="text1" w:val="000000"/>
        </w:rPr>
        <w:t>13</w:t>
      </w:r>
      <w:r w:rsidR="002E2C67" w:rsidRPr="006963FB">
        <w:rPr>
          <w:color w:themeColor="text1" w:val="000000"/>
        </w:rPr>
        <w:t>,</w:t>
      </w:r>
      <w:r w:rsidR="0069399A">
        <w:rPr>
          <w:color w:themeColor="text1" w:val="000000"/>
        </w:rPr>
        <w:t>44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34793F" w:rsidR="0034793F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34793F">
        <w:rPr>
          <w:color w:themeColor="text1" w:val="000000"/>
        </w:rPr>
        <w:t>Željko Vrkić iz Zadra, Ante Starčevića 25 a, OIB: 11055072755.</w:t>
      </w:r>
    </w:p>
    <w:p w:rsidRDefault="0034793F" w:rsidP="0034793F" w:rsidR="0034793F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</w:p>
    <w:p w:rsidRDefault="007C62EB" w:rsidP="0034793F" w:rsidR="0065063E">
      <w:pPr>
        <w:pStyle w:val="Odlomakpopisa"/>
        <w:spacing w:lineRule="auto" w:line="276" w:after="200"/>
        <w:ind w:firstLine="720" w:left="0"/>
        <w:jc w:val="both"/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DC1E67">
        <w:t>UDRUGA "DALMATINSKE MAŽORETKINJE", Šibenik, Bana Ivana Mažuranića 45, OIB: 75187283890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8118F" w:rsidP="00C81F50" w:rsidR="00C81F50">
      <w:pPr>
        <w:ind w:firstLine="705"/>
        <w:jc w:val="both"/>
      </w:pPr>
      <w:r>
        <w:t xml:space="preserve"> 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 xml:space="preserve">postupke radi prikupljanja </w:t>
      </w:r>
      <w:r w:rsidRPr="002B5AAE">
        <w:lastRenderedPageBreak/>
        <w:t>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18118F">
        <w:t xml:space="preserve">Šibenik </w:t>
      </w:r>
      <w:r w:rsidR="00DD5088">
        <w:t xml:space="preserve">je podnijela ovom sudu </w:t>
      </w:r>
      <w:r w:rsidR="00DC1E67">
        <w:t>6</w:t>
      </w:r>
      <w:r w:rsidR="00851DFD">
        <w:t>. travnja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DC1E67">
        <w:rPr>
          <w:color w:themeColor="text1" w:val="000000"/>
        </w:rPr>
        <w:t>3</w:t>
      </w:r>
      <w:r w:rsidR="00851DFD">
        <w:rPr>
          <w:color w:themeColor="text1" w:val="000000"/>
        </w:rPr>
        <w:t>. travnja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DC1E67">
        <w:rPr>
          <w:color w:themeColor="text1" w:val="000000"/>
        </w:rPr>
        <w:t>7.706,15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DC1E67">
        <w:rPr>
          <w:color w:themeColor="text1" w:val="000000"/>
        </w:rPr>
        <w:t>Hrvatskoj poštanskoj banci</w:t>
      </w:r>
      <w:r w:rsidR="00CD3CDA">
        <w:rPr>
          <w:color w:themeColor="text1" w:val="000000"/>
        </w:rPr>
        <w:t xml:space="preserve"> d.d.</w:t>
      </w:r>
      <w:r w:rsidR="00C57A5D">
        <w:rPr>
          <w:color w:themeColor="text1" w:val="000000"/>
        </w:rPr>
        <w:t>,</w:t>
      </w:r>
      <w:r w:rsidR="00E76F3A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 xml:space="preserve">da </w:t>
      </w:r>
      <w:r w:rsidR="00FF7294">
        <w:rPr>
          <w:color w:themeColor="text1" w:val="000000"/>
        </w:rPr>
        <w:t>ima zaplijenjena</w:t>
      </w:r>
      <w:r w:rsidR="00193657" w:rsidRPr="00F22AC1">
        <w:rPr>
          <w:color w:themeColor="text1" w:val="000000"/>
        </w:rPr>
        <w:t xml:space="preserve"> sredstava na ime predujma za namirenje troškova stečajnog postupka</w:t>
      </w:r>
      <w:r w:rsidR="00FF7294">
        <w:rPr>
          <w:color w:themeColor="text1" w:val="000000"/>
        </w:rPr>
        <w:t xml:space="preserve"> u iznosu od </w:t>
      </w:r>
      <w:r w:rsidR="00CD3CDA">
        <w:rPr>
          <w:color w:themeColor="text1" w:val="000000"/>
        </w:rPr>
        <w:t>0,00 kuna.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DC1E67">
        <w:rPr>
          <w:color w:themeColor="text1" w:val="000000"/>
        </w:rPr>
        <w:t>19</w:t>
      </w:r>
      <w:r w:rsidR="0018118F">
        <w:rPr>
          <w:color w:themeColor="text1" w:val="000000"/>
        </w:rPr>
        <w:t xml:space="preserve">. </w:t>
      </w:r>
      <w:r w:rsidR="00CD3CDA">
        <w:rPr>
          <w:color w:themeColor="text1" w:val="000000"/>
        </w:rPr>
        <w:t>siječnja</w:t>
      </w:r>
      <w:r w:rsidR="00D93ED0" w:rsidRPr="00F22AC1">
        <w:rPr>
          <w:color w:themeColor="text1" w:val="000000"/>
        </w:rPr>
        <w:t xml:space="preserve"> </w:t>
      </w:r>
      <w:r w:rsidR="00CD3CDA">
        <w:rPr>
          <w:color w:themeColor="text1" w:val="000000"/>
        </w:rPr>
        <w:t>2018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</w:t>
      </w:r>
      <w:r w:rsidR="00E24DB3">
        <w:rPr>
          <w:color w:themeColor="text1" w:val="000000"/>
        </w:rPr>
        <w:t>postupka oglasom određenom roku</w:t>
      </w:r>
      <w:r w:rsidRPr="002E2C67">
        <w:rPr>
          <w:color w:themeColor="text1" w:val="000000"/>
        </w:rPr>
        <w:t xml:space="preserve"> te da iz potvrde Financijske agencije </w:t>
      </w:r>
      <w:r w:rsidRPr="00F22AC1">
        <w:rPr>
          <w:color w:themeColor="text1" w:val="000000"/>
        </w:rPr>
        <w:t xml:space="preserve">od </w:t>
      </w:r>
      <w:r w:rsidR="00DC1E67">
        <w:rPr>
          <w:color w:themeColor="text1" w:val="000000"/>
        </w:rPr>
        <w:t>20</w:t>
      </w:r>
      <w:r w:rsidR="004F2E5C">
        <w:rPr>
          <w:color w:themeColor="text1" w:val="000000"/>
        </w:rPr>
        <w:t xml:space="preserve">. </w:t>
      </w:r>
      <w:r w:rsidR="00DC1E67">
        <w:rPr>
          <w:color w:themeColor="text1" w:val="000000"/>
        </w:rPr>
        <w:t>ožujka</w:t>
      </w:r>
      <w:r w:rsidR="004F2E5C">
        <w:rPr>
          <w:color w:themeColor="text1" w:val="000000"/>
        </w:rPr>
        <w:t xml:space="preserve"> 2018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DC1E67">
        <w:rPr>
          <w:color w:themeColor="text1" w:val="000000"/>
        </w:rPr>
        <w:t>12.037,13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DC1E67">
        <w:rPr>
          <w:color w:themeColor="text1" w:val="000000"/>
        </w:rPr>
        <w:t>470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DC1E67">
        <w:rPr>
          <w:color w:themeColor="text1" w:val="000000"/>
        </w:rPr>
        <w:t>21</w:t>
      </w:r>
      <w:r w:rsidR="002B301F">
        <w:rPr>
          <w:color w:themeColor="text1" w:val="000000"/>
        </w:rPr>
        <w:t xml:space="preserve">. </w:t>
      </w:r>
      <w:r w:rsidR="00DC1E67">
        <w:rPr>
          <w:color w:themeColor="text1" w:val="000000"/>
        </w:rPr>
        <w:t>ožujka</w:t>
      </w:r>
      <w:r w:rsidR="000E19D0">
        <w:rPr>
          <w:color w:themeColor="text1" w:val="000000"/>
        </w:rPr>
        <w:t xml:space="preserve"> 2018.</w:t>
      </w:r>
      <w:r>
        <w:t xml:space="preserve">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300792" w:rsidP="00300792" w:rsidR="00300792" w:rsidRPr="00F41C5D">
      <w:r>
        <w:t>Z</w:t>
      </w:r>
      <w:r w:rsidRPr="00F41C5D">
        <w:t xml:space="preserve">a točnost otpravka – ovlaštena službenica                 </w:t>
      </w:r>
      <w:r>
        <w:t xml:space="preserve">                                    S</w:t>
      </w:r>
      <w:r w:rsidRPr="00F41C5D">
        <w:t>udska savjetnica</w:t>
      </w:r>
    </w:p>
    <w:p w:rsidRDefault="000E19D0" w:rsidP="00300792" w:rsidR="0030079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00792">
        <w:t>Jelena Radoš</w:t>
      </w:r>
      <w:r w:rsidR="00300792" w:rsidRPr="00F41C5D">
        <w:t>, v.r.</w:t>
      </w:r>
    </w:p>
    <w:p w:rsidRDefault="00C81F50" w:rsidP="0040117E" w:rsidR="008663D8">
      <w:pPr>
        <w:ind w:left="6372"/>
        <w:jc w:val="right"/>
      </w:pPr>
      <w:r>
        <w:lastRenderedPageBreak/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916F6A" w:rsidP="00DC1E67" w:rsidR="00DC1E67">
      <w:pPr>
        <w:tabs>
          <w:tab w:pos="2375" w:val="left"/>
        </w:tabs>
        <w:jc w:val="both"/>
        <w:rPr>
          <w:lang w:val="en-GB"/>
        </w:rPr>
      </w:pPr>
      <w:r>
        <w:rPr>
          <w:lang w:val="en-GB"/>
        </w:rPr>
        <w:t>UPUTA O PRAVNOM LIJEKU</w:t>
      </w:r>
    </w:p>
    <w:p w:rsidRDefault="00DC1E67" w:rsidP="00DC1E67" w:rsidR="00DC1E67">
      <w:pPr>
        <w:ind w:firstLine="708"/>
        <w:jc w:val="both"/>
        <w:rPr>
          <w:lang w:val="en-GB"/>
        </w:rPr>
      </w:pPr>
      <w:r>
        <w:rPr>
          <w:lang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DC1E67" w:rsidP="00DC1E67" w:rsidR="00DC1E67">
      <w:pPr>
        <w:tabs>
          <w:tab w:pos="3331" w:val="left"/>
        </w:tabs>
        <w:jc w:val="both"/>
        <w:rPr>
          <w:lang w:val="en-GB"/>
        </w:rPr>
      </w:pPr>
    </w:p>
    <w:p w:rsidRDefault="00DC1E67" w:rsidP="00DC1E67" w:rsidR="00DC1E67">
      <w:pPr>
        <w:tabs>
          <w:tab w:pos="3331" w:val="left"/>
        </w:tabs>
        <w:jc w:val="both"/>
        <w:rPr>
          <w:lang w:val="en-GB"/>
        </w:rPr>
      </w:pPr>
    </w:p>
    <w:p w:rsidRDefault="00DC1E67" w:rsidP="00DC1E67" w:rsidR="00DC1E67">
      <w:pPr>
        <w:jc w:val="both"/>
        <w:rPr>
          <w:lang w:val="en-GB"/>
        </w:rPr>
      </w:pPr>
      <w:r>
        <w:rPr>
          <w:lang w:val="en-GB"/>
        </w:rPr>
        <w:t>DN-a:</w:t>
      </w:r>
    </w:p>
    <w:p w:rsidRDefault="00DC1E67" w:rsidP="00DC1E67" w:rsidR="00DC1E67" w:rsidRPr="00F736D8">
      <w:pPr>
        <w:numPr>
          <w:ilvl w:val="0"/>
          <w:numId w:val="4"/>
        </w:numPr>
        <w:jc w:val="both"/>
      </w:pPr>
      <w:r w:rsidRPr="00F736D8">
        <w:t>Stečajnom upravitelju dužnika uz potvrdu</w:t>
      </w:r>
      <w:r>
        <w:t xml:space="preserve"> i izjavu</w:t>
      </w:r>
      <w:r w:rsidRPr="00F736D8">
        <w:t xml:space="preserve"> o imenovanju</w:t>
      </w:r>
    </w:p>
    <w:p w:rsidRDefault="00DC1E67" w:rsidP="00DC1E67" w:rsidR="00DC1E67" w:rsidRPr="00F736D8">
      <w:pPr>
        <w:numPr>
          <w:ilvl w:val="0"/>
          <w:numId w:val="4"/>
        </w:numPr>
        <w:jc w:val="both"/>
      </w:pPr>
      <w:r w:rsidRPr="00F736D8">
        <w:t xml:space="preserve">Stečajnom dužniku </w:t>
      </w:r>
    </w:p>
    <w:p w:rsidRDefault="00DC1E67" w:rsidP="00DC1E67" w:rsidR="00DC1E67" w:rsidRPr="00F736D8">
      <w:pPr>
        <w:numPr>
          <w:ilvl w:val="0"/>
          <w:numId w:val="4"/>
        </w:numPr>
        <w:jc w:val="both"/>
      </w:pPr>
      <w:r w:rsidRPr="00F736D8">
        <w:t>FINA, Regionaln</w:t>
      </w:r>
      <w:r>
        <w:t xml:space="preserve">i centar </w:t>
      </w:r>
      <w:r w:rsidR="006C4E3F">
        <w:t>Split</w:t>
      </w:r>
      <w:r>
        <w:t xml:space="preserve">, Podružnica </w:t>
      </w:r>
      <w:r w:rsidR="006C4E3F">
        <w:t>Šibenik</w:t>
      </w:r>
    </w:p>
    <w:p w:rsidRDefault="00DC1E67" w:rsidP="00DC1E67" w:rsidR="00DC1E67" w:rsidRPr="00F736D8">
      <w:pPr>
        <w:numPr>
          <w:ilvl w:val="0"/>
          <w:numId w:val="4"/>
        </w:numPr>
        <w:jc w:val="both"/>
      </w:pPr>
      <w:r>
        <w:t>ŽDO u Šibeniku</w:t>
      </w:r>
      <w:r w:rsidRPr="00F736D8">
        <w:t xml:space="preserve">, Građansko-upravnom odjelu </w:t>
      </w:r>
    </w:p>
    <w:p w:rsidRDefault="00DC1E67" w:rsidP="00DC1E67" w:rsidR="00DC1E67" w:rsidRPr="00F736D8">
      <w:pPr>
        <w:numPr>
          <w:ilvl w:val="0"/>
          <w:numId w:val="4"/>
        </w:numPr>
        <w:jc w:val="both"/>
      </w:pPr>
      <w:r w:rsidRPr="00F736D8">
        <w:t>RH, Ministarstvo</w:t>
      </w:r>
      <w:r>
        <w:t xml:space="preserve"> financija, Porezna uprava Šibenik</w:t>
      </w:r>
    </w:p>
    <w:p w:rsidRDefault="00DC1E67" w:rsidP="00DC1E67" w:rsidR="00DC1E67" w:rsidRPr="00F736D8">
      <w:pPr>
        <w:numPr>
          <w:ilvl w:val="0"/>
          <w:numId w:val="4"/>
        </w:numPr>
        <w:jc w:val="both"/>
      </w:pPr>
      <w:r>
        <w:t>Ured državne uprave u Šibensko-kninskoj županiji, Služba za opću upravu i društvene djelatnosti- radi zabilježbe otvaranja skraćenog stečajnog postupka u registru udruga</w:t>
      </w:r>
    </w:p>
    <w:p w:rsidRDefault="00DC1E67" w:rsidP="00DC1E67" w:rsidR="00DC1E67" w:rsidRPr="009B255C">
      <w:pPr>
        <w:numPr>
          <w:ilvl w:val="0"/>
          <w:numId w:val="4"/>
        </w:numPr>
        <w:jc w:val="both"/>
      </w:pPr>
      <w:r>
        <w:t>Ured državne uprave u Šibensko-kninskoj županiji, Služba za opću upravu i društvene djelatnosti- po pravomoćnosti- radi brisanja dužnika iz registra udruga</w:t>
      </w:r>
    </w:p>
    <w:p w:rsidRDefault="00DC1E67" w:rsidP="00DC1E67" w:rsidR="00DC1E67" w:rsidRPr="00F736D8">
      <w:pPr>
        <w:numPr>
          <w:ilvl w:val="0"/>
          <w:numId w:val="4"/>
        </w:numPr>
        <w:jc w:val="both"/>
      </w:pPr>
      <w:r w:rsidRPr="00F736D8">
        <w:t>e-Oglasna ploča suda</w:t>
      </w:r>
    </w:p>
    <w:p w:rsidRDefault="00DC1E67" w:rsidP="00DC1E67" w:rsidR="00DC1E67" w:rsidRPr="00F736D8">
      <w:pPr>
        <w:numPr>
          <w:ilvl w:val="0"/>
          <w:numId w:val="4"/>
        </w:numPr>
        <w:jc w:val="both"/>
      </w:pPr>
      <w:r w:rsidRPr="00F736D8">
        <w:t>Pisarnici ovog suda</w:t>
      </w:r>
    </w:p>
    <w:p w:rsidRDefault="00DC1E67" w:rsidP="00DC1E67" w:rsidR="00DC1E67" w:rsidRPr="00F736D8">
      <w:pPr>
        <w:numPr>
          <w:ilvl w:val="0"/>
          <w:numId w:val="4"/>
        </w:numPr>
        <w:jc w:val="both"/>
      </w:pPr>
      <w:r w:rsidRPr="00F736D8">
        <w:t>U spis</w:t>
      </w:r>
    </w:p>
    <w:p w:rsidRDefault="0018118F" w:rsidP="0018118F" w:rsidR="0018118F" w:rsidRPr="002B5AAE">
      <w:pPr>
        <w:jc w:val="both"/>
      </w:pP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4D73F4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DC1E67">
      <w:t xml:space="preserve">Poslovni broj: 5 </w:t>
    </w:r>
    <w:r w:rsidR="00DC1E67" w:rsidRPr="008C3132">
      <w:t>St-</w:t>
    </w:r>
    <w:r w:rsidR="00DC1E67">
      <w:t>149/2017-17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CD3CDA">
      <w:t xml:space="preserve">            </w:t>
    </w:r>
    <w:r w:rsidR="0018118F">
      <w:t xml:space="preserve">  Poslovni broj: 5</w:t>
    </w:r>
    <w:r>
      <w:t xml:space="preserve"> </w:t>
    </w:r>
    <w:r w:rsidRPr="008C3132">
      <w:t>St-</w:t>
    </w:r>
    <w:r w:rsidR="00DC1E67">
      <w:t>149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DC1E67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19D0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764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301F"/>
    <w:rsid w:val="002B5E36"/>
    <w:rsid w:val="002B72E4"/>
    <w:rsid w:val="002C1434"/>
    <w:rsid w:val="002C4929"/>
    <w:rsid w:val="002E2C67"/>
    <w:rsid w:val="002E7187"/>
    <w:rsid w:val="002F4BE9"/>
    <w:rsid w:val="00300792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4793F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D73F4"/>
    <w:rsid w:val="004E498B"/>
    <w:rsid w:val="004F2E5C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399A"/>
    <w:rsid w:val="006963FB"/>
    <w:rsid w:val="006A0EBB"/>
    <w:rsid w:val="006A5EFE"/>
    <w:rsid w:val="006B4E61"/>
    <w:rsid w:val="006B5DE1"/>
    <w:rsid w:val="006C4E3F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6237F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1DFD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16F6A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10CC"/>
    <w:rsid w:val="00970A07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189F"/>
    <w:rsid w:val="00A366D1"/>
    <w:rsid w:val="00A45777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D3CDA"/>
    <w:rsid w:val="00CD74AB"/>
    <w:rsid w:val="00CD7AB2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1E67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4DB3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9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9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9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9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9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9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9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9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2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St-149/2017</izvorni_sadrzaj>
    <derivirana_varijabla naziv="DomainObject.Predmet.OznakaBroj_1">St-149/2017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"DALMATINSKE MAŽORETKINJE"</izvorni_sadrzaj>
    <derivirana_varijabla naziv="DomainObject.Predmet.ProtustrankaFormated_1">  UDRUGA "DALMATINSKE MAŽORETKINJE"</derivirana_varijabla>
  </DomainObject.Predmet.ProtustrankaFormated>
  <DomainObject.Predmet.ProtustrankaFormatedOIB>
    <izvorni_sadrzaj>  UDRUGA "DALMATINSKE MAŽORETKINJE", OIB 75187283890</izvorni_sadrzaj>
    <derivirana_varijabla naziv="DomainObject.Predmet.ProtustrankaFormatedOIB_1">  UDRUGA "DALMATINSKE MAŽORETKINJE", OIB 75187283890</derivirana_varijabla>
  </DomainObject.Predmet.ProtustrankaFormatedOIB>
  <DomainObject.Predmet.ProtustrankaFormatedWithAdress>
    <izvorni_sadrzaj> UDRUGA "DALMATINSKE MAŽORETKINJE", Bana Ivana Mažuranića 45, 22000 Šibenik</izvorni_sadrzaj>
    <derivirana_varijabla naziv="DomainObject.Predmet.ProtustrankaFormatedWithAdress_1"> UDRUGA "DALMATINSKE MAŽORETKINJE", Bana Ivana Mažuranića 45, 22000 Šibenik</derivirana_varijabla>
  </DomainObject.Predmet.ProtustrankaFormatedWithAdress>
  <DomainObject.Predmet.ProtustrankaFormatedWithAdressOIB>
    <izvorni_sadrzaj> UDRUGA "DALMATINSKE MAŽORETKINJE", OIB 75187283890, Bana Ivana Mažuranića 45, 22000 Šibenik</izvorni_sadrzaj>
    <derivirana_varijabla naziv="DomainObject.Predmet.ProtustrankaFormatedWithAdressOIB_1"> UDRUGA "DALMATINSKE MAŽORETKINJE", OIB 75187283890, Bana Ivana Mažuranića 45, 22000 Šibenik</derivirana_varijabla>
  </DomainObject.Predmet.ProtustrankaFormatedWithAdressOIB>
  <DomainObject.Predmet.ProtustrankaWithAdress>
    <izvorni_sadrzaj>UDRUGA "DALMATINSKE MAŽORETKINJE" Bana Ivana Mažuranića 45, 22000 Šibenik</izvorni_sadrzaj>
    <derivirana_varijabla naziv="DomainObject.Predmet.ProtustrankaWithAdress_1">UDRUGA "DALMATINSKE MAŽORETKINJE" Bana Ivana Mažuranića 45, 22000 Šibenik</derivirana_varijabla>
  </DomainObject.Predmet.ProtustrankaWithAdress>
  <DomainObject.Predmet.ProtustrankaWithAdressOIB>
    <izvorni_sadrzaj>UDRUGA "DALMATINSKE MAŽORETKINJE", OIB 75187283890, Bana Ivana Mažuranića 45, 22000 Šibenik</izvorni_sadrzaj>
    <derivirana_varijabla naziv="DomainObject.Predmet.ProtustrankaWithAdressOIB_1">UDRUGA "DALMATINSKE MAŽORETKINJE", OIB 75187283890, Bana Ivana Mažuranića 45, 22000 Šibenik</derivirana_varijabla>
  </DomainObject.Predmet.ProtustrankaWithAdressOIB>
  <DomainObject.Predmet.ProtustrankaNazivFormated>
    <izvorni_sadrzaj>UDRUGA "DALMATINSKE MAŽORETKINJE"</izvorni_sadrzaj>
    <derivirana_varijabla naziv="DomainObject.Predmet.ProtustrankaNazivFormated_1">UDRUGA "DALMATINSKE MAŽORETKINJE"</derivirana_varijabla>
  </DomainObject.Predmet.ProtustrankaNazivFormated>
  <DomainObject.Predmet.ProtustrankaNazivFormatedOIB>
    <izvorni_sadrzaj>UDRUGA "DALMATINSKE MAŽORETKINJE", OIB 75187283890</izvorni_sadrzaj>
    <derivirana_varijabla naziv="DomainObject.Predmet.ProtustrankaNazivFormatedOIB_1">UDRUGA "DALMATINSKE MAŽORETKINJE", OIB 75187283890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"DALMATINSKE MAŽORETKINJE"</item>
    </izvorni_sadrzaj>
    <derivirana_varijabla naziv="DomainObject.Predmet.ProtuStrankaListFormated_1">
      <item>UDRUGA "DALMATINSKE MAŽORETKINJE"</item>
    </derivirana_varijabla>
  </DomainObject.Predmet.ProtuStrankaListFormated>
  <DomainObject.Predmet.ProtuStrankaListFormatedOIB>
    <izvorni_sadrzaj>
      <item>UDRUGA "DALMATINSKE MAŽORETKINJE", OIB 75187283890</item>
    </izvorni_sadrzaj>
    <derivirana_varijabla naziv="DomainObject.Predmet.ProtuStrankaListFormatedOIB_1">
      <item>UDRUGA "DALMATINSKE MAŽORETKINJE", OIB 75187283890</item>
    </derivirana_varijabla>
  </DomainObject.Predmet.ProtuStrankaListFormatedOIB>
  <DomainObject.Predmet.ProtuStrankaListFormatedWithAdress>
    <izvorni_sadrzaj>
      <item>UDRUGA "DALMATINSKE MAŽORETKINJE", Bana Ivana Mažuranića 45, 22000 Šibenik</item>
    </izvorni_sadrzaj>
    <derivirana_varijabla naziv="DomainObject.Predmet.ProtuStrankaListFormatedWithAdress_1">
      <item>UDRUGA "DALMATINSKE MAŽORETKINJE", Bana Ivana Mažuranića 45, 22000 Šibenik</item>
    </derivirana_varijabla>
  </DomainObject.Predmet.ProtuStrankaListFormatedWithAdress>
  <DomainObject.Predmet.ProtuStrankaListFormatedWithAdressOIB>
    <izvorni_sadrzaj>
      <item>UDRUGA "DALMATINSKE MAŽORETKINJE", OIB 75187283890, Bana Ivana Mažuranića 45, 22000 Šibenik</item>
    </izvorni_sadrzaj>
    <derivirana_varijabla naziv="DomainObject.Predmet.ProtuStrankaListFormatedWithAdressOIB_1">
      <item>UDRUGA "DALMATINSKE MAŽORETKINJE", OIB 75187283890, Bana Ivana Mažuranića 45, 22000 Šibenik</item>
    </derivirana_varijabla>
  </DomainObject.Predmet.ProtuStrankaListFormatedWithAdressOIB>
  <DomainObject.Predmet.ProtuStrankaListNazivFormated>
    <izvorni_sadrzaj>
      <item>UDRUGA "DALMATINSKE MAŽORETKINJE"</item>
    </izvorni_sadrzaj>
    <derivirana_varijabla naziv="DomainObject.Predmet.ProtuStrankaListNazivFormated_1">
      <item>UDRUGA "DALMATINSKE MAŽORETKINJE"</item>
    </derivirana_varijabla>
  </DomainObject.Predmet.ProtuStrankaListNazivFormated>
  <DomainObject.Predmet.ProtuStrankaListNazivFormatedOIB>
    <izvorni_sadrzaj>
      <item>UDRUGA "DALMATINSKE MAŽORETKINJE", OIB 75187283890</item>
    </izvorni_sadrzaj>
    <derivirana_varijabla naziv="DomainObject.Predmet.ProtuStrankaListNazivFormatedOIB_1">
      <item>UDRUGA "DALMATINSKE MAŽORETKINJE", OIB 75187283890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"DALMATINSKE MAŽORETKINJE"</izvorni_sadrzaj>
    <derivirana_varijabla naziv="DomainObject.Predmet.ProtustrankaIDrugi_1">UDRUGA "DALMATINSKE MAŽORETKINJE"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UDRUGA "DALMATINSKE MAŽORETKINJE", OIB 75187283890, Bana Ivana Mažuranića 45, 22000 Šibenik</izvorni_sadrzaj>
    <derivirana_varijabla naziv="DomainObject.Predmet.ProtustrankaIDrugiAdressOIB_1">UDRUGA "DALMATINSKE MAŽORETKINJE", OIB 75187283890, Bana Ivana Mažuranića 45,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"DALMATINSKE MAŽORETKINJE"</item>
    </izvorni_sadrzaj>
    <derivirana_varijabla naziv="DomainObject.Predmet.SudioniciListNaziv_1">
      <item>Financijska agencija</item>
      <item>UDRUGA "DALMATINSKE MAŽORETKINJE"</item>
    </derivirana_varijabla>
  </DomainObject.Predmet.SudioniciListNaziv>
  <DomainObject.Predmet.SudioniciListAdressOIB>
    <izvorni_sadrzaj>
      <item>Financijska agencija, OIB 85821130368, Perivoj L.Marune 1,22000 Šibenik</item>
      <item>UDRUGA "DALMATINSKE MAŽORETKINJE", OIB 75187283890, Bana Ivana Mažuranića 45,22000 Šibenik</item>
    </izvorni_sadrzaj>
    <derivirana_varijabla naziv="DomainObject.Predmet.SudioniciListAdressOIB_1">
      <item>Financijska agencija, OIB 85821130368, Perivoj L.Marune 1,22000 Šibenik</item>
      <item>UDRUGA "DALMATINSKE MAŽORETKINJE", OIB 75187283890, Bana Ivana Mažuranića 45,22000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75187283890</item>
    </izvorni_sadrzaj>
    <derivirana_varijabla naziv="DomainObject.Predmet.SudioniciListNazivOIB_1">
      <item>, OIB 85821130368</item>
      <item>, OIB 75187283890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ABD745-DE9E-4276-8CB2-56DE2E453A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1049</properties:Words>
  <properties:Characters>5743</properties:Characters>
  <properties:Lines>129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2018-03-21T11:51:00Z</dcterms:created>
  <dc:creator>Administrator</dc:creator>
  <cp:lastModifiedBy>Anita Ivandić</cp:lastModifiedBy>
  <cp:lastPrinted>2017-11-13T13:04:00Z</cp:lastPrinted>
  <dcterms:modified xmlns:xsi="http://www.w3.org/2001/XMLSchema-instance" xsi:type="dcterms:W3CDTF">2018-03-21T12:42:00Z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(St-149-17-otvaranje i zaključenje - Šibenski.docx)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