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9eba" w14:paraId="6f19eba" w:rsidRDefault="00475784" w:rsidP="00910611" w:rsidR="0047578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784" w:rsidP="00910611" w:rsidR="00475784">
      <w:r>
        <w:rPr>
          <w:rFonts w:eastAsia="MS Mincho"/>
        </w:rPr>
        <w:t xml:space="preserve">    REPUBLIKA HRVATSKA</w:t>
      </w:r>
    </w:p>
    <w:p w:rsidRDefault="00475784" w:rsidP="00910611" w:rsidR="00475784">
      <w:r>
        <w:rPr>
          <w:rFonts w:eastAsia="MS Mincho"/>
        </w:rPr>
        <w:t>TRGOVAČKI SUD U RIJECI</w:t>
      </w:r>
    </w:p>
    <w:p w:rsidRDefault="00475784" w:rsidR="0047578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75784" w:rsidP="00910611" w:rsidR="00475784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A3737">
        <w:t>80</w:t>
      </w:r>
      <w:r w:rsidR="00C905F9">
        <w:t>7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C905F9">
        <w:rPr>
          <w:b/>
          <w:bCs/>
        </w:rPr>
        <w:t xml:space="preserve">I. B. S. – GRADNJA </w:t>
      </w:r>
      <w:r w:rsidR="00C905F9" w:rsidRPr="00C905F9">
        <w:rPr>
          <w:b/>
          <w:bCs/>
        </w:rPr>
        <w:t xml:space="preserve">društvo s ograničenom odgovornošću za </w:t>
      </w:r>
      <w:r w:rsidR="00C905F9">
        <w:rPr>
          <w:b/>
          <w:bCs/>
        </w:rPr>
        <w:t xml:space="preserve"> građenje, trgovinu i usluge, Rijeka, Matije Gupca 16, OIB 84859736109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C905F9">
        <w:rPr>
          <w:b/>
        </w:rPr>
        <w:t>431.271,89</w:t>
      </w:r>
      <w:r w:rsidR="00C3584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5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905F9">
      <w:t>807/15-5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75784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6C55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5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7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7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7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7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5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7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7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7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7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St-807/2015</izvorni_sadrzaj>
    <derivirana_varijabla naziv="DomainObject.Predmet.OznakaBroj_1">St-807/2015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I.B.S. - GRADNJA d.o.o.  Rijeka</izvorni_sadrzaj>
    <derivirana_varijabla naziv="DomainObject.Predmet.ProtustrankaFormated_1">  I.B.S. - GRADNJA d.o.o.  Rijeka</derivirana_varijabla>
  </DomainObject.Predmet.ProtustrankaFormated>
  <DomainObject.Predmet.ProtustrankaFormatedOIB>
    <izvorni_sadrzaj>  I.B.S. - GRADNJA d.o.o.  Rijeka, OIB 84859736109</izvorni_sadrzaj>
    <derivirana_varijabla naziv="DomainObject.Predmet.ProtustrankaFormatedOIB_1">  I.B.S. - GRADNJA d.o.o.  Rijeka, OIB 84859736109</derivirana_varijabla>
  </DomainObject.Predmet.ProtustrankaFormatedOIB>
  <DomainObject.Predmet.ProtustrankaFormatedWithAdress>
    <izvorni_sadrzaj> I.B.S. - GRADNJA d.o.o.  Rijeka, Matije Gupca 16, 51000 Rijeka</izvorni_sadrzaj>
    <derivirana_varijabla naziv="DomainObject.Predmet.ProtustrankaFormatedWithAdress_1"> I.B.S. - GRADNJA d.o.o.  Rijeka, Matije Gupca 16, 51000 Rijeka</derivirana_varijabla>
  </DomainObject.Predmet.ProtustrankaFormatedWithAdress>
  <DomainObject.Predmet.ProtustrankaFormatedWithAdressOIB>
    <izvorni_sadrzaj> I.B.S. - GRADNJA d.o.o.  Rijeka, OIB 84859736109, Matije Gupca 16, 51000 Rijeka</izvorni_sadrzaj>
    <derivirana_varijabla naziv="DomainObject.Predmet.ProtustrankaFormatedWithAdressOIB_1"> I.B.S. - GRADNJA d.o.o.  Rijeka, OIB 84859736109, Matije Gupca 16, 51000 Rijeka</derivirana_varijabla>
  </DomainObject.Predmet.ProtustrankaFormatedWithAdressOIB>
  <DomainObject.Predmet.ProtustrankaWithAdress>
    <izvorni_sadrzaj>I.B.S. - GRADNJA d.o.o.  Rijeka Matije Gupca 16, 51000 Rijeka</izvorni_sadrzaj>
    <derivirana_varijabla naziv="DomainObject.Predmet.ProtustrankaWithAdress_1">I.B.S. - GRADNJA d.o.o.  Rijeka Matije Gupca 16, 51000 Rijeka</derivirana_varijabla>
  </DomainObject.Predmet.ProtustrankaWithAdress>
  <DomainObject.Predmet.ProtustrankaWithAdressOIB>
    <izvorni_sadrzaj>I.B.S. - GRADNJA d.o.o.  Rijeka, OIB 84859736109, Matije Gupca 16, 51000 Rijeka</izvorni_sadrzaj>
    <derivirana_varijabla naziv="DomainObject.Predmet.ProtustrankaWithAdressOIB_1">I.B.S. - GRADNJA d.o.o.  Rijeka, OIB 84859736109, Matije Gupca 16, 51000 Rijeka</derivirana_varijabla>
  </DomainObject.Predmet.ProtustrankaWithAdressOIB>
  <DomainObject.Predmet.ProtustrankaNazivFormated>
    <izvorni_sadrzaj>I.B.S. - GRADNJA d.o.o.  Rijeka</izvorni_sadrzaj>
    <derivirana_varijabla naziv="DomainObject.Predmet.ProtustrankaNazivFormated_1">I.B.S. - GRADNJA d.o.o.  Rijeka</derivirana_varijabla>
  </DomainObject.Predmet.ProtustrankaNazivFormated>
  <DomainObject.Predmet.ProtustrankaNazivFormatedOIB>
    <izvorni_sadrzaj>I.B.S. - GRADNJA d.o.o.  Rijeka, OIB 84859736109</izvorni_sadrzaj>
    <derivirana_varijabla naziv="DomainObject.Predmet.ProtustrankaNazivFormatedOIB_1">I.B.S. - GRADNJA d.o.o.  Rijeka, OIB 84859736109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I.B.S. - GRADNJA d.o.o.  Rijeka</item>
    </izvorni_sadrzaj>
    <derivirana_varijabla naziv="DomainObject.Predmet.ProtuStrankaListFormated_1">
      <item>I.B.S. - GRADNJA d.o.o.  Rijeka</item>
    </derivirana_varijabla>
  </DomainObject.Predmet.ProtuStrankaListFormated>
  <DomainObject.Predmet.ProtuStrankaListFormatedOIB>
    <izvorni_sadrzaj>
      <item>I.B.S. - GRADNJA d.o.o.  Rijeka, OIB 84859736109</item>
    </izvorni_sadrzaj>
    <derivirana_varijabla naziv="DomainObject.Predmet.ProtuStrankaListFormatedOIB_1">
      <item>I.B.S. - GRADNJA d.o.o.  Rijeka, OIB 84859736109</item>
    </derivirana_varijabla>
  </DomainObject.Predmet.ProtuStrankaListFormatedOIB>
  <DomainObject.Predmet.ProtuStrankaListFormatedWithAdress>
    <izvorni_sadrzaj>
      <item>I.B.S. - GRADNJA d.o.o.  Rijeka, Matije Gupca 16, 51000 Rijeka</item>
    </izvorni_sadrzaj>
    <derivirana_varijabla naziv="DomainObject.Predmet.ProtuStrankaListFormatedWithAdress_1">
      <item>I.B.S. - GRADNJA d.o.o.  Rijeka, Matije Gupca 16, 51000 Rijeka</item>
    </derivirana_varijabla>
  </DomainObject.Predmet.ProtuStrankaListFormatedWithAdress>
  <DomainObject.Predmet.ProtuStrankaListFormatedWithAdressOIB>
    <izvorni_sadrzaj>
      <item>I.B.S. - GRADNJA d.o.o.  Rijeka, OIB 84859736109, Matije Gupca 16, 51000 Rijeka</item>
    </izvorni_sadrzaj>
    <derivirana_varijabla naziv="DomainObject.Predmet.ProtuStrankaListFormatedWithAdressOIB_1">
      <item>I.B.S. - GRADNJA d.o.o.  Rijeka, OIB 84859736109, Matije Gupca 16, 51000 Rijeka</item>
    </derivirana_varijabla>
  </DomainObject.Predmet.ProtuStrankaListFormatedWithAdressOIB>
  <DomainObject.Predmet.ProtuStrankaListNazivFormated>
    <izvorni_sadrzaj>
      <item>I.B.S. - GRADNJA d.o.o.  Rijeka</item>
    </izvorni_sadrzaj>
    <derivirana_varijabla naziv="DomainObject.Predmet.ProtuStrankaListNazivFormated_1">
      <item>I.B.S. - GRADNJA d.o.o.  Rijeka</item>
    </derivirana_varijabla>
  </DomainObject.Predmet.ProtuStrankaListNazivFormated>
  <DomainObject.Predmet.ProtuStrankaListNazivFormatedOIB>
    <izvorni_sadrzaj>
      <item>I.B.S. - GRADNJA d.o.o.  Rijeka, OIB 84859736109</item>
    </izvorni_sadrzaj>
    <derivirana_varijabla naziv="DomainObject.Predmet.ProtuStrankaListNazivFormatedOIB_1">
      <item>I.B.S. - GRADNJA d.o.o.  Rijeka, OIB 84859736109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I.B.S. - GRADNJA d.o.o.  Rijeka</izvorni_sadrzaj>
    <derivirana_varijabla naziv="DomainObject.Predmet.ProtustrankaIDrugi_1">I.B.S. - GRADNJA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I.B.S. - GRADNJA d.o.o.  Rijeka, OIB 84859736109, Matije Gupca 16, 51000 Rijeka</izvorni_sadrzaj>
    <derivirana_varijabla naziv="DomainObject.Predmet.ProtustrankaIDrugiAdressOIB_1">I.B.S. - GRADNJA d.o.o.  Rijeka, OIB 84859736109,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I.B.S. - GRADNJA d.o.o.  Rijeka</item>
    </izvorni_sadrzaj>
    <derivirana_varijabla naziv="DomainObject.Predmet.SudioniciListNaziv_1">
      <item>FINA Rijeka</item>
      <item>I.B.S. - GRADNJA d.o.o.  Rijeka</item>
    </derivirana_varijabla>
  </DomainObject.Predmet.SudioniciListNaziv>
  <DomainObject.Predmet.SudioniciListAdressOIB>
    <izvorni_sadrzaj>
      <item>FINA Rijeka, OIB 85821130368, Frana Kurelca 8,51000 Rijeka</item>
      <item>I.B.S. - GRADNJA d.o.o.  Rijeka, OIB 84859736109, Matije Gupca 16,51000 Rijeka</item>
    </izvorni_sadrzaj>
    <derivirana_varijabla naziv="DomainObject.Predmet.SudioniciListAdressOIB_1">
      <item>FINA Rijeka, OIB 85821130368, Frana Kurelca 8,51000 Rijeka</item>
      <item>I.B.S. - GRADNJA d.o.o.  Rijeka, OIB 84859736109, Matije Gupca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84859736109</item>
    </izvorni_sadrzaj>
    <derivirana_varijabla naziv="DomainObject.Predmet.SudioniciListNazivOIB_1">
      <item>, OIB 85821130368</item>
      <item>, OIB 84859736109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38392-552F-4B76-8562-6492F2B71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1448</properties:Characters>
  <properties:Lines>60</properties:Lines>
  <properties:Paragraphs>23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2015-12-28T08:28:00Z</cp:lastPrinted>
  <dcterms:modified xmlns:xsi="http://www.w3.org/2001/XMLSchema-instance" xsi:type="dcterms:W3CDTF">2015-12-28T08:29:00Z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