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61ba1" w14:paraId="d261ba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603689">
        <w:t>St-4131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8C7A0F">
        <w:t>1</w:t>
      </w:r>
      <w:r w:rsidR="00452E01">
        <w:t>0</w:t>
      </w:r>
      <w:r w:rsidR="00AC4528">
        <w:t>.</w:t>
      </w:r>
      <w:r w:rsidR="008C7A0F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603689">
        <w:t xml:space="preserve">UJEDINJENA TRGOVAČKA MREŽA d.o.o., Gundulićeva 23, Zagreb </w:t>
      </w:r>
      <w:r w:rsidR="008C3477">
        <w:t>(</w:t>
      </w:r>
      <w:r w:rsidR="00603689">
        <w:t>OIB:746966</w:t>
      </w:r>
      <w:r w:rsidR="00571050">
        <w:t>71587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603689" w:rsidP="00497098" w:rsidR="00497098">
      <w:pPr>
        <w:pStyle w:val="Odlomakpopisa"/>
        <w:numPr>
          <w:ilvl w:val="0"/>
          <w:numId w:val="6"/>
        </w:numPr>
      </w:pPr>
      <w:r>
        <w:t>Iznos duga evidentiran n</w:t>
      </w:r>
      <w:r w:rsidR="00497098">
        <w:t xml:space="preserve"> temelju neizvršenih osnova za plaćanje je </w:t>
      </w:r>
      <w:r>
        <w:t>1.140.445,06</w:t>
      </w:r>
      <w:r w:rsidR="00497098"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8C7A0F">
        <w:t>1</w:t>
      </w:r>
      <w:r w:rsidR="00452E01">
        <w:t>0</w:t>
      </w:r>
      <w:r w:rsidR="00BD2EC6">
        <w:t>.</w:t>
      </w:r>
      <w:r w:rsidR="008C7A0F">
        <w:t>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B1EE8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52E01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1050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3689"/>
    <w:rsid w:val="0060522F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C7A0F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4AC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7A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A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A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A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A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4131</izvorni_sadrzaj>
    <derivirana_varijabla naziv="DomainObject.Predmet.Broj_1">4131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St-4131/2015</izvorni_sadrzaj>
    <derivirana_varijabla naziv="DomainObject.Predmet.OznakaBroj_1">St-4131/2015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UJEDINJENA TRGOVAČKA MREŽA d.o.o.</izvorni_sadrzaj>
    <derivirana_varijabla naziv="DomainObject.Predmet.ProtustrankaFormated_1">  UJEDINJENA TRGOVAČKA MREŽA d.o.o.</derivirana_varijabla>
  </DomainObject.Predmet.ProtustrankaFormated>
  <DomainObject.Predmet.ProtustrankaFormatedOIB>
    <izvorni_sadrzaj>  UJEDINJENA TRGOVAČKA MREŽA d.o.o., OIB 74696671587</izvorni_sadrzaj>
    <derivirana_varijabla naziv="DomainObject.Predmet.ProtustrankaFormatedOIB_1">  UJEDINJENA TRGOVAČKA MREŽA d.o.o., OIB 74696671587</derivirana_varijabla>
  </DomainObject.Predmet.ProtustrankaFormatedOIB>
  <DomainObject.Predmet.ProtustrankaFormatedWithAdress>
    <izvorni_sadrzaj> UJEDINJENA TRGOVAČKA MREŽA d.o.o., Gundulićeva 23, 10000 Zagreb</izvorni_sadrzaj>
    <derivirana_varijabla naziv="DomainObject.Predmet.ProtustrankaFormatedWithAdress_1"> UJEDINJENA TRGOVAČKA MREŽA d.o.o., Gundulićeva 23, 10000 Zagreb</derivirana_varijabla>
  </DomainObject.Predmet.ProtustrankaFormatedWithAdress>
  <DomainObject.Predmet.ProtustrankaFormatedWithAdressOIB>
    <izvorni_sadrzaj> UJEDINJENA TRGOVAČKA MREŽA d.o.o., OIB 74696671587, Gundulićeva 23, 10000 Zagreb</izvorni_sadrzaj>
    <derivirana_varijabla naziv="DomainObject.Predmet.ProtustrankaFormatedWithAdressOIB_1"> UJEDINJENA TRGOVAČKA MREŽA d.o.o., OIB 74696671587, Gundulićeva 23, 10000 Zagreb</derivirana_varijabla>
  </DomainObject.Predmet.ProtustrankaFormatedWithAdressOIB>
  <DomainObject.Predmet.ProtustrankaWithAdress>
    <izvorni_sadrzaj>UJEDINJENA TRGOVAČKA MREŽA d.o.o. Gundulićeva 23, 10000 Zagreb</izvorni_sadrzaj>
    <derivirana_varijabla naziv="DomainObject.Predmet.ProtustrankaWithAdress_1">UJEDINJENA TRGOVAČKA MREŽA d.o.o. Gundulićeva 23, 10000 Zagreb</derivirana_varijabla>
  </DomainObject.Predmet.ProtustrankaWithAdress>
  <DomainObject.Predmet.ProtustrankaWithAdressOIB>
    <izvorni_sadrzaj>UJEDINJENA TRGOVAČKA MREŽA d.o.o., OIB 74696671587, Gundulićeva 23, 10000 Zagreb</izvorni_sadrzaj>
    <derivirana_varijabla naziv="DomainObject.Predmet.ProtustrankaWithAdressOIB_1">UJEDINJENA TRGOVAČKA MREŽA d.o.o., OIB 74696671587, Gundulićeva 23, 10000 Zagreb</derivirana_varijabla>
  </DomainObject.Predmet.ProtustrankaWithAdressOIB>
  <DomainObject.Predmet.ProtustrankaNazivFormated>
    <izvorni_sadrzaj>UJEDINJENA TRGOVAČKA MREŽA d.o.o.</izvorni_sadrzaj>
    <derivirana_varijabla naziv="DomainObject.Predmet.ProtustrankaNazivFormated_1">UJEDINJENA TRGOVAČKA MREŽA d.o.o.</derivirana_varijabla>
  </DomainObject.Predmet.ProtustrankaNazivFormated>
  <DomainObject.Predmet.ProtustrankaNazivFormatedOIB>
    <izvorni_sadrzaj>UJEDINJENA TRGOVAČKA MREŽA d.o.o., OIB 74696671587</izvorni_sadrzaj>
    <derivirana_varijabla naziv="DomainObject.Predmet.ProtustrankaNazivFormatedOIB_1">UJEDINJENA TRGOVAČKA MREŽA d.o.o., OIB 74696671587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UJEDINJENA TRGOVAČKA MREŽA d.o.o.</item>
    </izvorni_sadrzaj>
    <derivirana_varijabla naziv="DomainObject.Predmet.ProtuStrankaListFormated_1">
      <item>UJEDINJENA TRGOVAČKA MREŽA d.o.o.</item>
    </derivirana_varijabla>
  </DomainObject.Predmet.ProtuStrankaListFormated>
  <DomainObject.Predmet.ProtuStrankaListFormatedOIB>
    <izvorni_sadrzaj>
      <item>UJEDINJENA TRGOVAČKA MREŽA d.o.o., OIB 74696671587</item>
    </izvorni_sadrzaj>
    <derivirana_varijabla naziv="DomainObject.Predmet.ProtuStrankaListFormatedOIB_1">
      <item>UJEDINJENA TRGOVAČKA MREŽA d.o.o., OIB 74696671587</item>
    </derivirana_varijabla>
  </DomainObject.Predmet.ProtuStrankaListFormatedOIB>
  <DomainObject.Predmet.ProtuStrankaListFormatedWithAdress>
    <izvorni_sadrzaj>
      <item>UJEDINJENA TRGOVAČKA MREŽA d.o.o., Gundulićeva 23, 10000 Zagreb</item>
    </izvorni_sadrzaj>
    <derivirana_varijabla naziv="DomainObject.Predmet.ProtuStrankaListFormatedWithAdress_1">
      <item>UJEDINJENA TRGOVAČKA MREŽA d.o.o., Gundulićeva 23, 10000 Zagreb</item>
    </derivirana_varijabla>
  </DomainObject.Predmet.ProtuStrankaListFormatedWithAdress>
  <DomainObject.Predmet.ProtuStrankaListFormatedWithAdressOIB>
    <izvorni_sadrzaj>
      <item>UJEDINJENA TRGOVAČKA MREŽA d.o.o., OIB 74696671587, Gundulićeva 23, 10000 Zagreb</item>
    </izvorni_sadrzaj>
    <derivirana_varijabla naziv="DomainObject.Predmet.ProtuStrankaListFormatedWithAdressOIB_1">
      <item>UJEDINJENA TRGOVAČKA MREŽA d.o.o., OIB 74696671587, Gundulićeva 23, 10000 Zagreb</item>
    </derivirana_varijabla>
  </DomainObject.Predmet.ProtuStrankaListFormatedWithAdressOIB>
  <DomainObject.Predmet.ProtuStrankaListNazivFormated>
    <izvorni_sadrzaj>
      <item>UJEDINJENA TRGOVAČKA MREŽA d.o.o.</item>
    </izvorni_sadrzaj>
    <derivirana_varijabla naziv="DomainObject.Predmet.ProtuStrankaListNazivFormated_1">
      <item>UJEDINJENA TRGOVAČKA MREŽA d.o.o.</item>
    </derivirana_varijabla>
  </DomainObject.Predmet.ProtuStrankaListNazivFormated>
  <DomainObject.Predmet.ProtuStrankaListNazivFormatedOIB>
    <izvorni_sadrzaj>
      <item>UJEDINJENA TRGOVAČKA MREŽA d.o.o., OIB 74696671587</item>
    </izvorni_sadrzaj>
    <derivirana_varijabla naziv="DomainObject.Predmet.ProtuStrankaListNazivFormatedOIB_1">
      <item>UJEDINJENA TRGOVAČKA MREŽA d.o.o., OIB 74696671587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UJEDINJENA TRGOVAČKA MREŽA d.o.o.</izvorni_sadrzaj>
    <derivirana_varijabla naziv="DomainObject.Predmet.ProtustrankaIDrugi_1">UJEDINJENA TRGOVAČKA MREŽA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UJEDINJENA TRGOVAČKA MREŽA d.o.o., OIB 74696671587, Gundulićeva 23, 10000 Zagreb</izvorni_sadrzaj>
    <derivirana_varijabla naziv="DomainObject.Predmet.ProtustrankaIDrugiAdressOIB_1">UJEDINJENA TRGOVAČKA MREŽA d.o.o., OIB 74696671587, Gundulićeva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UJEDINJENA TRGOVAČKA MREŽA d.o.o.</item>
      <item>FINA Regionalni centar Zagreb</item>
    </izvorni_sadrzaj>
    <derivirana_varijabla naziv="DomainObject.Predmet.SudioniciListNaziv_1">
      <item>UJEDINJENA TRGOVAČKA MREŽA d.o.o.</item>
      <item>FINA Regionalni centar Zagreb</item>
    </derivirana_varijabla>
  </DomainObject.Predmet.SudioniciListNaziv>
  <DomainObject.Predmet.SudioniciListAdressOIB>
    <izvorni_sadrzaj>
      <item>UJEDINJENA TRGOVAČKA MREŽA d.o.o., OIB 74696671587, Gundulićeva 23,10000 Zagreb</item>
      <item>FINA Regionalni centar Zagreb, OIB 85821130368, Trg svibanjskih žrtava 1995. br 1,10000 Zagreb</item>
    </izvorni_sadrzaj>
    <derivirana_varijabla naziv="DomainObject.Predmet.SudioniciListAdressOIB_1">
      <item>UJEDINJENA TRGOVAČKA MREŽA d.o.o., OIB 74696671587, Gundulićeva 23,10000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74696671587</item>
      <item>, OIB 85821130368</item>
    </izvorni_sadrzaj>
    <derivirana_varijabla naziv="DomainObject.Predmet.SudioniciListNazivOIB_1">
      <item>, OIB 74696671587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1322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2015-11-29T14:48:00Z</dcterms:created>
  <dc:creator>ilukac</dc:creator>
  <cp:lastModifiedBy>Marina Gojić</cp:lastModifiedBy>
  <cp:lastPrinted>2015-12-10T12:48:00Z</cp:lastPrinted>
  <dcterms:modified xmlns:xsi="http://www.w3.org/2001/XMLSchema-instance" xsi:type="dcterms:W3CDTF">2015-12-10T12:48:00Z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