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845e1" w14:paraId="b2845e1" w:rsidRDefault="00E63362" w:rsidP="00E63362" w:rsidR="00E63362" w:rsidRPr="00E63362">
      <w:pPr>
        <w:ind w:firstLine="708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STALNA SLUŽBA DUBROVNIK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Dr. A. Starčevića 23, Dubrovnik</w:t>
      </w:r>
    </w:p>
    <w:p w:rsidRDefault="00EF4316" w:rsidR="003B5CDD">
      <w:pPr>
        <w:jc w:val="right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 xml:space="preserve">Posl. br. </w:t>
      </w:r>
      <w:r w:rsidR="00185441" w:rsidRPr="00086A8D">
        <w:rPr>
          <w:b/>
          <w:sz w:val="22"/>
          <w:szCs w:val="22"/>
          <w:lang w:val="hr-HR"/>
        </w:rPr>
        <w:t>6</w:t>
      </w:r>
      <w:r w:rsidRPr="00086A8D">
        <w:rPr>
          <w:b/>
          <w:sz w:val="22"/>
          <w:szCs w:val="22"/>
          <w:lang w:val="hr-HR"/>
        </w:rPr>
        <w:t>-St.</w:t>
      </w:r>
      <w:r w:rsidR="003B5CDD">
        <w:rPr>
          <w:b/>
          <w:sz w:val="22"/>
          <w:szCs w:val="22"/>
          <w:lang w:val="hr-HR"/>
        </w:rPr>
        <w:t>1</w:t>
      </w:r>
      <w:r w:rsidR="009C4F51">
        <w:rPr>
          <w:b/>
          <w:sz w:val="22"/>
          <w:szCs w:val="22"/>
          <w:lang w:val="hr-HR"/>
        </w:rPr>
        <w:t>4</w:t>
      </w:r>
      <w:r w:rsidR="00B675E2">
        <w:rPr>
          <w:b/>
          <w:sz w:val="22"/>
          <w:szCs w:val="22"/>
          <w:lang w:val="hr-HR"/>
        </w:rPr>
        <w:t>0</w:t>
      </w:r>
      <w:r w:rsidR="009C4F51">
        <w:rPr>
          <w:b/>
          <w:sz w:val="22"/>
          <w:szCs w:val="22"/>
          <w:lang w:val="hr-HR"/>
        </w:rPr>
        <w:t>0</w:t>
      </w:r>
      <w:r w:rsidR="00F00884" w:rsidRPr="00086A8D">
        <w:rPr>
          <w:b/>
          <w:sz w:val="22"/>
          <w:szCs w:val="22"/>
          <w:lang w:val="hr-HR"/>
        </w:rPr>
        <w:t>/</w:t>
      </w:r>
      <w:r w:rsidR="00A448B5" w:rsidRPr="00086A8D">
        <w:rPr>
          <w:b/>
          <w:sz w:val="22"/>
          <w:szCs w:val="22"/>
          <w:lang w:val="hr-HR"/>
        </w:rPr>
        <w:t>201</w:t>
      </w:r>
      <w:r w:rsidR="00F07133">
        <w:rPr>
          <w:b/>
          <w:sz w:val="22"/>
          <w:szCs w:val="22"/>
          <w:lang w:val="hr-HR"/>
        </w:rPr>
        <w:t>6</w:t>
      </w:r>
      <w:r w:rsidR="001A20B6" w:rsidRPr="00086A8D">
        <w:rPr>
          <w:b/>
          <w:sz w:val="22"/>
          <w:szCs w:val="22"/>
          <w:lang w:val="hr-HR"/>
        </w:rPr>
        <w:t>-</w:t>
      </w:r>
      <w:r w:rsidR="00B675E2">
        <w:rPr>
          <w:b/>
          <w:sz w:val="22"/>
          <w:szCs w:val="22"/>
          <w:lang w:val="hr-HR"/>
        </w:rPr>
        <w:t>8</w:t>
      </w:r>
    </w:p>
    <w:p w:rsidRDefault="00B675E2" w:rsidR="00B675E2" w:rsidRPr="00A366C8">
      <w:pPr>
        <w:jc w:val="right"/>
        <w:rPr>
          <w:b/>
          <w:sz w:val="28"/>
          <w:szCs w:val="28"/>
          <w:lang w:val="hr-HR"/>
        </w:rPr>
      </w:pPr>
    </w:p>
    <w:p w:rsidRDefault="00CE7D5C" w:rsidR="00793003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793003" w:rsidRPr="00086A8D">
        <w:rPr>
          <w:sz w:val="22"/>
          <w:szCs w:val="22"/>
        </w:rPr>
        <w:t>E P U B L I K A   H R V A T S K A</w:t>
      </w:r>
    </w:p>
    <w:p w:rsidRDefault="00793003" w:rsidR="00793003" w:rsidRPr="00A366C8">
      <w:pPr>
        <w:pStyle w:val="Naslov1"/>
        <w:rPr>
          <w:sz w:val="16"/>
          <w:szCs w:val="16"/>
        </w:rPr>
      </w:pPr>
    </w:p>
    <w:p w:rsidRDefault="00793003" w:rsidR="00EF4316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CE7D5C" w:rsidRPr="00086A8D">
        <w:rPr>
          <w:sz w:val="22"/>
          <w:szCs w:val="22"/>
        </w:rPr>
        <w:t>J E Š E N J E</w:t>
      </w:r>
    </w:p>
    <w:p w:rsidRDefault="00EF4316" w:rsidR="00EF4316" w:rsidRPr="00086A8D">
      <w:pPr>
        <w:jc w:val="center"/>
        <w:rPr>
          <w:b/>
          <w:sz w:val="22"/>
          <w:szCs w:val="22"/>
          <w:lang w:val="hr-HR"/>
        </w:rPr>
      </w:pPr>
    </w:p>
    <w:p w:rsidRDefault="00EF4316" w:rsidP="00886A17" w:rsidR="00886A17" w:rsidRPr="00886A17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</w:r>
      <w:r w:rsidR="00886A17" w:rsidRPr="00886A17">
        <w:rPr>
          <w:sz w:val="22"/>
          <w:szCs w:val="22"/>
        </w:rPr>
        <w:t>Trgovački sud u Splitu, Stalna služba u Dubrovniku, po sucu tog suda Srđanu Gavraniću, kao stečajnom sucu, povodom prijedloga za otvaranje stečajnog postupka nad dužnikom BOŽO PROMET društvo s ograničenom odgovornošću za prijevoz, trgovinu i usluge, Metković, Splitska bb, MBS: 090015052, OIB: 89055073421,</w:t>
      </w:r>
      <w:r w:rsidR="00886A17" w:rsidRPr="00886A17">
        <w:rPr>
          <w:sz w:val="22"/>
          <w:szCs w:val="22"/>
          <w:lang w:val="en-AU"/>
        </w:rPr>
        <w:t xml:space="preserve"> </w:t>
      </w:r>
      <w:r w:rsidR="00886A17" w:rsidRPr="00886A17">
        <w:rPr>
          <w:sz w:val="22"/>
          <w:szCs w:val="22"/>
        </w:rPr>
        <w:t>dana 17. kolovoza 2016. godine</w:t>
      </w:r>
    </w:p>
    <w:p w:rsidRDefault="00EF4316" w:rsidR="00EF4316" w:rsidRPr="00A366C8">
      <w:pPr>
        <w:pStyle w:val="Tijeloteksta"/>
        <w:rPr>
          <w:sz w:val="16"/>
          <w:szCs w:val="16"/>
        </w:rPr>
      </w:pPr>
    </w:p>
    <w:p w:rsidRDefault="003E475F" w:rsidR="003E475F" w:rsidRPr="00A366C8">
      <w:pPr>
        <w:pStyle w:val="Tijeloteksta"/>
        <w:rPr>
          <w:sz w:val="16"/>
          <w:szCs w:val="16"/>
        </w:rPr>
      </w:pPr>
    </w:p>
    <w:p w:rsidRDefault="00CE7D5C" w:rsidR="00EF4316" w:rsidRPr="00086A8D">
      <w:pPr>
        <w:pStyle w:val="Tijeloteksta"/>
        <w:jc w:val="center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r i j e š i o</w:t>
      </w:r>
      <w:r w:rsidR="00EF4316" w:rsidRPr="00086A8D">
        <w:rPr>
          <w:b/>
          <w:sz w:val="22"/>
          <w:szCs w:val="22"/>
        </w:rPr>
        <w:t xml:space="preserve">    j e</w:t>
      </w:r>
    </w:p>
    <w:p w:rsidRDefault="00EF4316" w:rsidR="00EF4316" w:rsidRPr="00086A8D">
      <w:pPr>
        <w:pStyle w:val="Tijeloteksta"/>
        <w:jc w:val="center"/>
        <w:rPr>
          <w:b/>
          <w:sz w:val="22"/>
          <w:szCs w:val="22"/>
        </w:rPr>
      </w:pPr>
    </w:p>
    <w:p w:rsidRDefault="003C52FE" w:rsidP="003C52FE" w:rsidR="003C52FE" w:rsidRPr="00086A8D">
      <w:pPr>
        <w:jc w:val="both"/>
        <w:rPr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>I.</w:t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sz w:val="22"/>
          <w:szCs w:val="22"/>
          <w:lang w:val="hr-HR"/>
        </w:rPr>
        <w:t>Poziva</w:t>
      </w:r>
      <w:r w:rsidR="009C4F51">
        <w:rPr>
          <w:sz w:val="22"/>
          <w:szCs w:val="22"/>
          <w:lang w:val="hr-HR"/>
        </w:rPr>
        <w:t xml:space="preserve"> se </w:t>
      </w:r>
      <w:r w:rsidR="00767741">
        <w:rPr>
          <w:sz w:val="22"/>
          <w:szCs w:val="22"/>
          <w:lang w:val="hr-HR"/>
        </w:rPr>
        <w:t>BOŽO GABRIĆ, Petra Krešimira IV 47</w:t>
      </w:r>
      <w:r w:rsidR="009C4F51">
        <w:rPr>
          <w:sz w:val="22"/>
          <w:szCs w:val="22"/>
          <w:lang w:val="hr-HR"/>
        </w:rPr>
        <w:t>, Metković</w:t>
      </w:r>
      <w:r w:rsidR="003B5CDD">
        <w:rPr>
          <w:sz w:val="22"/>
          <w:szCs w:val="22"/>
          <w:lang w:val="hr-HR"/>
        </w:rPr>
        <w:t xml:space="preserve">, </w:t>
      </w:r>
      <w:r w:rsidR="00914B82">
        <w:rPr>
          <w:sz w:val="22"/>
          <w:szCs w:val="22"/>
          <w:lang w:val="hr-HR"/>
        </w:rPr>
        <w:t xml:space="preserve">OIB: </w:t>
      </w:r>
      <w:r w:rsidR="00767741">
        <w:rPr>
          <w:sz w:val="22"/>
          <w:szCs w:val="22"/>
          <w:lang w:val="hr-HR"/>
        </w:rPr>
        <w:t>86523735573</w:t>
      </w:r>
      <w:r w:rsidR="001937DD">
        <w:rPr>
          <w:sz w:val="22"/>
          <w:szCs w:val="22"/>
          <w:lang w:val="hr-HR"/>
        </w:rPr>
        <w:t xml:space="preserve"> </w:t>
      </w:r>
      <w:r w:rsidRPr="00086A8D">
        <w:rPr>
          <w:sz w:val="22"/>
          <w:szCs w:val="22"/>
          <w:lang w:val="hr-HR"/>
        </w:rPr>
        <w:t xml:space="preserve">u roku od </w:t>
      </w:r>
      <w:r w:rsidR="002877F3" w:rsidRPr="00086A8D">
        <w:rPr>
          <w:sz w:val="22"/>
          <w:szCs w:val="22"/>
          <w:lang w:val="hr-HR"/>
        </w:rPr>
        <w:t>8</w:t>
      </w:r>
      <w:r w:rsidRPr="00086A8D">
        <w:rPr>
          <w:sz w:val="22"/>
          <w:szCs w:val="22"/>
          <w:lang w:val="hr-HR"/>
        </w:rPr>
        <w:t xml:space="preserve"> dana platiti iznos </w:t>
      </w:r>
      <w:r w:rsidR="002877F3" w:rsidRPr="00086A8D">
        <w:rPr>
          <w:sz w:val="22"/>
          <w:szCs w:val="22"/>
          <w:lang w:val="hr-HR"/>
        </w:rPr>
        <w:t xml:space="preserve">predujma </w:t>
      </w:r>
      <w:r w:rsidR="00D3202C">
        <w:rPr>
          <w:sz w:val="22"/>
          <w:szCs w:val="22"/>
          <w:lang w:val="hr-HR"/>
        </w:rPr>
        <w:t xml:space="preserve">za namirenje troškova stečajnog postupka </w:t>
      </w:r>
      <w:r w:rsidRPr="00086A8D">
        <w:rPr>
          <w:sz w:val="22"/>
          <w:szCs w:val="22"/>
          <w:lang w:val="hr-HR"/>
        </w:rPr>
        <w:t xml:space="preserve">od </w:t>
      </w:r>
      <w:r w:rsidR="002877F3" w:rsidRPr="00086A8D">
        <w:rPr>
          <w:sz w:val="22"/>
          <w:szCs w:val="22"/>
          <w:lang w:val="hr-HR"/>
        </w:rPr>
        <w:t>1</w:t>
      </w:r>
      <w:r w:rsidRPr="00086A8D">
        <w:rPr>
          <w:sz w:val="22"/>
          <w:szCs w:val="22"/>
          <w:lang w:val="hr-HR"/>
        </w:rPr>
        <w:t>.</w:t>
      </w:r>
      <w:r w:rsidR="007B3220" w:rsidRPr="00086A8D">
        <w:rPr>
          <w:sz w:val="22"/>
          <w:szCs w:val="22"/>
          <w:lang w:val="hr-HR"/>
        </w:rPr>
        <w:t>0</w:t>
      </w:r>
      <w:r w:rsidRPr="00086A8D">
        <w:rPr>
          <w:sz w:val="22"/>
          <w:szCs w:val="22"/>
          <w:lang w:val="hr-HR"/>
        </w:rPr>
        <w:t xml:space="preserve">00,00 kuna na žiro račun ovog suda kod Hrvatske poštanske banke broj: </w:t>
      </w:r>
      <w:r w:rsidR="00AE21DC" w:rsidRPr="00086A8D">
        <w:rPr>
          <w:sz w:val="22"/>
          <w:szCs w:val="22"/>
          <w:lang w:val="hr-HR"/>
        </w:rPr>
        <w:t>HR1623900011300000664</w:t>
      </w:r>
      <w:r w:rsidR="00FD77E2" w:rsidRPr="00086A8D">
        <w:rPr>
          <w:sz w:val="22"/>
          <w:szCs w:val="22"/>
          <w:lang w:val="hr-HR"/>
        </w:rPr>
        <w:t xml:space="preserve"> </w:t>
      </w:r>
      <w:r w:rsidRPr="00086A8D">
        <w:rPr>
          <w:sz w:val="22"/>
          <w:szCs w:val="22"/>
          <w:lang w:val="hr-HR"/>
        </w:rPr>
        <w:t>poziv na broj 10-</w:t>
      </w:r>
      <w:r w:rsidR="00CA0934">
        <w:rPr>
          <w:sz w:val="22"/>
          <w:szCs w:val="22"/>
          <w:lang w:val="hr-HR"/>
        </w:rPr>
        <w:t>1</w:t>
      </w:r>
      <w:r w:rsidR="00914B82">
        <w:rPr>
          <w:sz w:val="22"/>
          <w:szCs w:val="22"/>
          <w:lang w:val="hr-HR"/>
        </w:rPr>
        <w:t>4</w:t>
      </w:r>
      <w:r w:rsidR="00767741">
        <w:rPr>
          <w:sz w:val="22"/>
          <w:szCs w:val="22"/>
          <w:lang w:val="hr-HR"/>
        </w:rPr>
        <w:t>0</w:t>
      </w:r>
      <w:r w:rsidR="00822C9C">
        <w:rPr>
          <w:sz w:val="22"/>
          <w:szCs w:val="22"/>
          <w:lang w:val="hr-HR"/>
        </w:rPr>
        <w:t>0</w:t>
      </w:r>
      <w:r w:rsidR="006B6FC9">
        <w:rPr>
          <w:sz w:val="22"/>
          <w:szCs w:val="22"/>
          <w:lang w:val="hr-HR"/>
        </w:rPr>
        <w:t>-</w:t>
      </w:r>
      <w:r w:rsidRPr="00086A8D">
        <w:rPr>
          <w:sz w:val="22"/>
          <w:szCs w:val="22"/>
          <w:lang w:val="hr-HR"/>
        </w:rPr>
        <w:t>201</w:t>
      </w:r>
      <w:r w:rsidR="001A4763">
        <w:rPr>
          <w:sz w:val="22"/>
          <w:szCs w:val="22"/>
          <w:lang w:val="hr-HR"/>
        </w:rPr>
        <w:t>6</w:t>
      </w:r>
      <w:r w:rsidRPr="00086A8D">
        <w:rPr>
          <w:sz w:val="22"/>
          <w:szCs w:val="22"/>
          <w:lang w:val="hr-HR"/>
        </w:rPr>
        <w:t>, te u istom roku u spis dostaviti dokaz o uplati.</w:t>
      </w:r>
    </w:p>
    <w:p w:rsidRDefault="003C52FE" w:rsidP="003C52FE" w:rsidR="003C52FE" w:rsidRPr="00A366C8">
      <w:pPr>
        <w:jc w:val="both"/>
        <w:rPr>
          <w:sz w:val="16"/>
          <w:szCs w:val="16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II.</w:t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sz w:val="22"/>
          <w:szCs w:val="22"/>
          <w:lang w:val="hr-HR"/>
        </w:rPr>
        <w:t>Ako osob</w:t>
      </w:r>
      <w:r w:rsidR="00034A4E">
        <w:rPr>
          <w:sz w:val="22"/>
          <w:szCs w:val="22"/>
          <w:lang w:val="hr-HR"/>
        </w:rPr>
        <w:t>a</w:t>
      </w:r>
      <w:r w:rsidRPr="00D03B77">
        <w:rPr>
          <w:sz w:val="22"/>
          <w:szCs w:val="22"/>
          <w:lang w:val="hr-HR"/>
        </w:rPr>
        <w:t xml:space="preserve"> iz točke I. ovog rješenja ne plat</w:t>
      </w:r>
      <w:r w:rsidR="00034A4E">
        <w:rPr>
          <w:sz w:val="22"/>
          <w:szCs w:val="22"/>
          <w:lang w:val="hr-HR"/>
        </w:rPr>
        <w:t>i</w:t>
      </w:r>
      <w:r w:rsidRPr="00D03B77">
        <w:rPr>
          <w:sz w:val="22"/>
          <w:szCs w:val="22"/>
          <w:lang w:val="hr-HR"/>
        </w:rPr>
        <w:t xml:space="preserve"> predujam u propisanom roku, primijenit će se pravila o prisilnoj naplati.</w:t>
      </w:r>
    </w:p>
    <w:p w:rsidRDefault="00D03B77" w:rsidP="00D03B77" w:rsidR="00D03B77" w:rsidRPr="00D03B77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III.</w:t>
      </w:r>
      <w:r w:rsidRPr="00D03B7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D03B77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IV</w:t>
      </w:r>
      <w:r w:rsidRPr="00D03B77">
        <w:rPr>
          <w:sz w:val="22"/>
          <w:szCs w:val="22"/>
          <w:lang w:val="hr-HR"/>
        </w:rPr>
        <w:t>.</w:t>
      </w:r>
      <w:r w:rsidRPr="00D03B77">
        <w:rPr>
          <w:sz w:val="22"/>
          <w:szCs w:val="22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HR162390</w:t>
      </w:r>
      <w:r w:rsidR="009B29C3">
        <w:rPr>
          <w:sz w:val="22"/>
          <w:szCs w:val="22"/>
          <w:lang w:val="hr-HR"/>
        </w:rPr>
        <w:t>0011300000664 poziv na broj 10-</w:t>
      </w:r>
      <w:r w:rsidR="00031A41">
        <w:rPr>
          <w:sz w:val="22"/>
          <w:szCs w:val="22"/>
          <w:lang w:val="hr-HR"/>
        </w:rPr>
        <w:t>1</w:t>
      </w:r>
      <w:r w:rsidR="00822C9C">
        <w:rPr>
          <w:sz w:val="22"/>
          <w:szCs w:val="22"/>
          <w:lang w:val="hr-HR"/>
        </w:rPr>
        <w:t>4</w:t>
      </w:r>
      <w:r w:rsidR="00767741">
        <w:rPr>
          <w:sz w:val="22"/>
          <w:szCs w:val="22"/>
          <w:lang w:val="hr-HR"/>
        </w:rPr>
        <w:t>0</w:t>
      </w:r>
      <w:r w:rsidR="00822C9C">
        <w:rPr>
          <w:sz w:val="22"/>
          <w:szCs w:val="22"/>
          <w:lang w:val="hr-HR"/>
        </w:rPr>
        <w:t>0</w:t>
      </w:r>
      <w:r w:rsidRPr="00D03B77">
        <w:rPr>
          <w:sz w:val="22"/>
          <w:szCs w:val="22"/>
          <w:lang w:val="hr-HR"/>
        </w:rPr>
        <w:t>-2016.</w:t>
      </w:r>
    </w:p>
    <w:p w:rsidRDefault="00D03B77" w:rsidP="00D03B77" w:rsidR="00D03B77" w:rsidRPr="003C7404">
      <w:pPr>
        <w:jc w:val="both"/>
        <w:rPr>
          <w:sz w:val="16"/>
          <w:szCs w:val="16"/>
          <w:lang w:val="hr-HR"/>
        </w:rPr>
      </w:pPr>
    </w:p>
    <w:p w:rsidRDefault="003C7404" w:rsidP="00D03B77" w:rsidR="003C7404" w:rsidRPr="003C7404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D03B77">
      <w:pPr>
        <w:jc w:val="center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D03B7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</w:rPr>
      </w:pPr>
      <w:r w:rsidRPr="00D03B77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767741">
        <w:rPr>
          <w:sz w:val="22"/>
          <w:szCs w:val="22"/>
        </w:rPr>
        <w:t>BOŽO PROMET</w:t>
      </w:r>
      <w:r w:rsidR="00822C9C" w:rsidRPr="00822C9C">
        <w:rPr>
          <w:sz w:val="22"/>
          <w:szCs w:val="22"/>
        </w:rPr>
        <w:t xml:space="preserve"> </w:t>
      </w:r>
      <w:r w:rsidR="00822C9C">
        <w:rPr>
          <w:sz w:val="22"/>
          <w:szCs w:val="22"/>
        </w:rPr>
        <w:t>d.o.o.</w:t>
      </w:r>
      <w:r w:rsidR="00822C9C" w:rsidRPr="00822C9C">
        <w:rPr>
          <w:sz w:val="22"/>
          <w:szCs w:val="22"/>
        </w:rPr>
        <w:t xml:space="preserve">, </w:t>
      </w:r>
      <w:r w:rsidR="00767741">
        <w:rPr>
          <w:sz w:val="22"/>
          <w:szCs w:val="22"/>
        </w:rPr>
        <w:t>Metković</w:t>
      </w:r>
      <w:r w:rsidR="00742287">
        <w:rPr>
          <w:sz w:val="22"/>
          <w:szCs w:val="22"/>
          <w:lang w:val="hr-HR"/>
        </w:rPr>
        <w:t>.</w:t>
      </w:r>
    </w:p>
    <w:p w:rsidRDefault="00D03B77" w:rsidP="00D03B77" w:rsidR="00D03B77" w:rsidRPr="002B071E">
      <w:pPr>
        <w:jc w:val="both"/>
        <w:rPr>
          <w:sz w:val="16"/>
          <w:szCs w:val="16"/>
          <w:u w:val="single"/>
          <w:lang w:val="hr-HR"/>
        </w:rPr>
      </w:pPr>
    </w:p>
    <w:p w:rsidRDefault="00D03B77" w:rsidP="00D03B77" w:rsidR="00D03B77" w:rsidRPr="00D03B77">
      <w:pPr>
        <w:ind w:firstLine="720"/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>Stoga je sud, temeljem čl. 113. Stečajnog zakona (NN 71/2015, dalje u tekstu: SZ) pozvao osob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upisan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u sudskom registru kao osob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ovlašten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za zastupanje dužnika koj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ni</w:t>
      </w:r>
      <w:r w:rsidR="00742287">
        <w:rPr>
          <w:sz w:val="22"/>
          <w:szCs w:val="22"/>
          <w:lang w:val="hr-HR"/>
        </w:rPr>
        <w:t>su</w:t>
      </w:r>
      <w:r w:rsidRPr="00D03B77">
        <w:rPr>
          <w:sz w:val="22"/>
          <w:szCs w:val="22"/>
          <w:lang w:val="hr-HR"/>
        </w:rPr>
        <w:t xml:space="preserve"> sukladno čl. 110. SZ u roku od 21 dan od nastanka stečajnog razloga podnijel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prijedlog za otvaranje stečajnog postupka </w:t>
      </w:r>
      <w:r w:rsidR="00742287">
        <w:rPr>
          <w:sz w:val="22"/>
          <w:szCs w:val="22"/>
          <w:lang w:val="hr-HR"/>
        </w:rPr>
        <w:t xml:space="preserve">solidarno </w:t>
      </w:r>
      <w:r w:rsidRPr="00D03B77">
        <w:rPr>
          <w:sz w:val="22"/>
          <w:szCs w:val="22"/>
          <w:lang w:val="hr-HR"/>
        </w:rPr>
        <w:t xml:space="preserve">platiti predujam u Fond za namirenje troškova stečajnog postupka, uz upozorenje o posljedicama ne postupanja po nalogu suda. </w:t>
      </w:r>
    </w:p>
    <w:p w:rsidRDefault="00D03B77" w:rsidP="00D03B77" w:rsidR="00D03B77" w:rsidRPr="002B071E">
      <w:pPr>
        <w:jc w:val="both"/>
        <w:rPr>
          <w:sz w:val="16"/>
          <w:szCs w:val="16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lastRenderedPageBreak/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ab/>
      </w:r>
    </w:p>
    <w:p w:rsidRDefault="00D03B77" w:rsidP="00D03B77" w:rsidR="00D03B77" w:rsidRPr="00D03B77">
      <w:pPr>
        <w:ind w:firstLine="720"/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D03B7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jc w:val="center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U Dubrovniku, </w:t>
      </w:r>
      <w:r w:rsidR="00822C9C">
        <w:rPr>
          <w:b/>
          <w:sz w:val="22"/>
          <w:szCs w:val="22"/>
          <w:lang w:val="hr-HR"/>
        </w:rPr>
        <w:t>1</w:t>
      </w:r>
      <w:r w:rsidR="00767741">
        <w:rPr>
          <w:b/>
          <w:sz w:val="22"/>
          <w:szCs w:val="22"/>
          <w:lang w:val="hr-HR"/>
        </w:rPr>
        <w:t>7</w:t>
      </w:r>
      <w:r w:rsidRPr="00D03B77">
        <w:rPr>
          <w:b/>
          <w:sz w:val="22"/>
          <w:szCs w:val="22"/>
          <w:lang w:val="hr-HR"/>
        </w:rPr>
        <w:t xml:space="preserve">. </w:t>
      </w:r>
      <w:r w:rsidR="00767741">
        <w:rPr>
          <w:b/>
          <w:sz w:val="22"/>
          <w:szCs w:val="22"/>
          <w:lang w:val="hr-HR"/>
        </w:rPr>
        <w:t>kolovoza</w:t>
      </w:r>
      <w:r w:rsidRPr="00D03B77">
        <w:rPr>
          <w:b/>
          <w:sz w:val="22"/>
          <w:szCs w:val="22"/>
          <w:lang w:val="hr-HR"/>
        </w:rPr>
        <w:t xml:space="preserve"> 2016. godine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  <w:t>Srđan Gavranić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>
      <w:pPr>
        <w:jc w:val="both"/>
        <w:rPr>
          <w:b/>
          <w:sz w:val="22"/>
          <w:szCs w:val="22"/>
          <w:lang w:val="hr-HR"/>
        </w:rPr>
      </w:pPr>
    </w:p>
    <w:p w:rsidRDefault="008722C8" w:rsidP="00D03B77" w:rsidR="008722C8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UPUTA O PRAVNOM LIJEKU</w:t>
      </w:r>
    </w:p>
    <w:p w:rsidRDefault="00CB7B92" w:rsidP="00CB7B92" w:rsidR="00CB7B92" w:rsidRPr="00CB7B92">
      <w:pPr>
        <w:jc w:val="both"/>
        <w:rPr>
          <w:sz w:val="22"/>
          <w:szCs w:val="22"/>
          <w:lang w:val="hr-HR"/>
        </w:rPr>
      </w:pPr>
      <w:r w:rsidRPr="00CB7B92">
        <w:rPr>
          <w:sz w:val="22"/>
          <w:szCs w:val="22"/>
          <w:lang w:val="hr-HR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CB7B92">
          <w:rPr>
            <w:sz w:val="22"/>
            <w:szCs w:val="22"/>
            <w:lang w:val="hr-HR"/>
          </w:rPr>
          <w:t>11. st</w:t>
        </w:r>
      </w:smartTag>
      <w:r w:rsidRPr="00CB7B92">
        <w:rPr>
          <w:sz w:val="22"/>
          <w:szCs w:val="22"/>
          <w:lang w:val="hr-HR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CB7B92">
          <w:rPr>
            <w:sz w:val="22"/>
            <w:szCs w:val="22"/>
            <w:lang w:val="hr-HR"/>
          </w:rPr>
          <w:t>4. OZ</w:t>
        </w:r>
      </w:smartTag>
      <w:r w:rsidRPr="00CB7B92">
        <w:rPr>
          <w:sz w:val="22"/>
          <w:szCs w:val="22"/>
          <w:lang w:val="hr-HR"/>
        </w:rPr>
        <w:t>).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DN-a </w:t>
      </w:r>
      <w:r w:rsidRPr="00D03B77">
        <w:rPr>
          <w:sz w:val="22"/>
          <w:szCs w:val="22"/>
          <w:lang w:val="hr-HR"/>
        </w:rPr>
        <w:t>(</w:t>
      </w:r>
      <w:r w:rsidR="00822C9C">
        <w:rPr>
          <w:sz w:val="22"/>
          <w:szCs w:val="22"/>
          <w:lang w:val="hr-HR"/>
        </w:rPr>
        <w:t>1</w:t>
      </w:r>
      <w:r w:rsidR="00CB7B92">
        <w:rPr>
          <w:sz w:val="22"/>
          <w:szCs w:val="22"/>
          <w:lang w:val="hr-HR"/>
        </w:rPr>
        <w:t>7</w:t>
      </w:r>
      <w:r w:rsidR="008722C8">
        <w:rPr>
          <w:sz w:val="22"/>
          <w:szCs w:val="22"/>
          <w:lang w:val="hr-HR"/>
        </w:rPr>
        <w:t>.0</w:t>
      </w:r>
      <w:r w:rsidR="00CB7B92">
        <w:rPr>
          <w:sz w:val="22"/>
          <w:szCs w:val="22"/>
          <w:lang w:val="hr-HR"/>
        </w:rPr>
        <w:t>8</w:t>
      </w:r>
      <w:r w:rsidRPr="00D03B77">
        <w:rPr>
          <w:sz w:val="22"/>
          <w:szCs w:val="22"/>
          <w:lang w:val="hr-HR"/>
        </w:rPr>
        <w:t>.2016.g.)</w:t>
      </w:r>
      <w:r w:rsidRPr="00D03B77">
        <w:rPr>
          <w:b/>
          <w:sz w:val="22"/>
          <w:szCs w:val="22"/>
          <w:lang w:val="hr-HR"/>
        </w:rPr>
        <w:t>:</w:t>
      </w:r>
    </w:p>
    <w:p w:rsidRDefault="00836322" w:rsidP="00D03B77" w:rsidR="00EF4316">
      <w:pPr>
        <w:jc w:val="both"/>
        <w:rPr>
          <w:sz w:val="22"/>
          <w:szCs w:val="22"/>
          <w:lang w:val="hr-HR"/>
        </w:rPr>
      </w:pPr>
      <w:r w:rsidRPr="00836322">
        <w:rPr>
          <w:sz w:val="22"/>
          <w:szCs w:val="22"/>
          <w:lang w:val="hr-HR"/>
        </w:rPr>
        <w:t>-</w:t>
      </w:r>
      <w:r w:rsidR="00034A4E" w:rsidRPr="00034A4E">
        <w:rPr>
          <w:sz w:val="22"/>
          <w:szCs w:val="22"/>
          <w:lang w:val="hr-HR"/>
        </w:rPr>
        <w:t xml:space="preserve"> </w:t>
      </w:r>
      <w:r w:rsidR="00CB7B92" w:rsidRPr="00CB7B92">
        <w:rPr>
          <w:sz w:val="22"/>
          <w:szCs w:val="22"/>
          <w:lang w:val="hr-HR"/>
        </w:rPr>
        <w:t>BOŽO GABRIĆ, Petra Krešimira IV 47, Metković,</w:t>
      </w:r>
    </w:p>
    <w:p w:rsidRDefault="00337DED" w:rsidP="00D03B77" w:rsidR="00337DED" w:rsidRPr="00836322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- e oglasna ploča.</w:t>
      </w:r>
    </w:p>
    <w:sectPr w:rsidSect="0016467E" w:rsidR="00337DED" w:rsidRPr="00836322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55A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4C85" w:rsidP="00714C85" w:rsidR="00714C85" w:rsidRPr="00714C85">
    <w:pPr>
      <w:jc w:val="right"/>
      <w:rPr>
        <w:b/>
        <w:sz w:val="22"/>
        <w:szCs w:val="22"/>
        <w:lang w:val="hr-HR"/>
      </w:rPr>
    </w:pPr>
    <w:r w:rsidRPr="00714C85">
      <w:rPr>
        <w:b/>
        <w:sz w:val="22"/>
        <w:szCs w:val="22"/>
        <w:lang w:val="hr-HR"/>
      </w:rPr>
      <w:t>Posl. br. 6-St.</w:t>
    </w:r>
    <w:r w:rsidR="00031A41">
      <w:rPr>
        <w:b/>
        <w:sz w:val="22"/>
        <w:szCs w:val="22"/>
        <w:lang w:val="hr-HR"/>
      </w:rPr>
      <w:t>1</w:t>
    </w:r>
    <w:r w:rsidR="00822C9C">
      <w:rPr>
        <w:b/>
        <w:sz w:val="22"/>
        <w:szCs w:val="22"/>
        <w:lang w:val="hr-HR"/>
      </w:rPr>
      <w:t>4</w:t>
    </w:r>
    <w:r w:rsidR="00767741">
      <w:rPr>
        <w:b/>
        <w:sz w:val="22"/>
        <w:szCs w:val="22"/>
        <w:lang w:val="hr-HR"/>
      </w:rPr>
      <w:t>0</w:t>
    </w:r>
    <w:r w:rsidR="00822C9C">
      <w:rPr>
        <w:b/>
        <w:sz w:val="22"/>
        <w:szCs w:val="22"/>
        <w:lang w:val="hr-HR"/>
      </w:rPr>
      <w:t>0</w:t>
    </w:r>
    <w:r w:rsidRPr="00714C85">
      <w:rPr>
        <w:b/>
        <w:sz w:val="22"/>
        <w:szCs w:val="22"/>
        <w:lang w:val="hr-HR"/>
      </w:rPr>
      <w:t>/2016-</w:t>
    </w:r>
    <w:r w:rsidR="00767741">
      <w:rPr>
        <w:b/>
        <w:sz w:val="22"/>
        <w:szCs w:val="22"/>
        <w:lang w:val="hr-HR"/>
      </w:rPr>
      <w:t>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26AAD"/>
    <w:rsid w:val="000306AD"/>
    <w:rsid w:val="00031A41"/>
    <w:rsid w:val="00034A4E"/>
    <w:rsid w:val="000729BD"/>
    <w:rsid w:val="00073EA2"/>
    <w:rsid w:val="00086A8D"/>
    <w:rsid w:val="000A67C8"/>
    <w:rsid w:val="00101775"/>
    <w:rsid w:val="001544B5"/>
    <w:rsid w:val="001561EC"/>
    <w:rsid w:val="0016467E"/>
    <w:rsid w:val="00170C78"/>
    <w:rsid w:val="00185441"/>
    <w:rsid w:val="00193502"/>
    <w:rsid w:val="001937DD"/>
    <w:rsid w:val="001A20B6"/>
    <w:rsid w:val="001A4763"/>
    <w:rsid w:val="001A5ECC"/>
    <w:rsid w:val="001C3E2E"/>
    <w:rsid w:val="001E64BB"/>
    <w:rsid w:val="001F08BA"/>
    <w:rsid w:val="001F67EA"/>
    <w:rsid w:val="0020059B"/>
    <w:rsid w:val="002043CB"/>
    <w:rsid w:val="00222030"/>
    <w:rsid w:val="00252DF5"/>
    <w:rsid w:val="00256749"/>
    <w:rsid w:val="002877F3"/>
    <w:rsid w:val="002B071E"/>
    <w:rsid w:val="002C497C"/>
    <w:rsid w:val="002D09CF"/>
    <w:rsid w:val="002E5DDB"/>
    <w:rsid w:val="003155AC"/>
    <w:rsid w:val="003328D9"/>
    <w:rsid w:val="00337DED"/>
    <w:rsid w:val="00341754"/>
    <w:rsid w:val="003B5CDD"/>
    <w:rsid w:val="003B6C44"/>
    <w:rsid w:val="003C52FE"/>
    <w:rsid w:val="003C7404"/>
    <w:rsid w:val="003D2ED4"/>
    <w:rsid w:val="003E475F"/>
    <w:rsid w:val="004014FC"/>
    <w:rsid w:val="00410D53"/>
    <w:rsid w:val="00421825"/>
    <w:rsid w:val="00434741"/>
    <w:rsid w:val="004754A2"/>
    <w:rsid w:val="0049238A"/>
    <w:rsid w:val="004C3D10"/>
    <w:rsid w:val="005219AC"/>
    <w:rsid w:val="0059486F"/>
    <w:rsid w:val="005A4B31"/>
    <w:rsid w:val="005A6A76"/>
    <w:rsid w:val="005A78A8"/>
    <w:rsid w:val="006105F5"/>
    <w:rsid w:val="0061696B"/>
    <w:rsid w:val="00645D3A"/>
    <w:rsid w:val="0065029E"/>
    <w:rsid w:val="006770E9"/>
    <w:rsid w:val="00697CE6"/>
    <w:rsid w:val="006B6FC9"/>
    <w:rsid w:val="006D7447"/>
    <w:rsid w:val="00714C85"/>
    <w:rsid w:val="00742287"/>
    <w:rsid w:val="00742494"/>
    <w:rsid w:val="00767741"/>
    <w:rsid w:val="007718B2"/>
    <w:rsid w:val="00775116"/>
    <w:rsid w:val="00793003"/>
    <w:rsid w:val="007B3220"/>
    <w:rsid w:val="007C48AB"/>
    <w:rsid w:val="007E206B"/>
    <w:rsid w:val="00822C9C"/>
    <w:rsid w:val="0082407F"/>
    <w:rsid w:val="00824168"/>
    <w:rsid w:val="00836322"/>
    <w:rsid w:val="00871F4E"/>
    <w:rsid w:val="008722C8"/>
    <w:rsid w:val="00886A17"/>
    <w:rsid w:val="008A0BDF"/>
    <w:rsid w:val="008B261F"/>
    <w:rsid w:val="00914B82"/>
    <w:rsid w:val="0093736B"/>
    <w:rsid w:val="0094652C"/>
    <w:rsid w:val="009B29C3"/>
    <w:rsid w:val="009C4F51"/>
    <w:rsid w:val="009D1CA9"/>
    <w:rsid w:val="009D373A"/>
    <w:rsid w:val="009D495D"/>
    <w:rsid w:val="009D4A3A"/>
    <w:rsid w:val="00A329F3"/>
    <w:rsid w:val="00A366C8"/>
    <w:rsid w:val="00A4288A"/>
    <w:rsid w:val="00A448B5"/>
    <w:rsid w:val="00A60185"/>
    <w:rsid w:val="00A665ED"/>
    <w:rsid w:val="00AA779C"/>
    <w:rsid w:val="00AB238F"/>
    <w:rsid w:val="00AB3330"/>
    <w:rsid w:val="00AE21DC"/>
    <w:rsid w:val="00B11191"/>
    <w:rsid w:val="00B17CD4"/>
    <w:rsid w:val="00B22FEB"/>
    <w:rsid w:val="00B609B8"/>
    <w:rsid w:val="00B675E2"/>
    <w:rsid w:val="00BB68B9"/>
    <w:rsid w:val="00BD118A"/>
    <w:rsid w:val="00C14CB8"/>
    <w:rsid w:val="00C66099"/>
    <w:rsid w:val="00C877E3"/>
    <w:rsid w:val="00C8793C"/>
    <w:rsid w:val="00CA0934"/>
    <w:rsid w:val="00CB7B92"/>
    <w:rsid w:val="00CC3B20"/>
    <w:rsid w:val="00CE3549"/>
    <w:rsid w:val="00CE6160"/>
    <w:rsid w:val="00CE7D5C"/>
    <w:rsid w:val="00CF7EF2"/>
    <w:rsid w:val="00D03B77"/>
    <w:rsid w:val="00D24022"/>
    <w:rsid w:val="00D3202C"/>
    <w:rsid w:val="00D330A2"/>
    <w:rsid w:val="00D35D28"/>
    <w:rsid w:val="00D37004"/>
    <w:rsid w:val="00DA50A1"/>
    <w:rsid w:val="00DE3274"/>
    <w:rsid w:val="00E1015C"/>
    <w:rsid w:val="00E2152F"/>
    <w:rsid w:val="00E224F2"/>
    <w:rsid w:val="00E229BC"/>
    <w:rsid w:val="00E40632"/>
    <w:rsid w:val="00E63362"/>
    <w:rsid w:val="00EA2DD4"/>
    <w:rsid w:val="00EC423A"/>
    <w:rsid w:val="00EF4316"/>
    <w:rsid w:val="00EF58FF"/>
    <w:rsid w:val="00F00884"/>
    <w:rsid w:val="00F07133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55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55AC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55AC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55AC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55AC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55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55AC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55AC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55AC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55AC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kolovoza 2016.</izvorni_sadrzaj>
    <derivirana_varijabla naziv="DomainObject.DatumDonosenjaOdluke_1">17.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1400</izvorni_sadrzaj>
    <derivirana_varijabla naziv="DomainObject.Predmet.Broj_1">1400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St-1400/2016</izvorni_sadrzaj>
    <derivirana_varijabla naziv="DomainObject.Predmet.OznakaBroj_1">St-1400/2016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BOŽO PROMET društvo s ograničenom odgovornošću za prijevoz, trgovinu i usluge</izvorni_sadrzaj>
    <derivirana_varijabla naziv="DomainObject.Predmet.ProtustrankaFormated_1">  BOŽO PROMET društvo s ograničenom odgovornošću za prijevoz, trgovinu i usluge</derivirana_varijabla>
  </DomainObject.Predmet.ProtustrankaFormated>
  <DomainObject.Predmet.ProtustrankaFormatedOIB>
    <izvorni_sadrzaj>  BOŽO PROMET društvo s ograničenom odgovornošću za prijevoz, trgovinu i usluge, OIB 89055073421</izvorni_sadrzaj>
    <derivirana_varijabla naziv="DomainObject.Predmet.ProtustrankaFormatedOIB_1">  BOŽO PROMET društvo s ograničenom odgovornošću za prijevoz, trgovinu i usluge, OIB 89055073421</derivirana_varijabla>
  </DomainObject.Predmet.ProtustrankaFormatedOIB>
  <DomainObject.Predmet.ProtustrankaFormatedWithAdress>
    <izvorni_sadrzaj> BOŽO PROMET društvo s ograničenom odgovornošću za prijevoz, trgovinu i usluge, Splitska/bb, 20350 Metković</izvorni_sadrzaj>
    <derivirana_varijabla naziv="DomainObject.Predmet.ProtustrankaFormatedWithAdress_1"> BOŽO PROMET društvo s ograničenom odgovornošću za prijevoz, trgovinu i usluge, Splitska/bb, 20350 Metković</derivirana_varijabla>
  </DomainObject.Predmet.ProtustrankaFormatedWithAdress>
  <DomainObject.Predmet.ProtustrankaFormatedWithAdressOIB>
    <izvorni_sadrzaj> BOŽO PROMET društvo s ograničenom odgovornošću za prijevoz, trgovinu i usluge, OIB 89055073421, Splitska/bb, 20350 Metković</izvorni_sadrzaj>
    <derivirana_varijabla naziv="DomainObject.Predmet.ProtustrankaFormatedWithAdressOIB_1"> BOŽO PROMET društvo s ograničenom odgovornošću za prijevoz, trgovinu i usluge, OIB 89055073421, Splitska/bb, 20350 Metković</derivirana_varijabla>
  </DomainObject.Predmet.ProtustrankaFormatedWithAdressOIB>
  <DomainObject.Predmet.ProtustrankaWithAdress>
    <izvorni_sadrzaj>BOŽO PROMET društvo s ograničenom odgovornošću za prijevoz, trgovinu i usluge Splitska/bb, 20350 Metković</izvorni_sadrzaj>
    <derivirana_varijabla naziv="DomainObject.Predmet.ProtustrankaWithAdress_1">BOŽO PROMET društvo s ograničenom odgovornošću za prijevoz, trgovinu i usluge Splitska/bb, 20350 Metković</derivirana_varijabla>
  </DomainObject.Predmet.ProtustrankaWithAdress>
  <DomainObject.Predmet.ProtustrankaWithAdressOIB>
    <izvorni_sadrzaj>BOŽO PROMET društvo s ograničenom odgovornošću za prijevoz, trgovinu i usluge, OIB 89055073421, Splitska/bb, 20350 Metković</izvorni_sadrzaj>
    <derivirana_varijabla naziv="DomainObject.Predmet.ProtustrankaWithAdressOIB_1">BOŽO PROMET društvo s ograničenom odgovornošću za prijevoz, trgovinu i usluge, OIB 89055073421, Splitska/bb, 20350 Metković</derivirana_varijabla>
  </DomainObject.Predmet.ProtustrankaWithAdressOIB>
  <DomainObject.Predmet.ProtustrankaNazivFormated>
    <izvorni_sadrzaj>BOŽO PROMET društvo s ograničenom odgovornošću za prijevoz, trgovinu i usluge</izvorni_sadrzaj>
    <derivirana_varijabla naziv="DomainObject.Predmet.ProtustrankaNazivFormated_1">BOŽO PROMET društvo s ograničenom odgovornošću za prijevoz, trgovinu i usluge</derivirana_varijabla>
  </DomainObject.Predmet.ProtustrankaNazivFormated>
  <DomainObject.Predmet.ProtustrankaNazivFormatedOIB>
    <izvorni_sadrzaj>BOŽO PROMET društvo s ograničenom odgovornošću za prijevoz, trgovinu i usluge, OIB 89055073421</izvorni_sadrzaj>
    <derivirana_varijabla naziv="DomainObject.Predmet.ProtustrankaNazivFormatedOIB_1">BOŽO PROMET društvo s ograničenom odgovornošću za prijevoz, trgovinu i usluge, OIB 89055073421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8022931.56</izvorni_sadrzaj>
    <derivirana_varijabla naziv="DomainObject.Predmet.TrenutnaVrijednost_1">8022931.56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BOŽO PROMET društvo s ograničenom odgovornošću za prijevoz, trgovinu i usluge</item>
    </izvorni_sadrzaj>
    <derivirana_varijabla naziv="DomainObject.Predmet.ProtuStrankaListFormated_1">
      <item>BOŽO PROMET društvo s ograničenom odgovornošću za prijevoz, trgovinu i usluge</item>
    </derivirana_varijabla>
  </DomainObject.Predmet.ProtuStrankaListFormated>
  <DomainObject.Predmet.ProtuStrankaListFormatedOIB>
    <izvorni_sadrzaj>
      <item>BOŽO PROMET društvo s ograničenom odgovornošću za prijevoz, trgovinu i usluge, OIB 89055073421</item>
    </izvorni_sadrzaj>
    <derivirana_varijabla naziv="DomainObject.Predmet.ProtuStrankaListFormatedOIB_1">
      <item>BOŽO PROMET društvo s ograničenom odgovornošću za prijevoz, trgovinu i usluge, OIB 89055073421</item>
    </derivirana_varijabla>
  </DomainObject.Predmet.ProtuStrankaListFormatedOIB>
  <DomainObject.Predmet.ProtuStrankaListFormatedWithAdress>
    <izvorni_sadrzaj>
      <item>BOŽO PROMET društvo s ograničenom odgovornošću za prijevoz, trgovinu i usluge, Splitska/bb, 20350 Metković</item>
    </izvorni_sadrzaj>
    <derivirana_varijabla naziv="DomainObject.Predmet.ProtuStrankaListFormatedWithAdress_1">
      <item>BOŽO PROMET društvo s ograničenom odgovornošću za prijevoz, trgovinu i usluge, Splitska/bb, 20350 Metković</item>
    </derivirana_varijabla>
  </DomainObject.Predmet.ProtuStrankaListFormatedWithAdress>
  <DomainObject.Predmet.ProtuStrankaListFormatedWithAdressOIB>
    <izvorni_sadrzaj>
      <item>BOŽO PROMET društvo s ograničenom odgovornošću za prijevoz, trgovinu i usluge, OIB 89055073421, Splitska/bb, 20350 Metković</item>
    </izvorni_sadrzaj>
    <derivirana_varijabla naziv="DomainObject.Predmet.ProtuStrankaListFormatedWithAdressOIB_1">
      <item>BOŽO PROMET društvo s ograničenom odgovornošću za prijevoz, trgovinu i usluge, OIB 89055073421, Splitska/bb, 20350 Metković</item>
    </derivirana_varijabla>
  </DomainObject.Predmet.ProtuStrankaListFormatedWithAdressOIB>
  <DomainObject.Predmet.ProtuStrankaListNazivFormated>
    <izvorni_sadrzaj>
      <item>BOŽO PROMET društvo s ograničenom odgovornošću za prijevoz, trgovinu i usluge</item>
    </izvorni_sadrzaj>
    <derivirana_varijabla naziv="DomainObject.Predmet.ProtuStrankaListNazivFormated_1">
      <item>BOŽO PROMET društvo s ograničenom odgovornošću za prijevoz, trgovinu i usluge</item>
    </derivirana_varijabla>
  </DomainObject.Predmet.ProtuStrankaListNazivFormated>
  <DomainObject.Predmet.ProtuStrankaListNazivFormatedOIB>
    <izvorni_sadrzaj>
      <item>BOŽO PROMET društvo s ograničenom odgovornošću za prijevoz, trgovinu i usluge, OIB 89055073421</item>
    </izvorni_sadrzaj>
    <derivirana_varijabla naziv="DomainObject.Predmet.ProtuStrankaListNazivFormatedOIB_1">
      <item>BOŽO PROMET društvo s ograničenom odgovornošću za prijevoz, trgovinu i usluge, OIB 89055073421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kolovoza 2016.</izvorni_sadrzaj>
    <derivirana_varijabla naziv="DomainObject.Datum_1">17.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BOŽO PROMET društvo s ograničenom odgovornošću za prijevoz, trgovinu i usluge</izvorni_sadrzaj>
    <derivirana_varijabla naziv="DomainObject.Predmet.ProtustrankaIDrugi_1">BOŽO PROMET društvo s ograničenom odgovornošću za prijevoz,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BOŽO PROMET društvo s ograničenom odgovornošću za prijevoz, trgovinu i usluge, OIB 89055073421, Splitska/bb, 20350 Metković</izvorni_sadrzaj>
    <derivirana_varijabla naziv="DomainObject.Predmet.ProtustrankaIDrugiAdressOIB_1">BOŽO PROMET društvo s ograničenom odgovornošću za prijevoz, trgovinu i usluge, OIB 89055073421, Splitska/bb,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BOŽO PROMET društvo s ograničenom odgovornošću za prijevoz, trgovinu i usluge</item>
    </izvorni_sadrzaj>
    <derivirana_varijabla naziv="DomainObject.Predmet.SudioniciListNaziv_1">
      <item>FINA, RC Split, Podružnica Dubrovnik</item>
      <item>BOŽO PROMET društvo s ograničenom odgovornošću za prijevoz,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BOŽO PROMET društvo s ograničenom odgovornošću za prijevoz, trgovinu i usluge, OIB 89055073421, Splitska/bb,20350 Metković</item>
    </izvorni_sadrzaj>
    <derivirana_varijabla naziv="DomainObject.Predmet.SudioniciListAdressOIB_1">
      <item>FINA, RC Split, Podružnica Dubrovnik, OIB 85821130368, Vukovarska 2,20000 Dubrovnik</item>
      <item>BOŽO PROMET društvo s ograničenom odgovornošću za prijevoz, trgovinu i usluge, OIB 89055073421, Splitska/bb,20350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89055073421</item>
    </izvorni_sadrzaj>
    <derivirana_varijabla naziv="DomainObject.Predmet.SudioniciListNazivOIB_1">
      <item>, OIB 85821130368</item>
      <item>, OIB 89055073421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B37470-B411-4BC4-9B16-3ADD1DB2F2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558</properties:Words>
  <properties:Characters>2927</properties:Characters>
  <properties:Lines>79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3507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2016-08-17T09:47:00Z</dcterms:created>
  <dc:creator>Ante Kačić</dc:creator>
  <cp:lastModifiedBy>Srđan Gavranić</cp:lastModifiedBy>
  <cp:lastPrinted>2016-06-10T07:52:00Z</cp:lastPrinted>
  <dcterms:modified xmlns:xsi="http://www.w3.org/2001/XMLSchema-instance" xsi:type="dcterms:W3CDTF">2016-08-17T09:50:00Z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