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d4fd0" w14:paraId="e0d4fd0"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495F3F">
        <w:t>8</w:t>
      </w:r>
      <w:r w:rsidR="007910B2">
        <w:t>. lipnja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495F3F">
        <w:rPr>
          <w:bCs/>
        </w:rPr>
        <w:t>EXCOLO</w:t>
      </w:r>
      <w:r w:rsidR="00495F3F">
        <w:t xml:space="preserve"> d. o. o. za ugostiteljstvo, gradnju, trgovinu i usluge Rijeka, Liburnijska 8, OIB: 55993938819, MBS: 040255831</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r>
        <w:t xml:space="preserve">Početak u </w:t>
      </w:r>
      <w:r w:rsidR="00BE471A">
        <w:t>9</w:t>
      </w:r>
      <w:r w:rsidR="007910B2">
        <w:t>,</w:t>
      </w:r>
      <w:r w:rsidR="00BE471A">
        <w:t>4</w:t>
      </w:r>
      <w:r w:rsidR="007910B2">
        <w:t>0</w:t>
      </w:r>
      <w:r>
        <w:t xml:space="preserve"> sati.</w:t>
      </w:r>
    </w:p>
    <w:p w:rsidRDefault="000202C5" w:rsidP="000202C5" w:rsidR="000202C5"/>
    <w:p w:rsidRDefault="000202C5" w:rsidP="000202C5" w:rsidR="000202C5">
      <w:r>
        <w:t>Utvrđuje se da su na današnje ročište pristupili:</w:t>
      </w:r>
    </w:p>
    <w:p w:rsidRDefault="000202C5" w:rsidP="000202C5" w:rsidR="000202C5">
      <w:r>
        <w:t xml:space="preserve">Privremeni stečajni upravitelj: </w:t>
      </w:r>
      <w:r w:rsidR="00BE471A">
        <w:t xml:space="preserve">Damir Debeljuh </w:t>
      </w:r>
    </w:p>
    <w:p w:rsidRDefault="007910B2" w:rsidP="007910B2" w:rsidR="007910B2">
      <w:r>
        <w:t>Za predlagatelja: nitko, dostava poziva uredna</w:t>
      </w:r>
    </w:p>
    <w:p w:rsidRDefault="007910B2" w:rsidP="00BE471A" w:rsidR="00BE471A">
      <w:pPr>
        <w:jc w:val="both"/>
      </w:pPr>
      <w:r>
        <w:t>Za dužnik</w:t>
      </w:r>
      <w:r w:rsidR="00BE471A">
        <w:t xml:space="preserve">a: Igor Host, zakonski zastupnik, čiji je identitet sud utvrdio uvidom u osobnu iskaznicu broj 105417344  izdanu od PU Primorsko-goranska </w:t>
      </w:r>
    </w:p>
    <w:p w:rsidRDefault="007910B2" w:rsidP="00BE471A" w:rsidR="007910B2">
      <w:pPr>
        <w:jc w:val="both"/>
      </w:pPr>
    </w:p>
    <w:p w:rsidRDefault="000202C5" w:rsidP="000202C5" w:rsidR="000202C5">
      <w:pPr>
        <w:jc w:val="both"/>
      </w:pPr>
      <w:r>
        <w:t xml:space="preserve">Sud je uvidom u prijedlog za stečaj i dopis Financijske agencije od </w:t>
      </w:r>
      <w:r w:rsidR="00495F3F">
        <w:t>21. travnja</w:t>
      </w:r>
      <w:r>
        <w:t xml:space="preserve"> 201</w:t>
      </w:r>
      <w:r w:rsidR="00495F3F">
        <w:t>7</w:t>
      </w:r>
      <w:r>
        <w:t>. godine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495F3F">
        <w:t>30</w:t>
      </w:r>
      <w:r w:rsidR="007910B2">
        <w:t>. svibnja</w:t>
      </w:r>
      <w:r>
        <w:t xml:space="preserve"> 2017. godine </w:t>
      </w:r>
      <w:r>
        <w:rPr>
          <w:bCs/>
        </w:rPr>
        <w:t>za utvrditi je kako dužnik nema imovine dostatne za pokriće troškova stečajnog postupka.</w:t>
      </w:r>
    </w:p>
    <w:p w:rsidRDefault="00BE471A" w:rsidP="000202C5" w:rsidR="00BE471A">
      <w:pPr>
        <w:jc w:val="both"/>
        <w:rPr>
          <w:bCs/>
        </w:rPr>
      </w:pPr>
      <w:r>
        <w:rPr>
          <w:bCs/>
        </w:rPr>
        <w:t xml:space="preserve">Dužnikov zakonski zastupnik na izričit upit suda navodi kako je jedina dužnikova imovina lokal na plaži koji je montažni objekt i koji lokal radi samo u tri ljetna mjeseca. Navodi da je tek nedavno doznao primivši poziv za današnje ročište kako neka dužnikova dugovanja još nisu plaćena. Ističe da će u roku od nekoliko dana ta dugovanja u potpunosti podmiriti, a kad bi se sve što dužnik ima rasprodalo, dobilo bi se najviše 50.000,00 kn gotovine. kako se stečaj ne bi vodio samo zbog troškova postupka, predlaže odgodu današnjeg ročišta posebno napominjući da sada stiže vrijeme za dužnikovo poslovanje. </w:t>
      </w:r>
    </w:p>
    <w:p w:rsidRDefault="00BE471A" w:rsidP="000202C5" w:rsidR="00BE471A">
      <w:pPr>
        <w:jc w:val="both"/>
        <w:rPr>
          <w:bCs/>
        </w:rPr>
      </w:pPr>
      <w:r>
        <w:rPr>
          <w:bCs/>
        </w:rPr>
        <w:t xml:space="preserve">Privremeni stečajni upravitelj napominje da je na dan pisanja njegovog izvješća dužnikovo ukupno stanje blokade bilo 20.300,18 kn.    </w:t>
      </w:r>
    </w:p>
    <w:p w:rsidRDefault="000202C5" w:rsidP="000202C5" w:rsidR="000202C5"/>
    <w:p w:rsidRDefault="00BE471A" w:rsidP="00954743" w:rsidR="00BE471A">
      <w:r>
        <w:t xml:space="preserve">S obzirom na navode dužnikovog zakonskog zastupnika na današnjem ročištu, sud donosi </w:t>
      </w:r>
    </w:p>
    <w:p w:rsidRDefault="00BE471A" w:rsidP="00954743" w:rsidR="00BE471A"/>
    <w:p w:rsidRDefault="00BE471A" w:rsidP="00954743" w:rsidR="00BE471A" w:rsidRPr="00954743">
      <w:pPr>
        <w:jc w:val="center"/>
      </w:pPr>
      <w:r>
        <w:t>r j e š e n je</w:t>
      </w:r>
    </w:p>
    <w:p w:rsidRDefault="00BE471A" w:rsidP="00954743" w:rsidR="00BE471A">
      <w:pPr>
        <w:jc w:val="both"/>
      </w:pPr>
    </w:p>
    <w:p w:rsidRDefault="00BE471A" w:rsidP="00954743" w:rsidR="00BE471A">
      <w:pPr>
        <w:jc w:val="both"/>
      </w:pPr>
      <w:r>
        <w:tab/>
        <w:t xml:space="preserve">Odgađa se daljnje raspravljanje na današnjem ročištu, te se slijedeće ročište određuje za </w:t>
      </w:r>
    </w:p>
    <w:p w:rsidRDefault="00BE471A" w:rsidP="00954743" w:rsidR="00BE471A">
      <w:pPr>
        <w:jc w:val="center"/>
      </w:pPr>
      <w:r>
        <w:t>3. listopada 2017.god. u 9,00 sati</w:t>
      </w:r>
    </w:p>
    <w:p w:rsidRDefault="00BE471A" w:rsidP="00954743" w:rsidR="00BE471A">
      <w:pPr>
        <w:jc w:val="both"/>
      </w:pPr>
      <w:r>
        <w:t>u prostorijama Trgovačkog suda u Rijeci, Zadarska ulica 1 i 3, sudnica broj 3, I kat.</w:t>
      </w:r>
    </w:p>
    <w:p w:rsidRDefault="00BE471A" w:rsidP="000202C5" w:rsidR="00BE471A"/>
    <w:p w:rsidRDefault="000202C5" w:rsidP="000202C5" w:rsidR="000202C5">
      <w:r>
        <w:t xml:space="preserve">Dovršeno u </w:t>
      </w:r>
      <w:r w:rsidR="00BE471A">
        <w:t xml:space="preserve">9,55 </w:t>
      </w:r>
      <w:r>
        <w:t>sati.</w:t>
      </w:r>
    </w:p>
    <w:p w:rsidRDefault="000202C5" w:rsidP="000202C5" w:rsidR="000202C5"/>
    <w:p w:rsidRDefault="000202C5" w:rsidP="000202C5" w:rsidR="000202C5">
      <w:pPr>
        <w:ind w:firstLine="708" w:left="3540"/>
      </w:pPr>
      <w:r>
        <w:t xml:space="preserve">Sudac                      </w:t>
      </w:r>
      <w:r w:rsidR="00BE471A">
        <w:t xml:space="preserve">Privremeni st. upravitelj </w:t>
      </w:r>
    </w:p>
    <w:p w:rsidRDefault="000202C5" w:rsidP="000202C5" w:rsidR="000202C5"/>
    <w:p w:rsidRDefault="000202C5" w:rsidP="000202C5" w:rsidR="000202C5"/>
    <w:p w:rsidRDefault="000202C5"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0564" w:rsidR="00800564">
      <w:r>
        <w:separator/>
      </w:r>
    </w:p>
  </w:endnote>
  <w:endnote w:id="0" w:type="continuationSeparator">
    <w:p w:rsidRDefault="00800564" w:rsidR="008005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E0224E">
          <w:rPr>
            <w:noProof/>
          </w:rPr>
          <w:t>1</w:t>
        </w:r>
        <w:r>
          <w:fldChar w:fldCharType="end"/>
        </w:r>
      </w:p>
    </w:sdtContent>
  </w:sdt>
  <w:p w:rsidRDefault="00E0224E"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0564" w:rsidR="00800564">
      <w:r>
        <w:separator/>
      </w:r>
    </w:p>
  </w:footnote>
  <w:footnote w:id="0" w:type="continuationSeparator">
    <w:p w:rsidRDefault="00800564" w:rsidR="008005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7910B2">
      <w:t>1</w:t>
    </w:r>
    <w:r w:rsidR="00495F3F">
      <w:t>438</w:t>
    </w:r>
    <w:r>
      <w:t>/2016</w:t>
    </w:r>
  </w:p>
  <w:p w:rsidRDefault="00E0224E"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267BBB"/>
    <w:rsid w:val="00323A66"/>
    <w:rsid w:val="003541B1"/>
    <w:rsid w:val="00495F3F"/>
    <w:rsid w:val="004F6C16"/>
    <w:rsid w:val="00520689"/>
    <w:rsid w:val="005522BE"/>
    <w:rsid w:val="0076139A"/>
    <w:rsid w:val="007910B2"/>
    <w:rsid w:val="007B6D04"/>
    <w:rsid w:val="00800564"/>
    <w:rsid w:val="00836506"/>
    <w:rsid w:val="00942A0F"/>
    <w:rsid w:val="00AA43BC"/>
    <w:rsid w:val="00AC33FA"/>
    <w:rsid w:val="00AF0A5D"/>
    <w:rsid w:val="00B93FF3"/>
    <w:rsid w:val="00BA3EB5"/>
    <w:rsid w:val="00BE471A"/>
    <w:rsid w:val="00C17835"/>
    <w:rsid w:val="00D67E91"/>
    <w:rsid w:val="00E0224E"/>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E0224E"/>
    <w:rPr>
      <w:color w:val="808080"/>
      <w:bdr w:space="0" w:sz="0" w:color="auto" w:val="none"/>
      <w:shd w:fill="auto" w:color="auto" w:val="clear"/>
    </w:rPr>
  </w:style>
  <w:style w:customStyle="true" w:styleId="eSPISCCParagraphDefaultFont" w:type="character">
    <w:name w:val="eSPIS_CC_Paragraph Default Font"/>
    <w:basedOn w:val="Zadanifontodlomka"/>
    <w:rsid w:val="00E022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224E"/>
    <w:rPr>
      <w:bdr w:space="0" w:sz="0" w:color="auto" w:val="none"/>
      <w:shd w:fill="FFFFCC" w:color="auto" w:val="clear"/>
      <w:lang w:val="hr-HR"/>
    </w:rPr>
  </w:style>
  <w:style w:customStyle="true" w:styleId="PozadinaSvijetloCrvena" w:type="character">
    <w:name w:val="Pozadina_SvijetloCrvena"/>
    <w:basedOn w:val="eSPISCCParagraphDefaultFont"/>
    <w:rsid w:val="00E022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22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E0224E"/>
    <w:rPr>
      <w:color w:val="808080"/>
      <w:bdr w:color="auto" w:space="0" w:sz="0" w:val="none"/>
      <w:shd w:color="auto" w:fill="auto" w:val="clear"/>
    </w:rPr>
  </w:style>
  <w:style w:customStyle="1" w:styleId="eSPISCCParagraphDefaultFont" w:type="character">
    <w:name w:val="eSPIS_CC_Paragraph Default Font"/>
    <w:basedOn w:val="Zadanifontodlomka"/>
    <w:rsid w:val="00E022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224E"/>
    <w:rPr>
      <w:bdr w:color="auto" w:space="0" w:sz="0" w:val="none"/>
      <w:shd w:color="auto" w:fill="FFFFCC" w:val="clear"/>
      <w:lang w:val="hr-HR"/>
    </w:rPr>
  </w:style>
  <w:style w:customStyle="1" w:styleId="PozadinaSvijetloCrvena" w:type="character">
    <w:name w:val="Pozadina_SvijetloCrvena"/>
    <w:basedOn w:val="eSPISCCParagraphDefaultFont"/>
    <w:rsid w:val="00E022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22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lipnja 2017.</izvorni_sadrzaj>
    <derivirana_varijabla naziv="DomainObject.PlaniraniZavrsetakDatum_1">8. lipnja 2017.</derivirana_varijabla>
  </DomainObject.PlaniraniZavrsetakDatum>
  <DomainObject.PlaniraniPocetakDatum>
    <izvorni_sadrzaj>8. lipnja 2017.</izvorni_sadrzaj>
    <derivirana_varijabla naziv="DomainObject.PlaniraniPocetakDatum_1">8.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lipnja 2017.</izvorni_sadrzaj>
    <derivirana_varijabla naziv="DomainObject.Zapisnik.DatumKreiranja_1">8. lipnja 2017.</derivirana_varijabla>
  </DomainObject.Zapisnik.DatumKreiranja>
  <DomainObject.Zapisnik.ImovinskaKorist>
    <izvorni_sadrzaj/>
    <derivirana_varijabla naziv="DomainObject.Zapisnik.ImovinskaKorist_1"/>
  </DomainObject.Zapisnik.ImovinskaKorist>
  <DomainObject.Zapisnik.Oznaka>
    <izvorni_sadrzaj>St-1438/2016-6</izvorni_sadrzaj>
    <derivirana_varijabla naziv="DomainObject.Zapisnik.Oznaka_1">St-1438/2016-6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1438</izvorni_sadrzaj>
    <derivirana_varijabla naziv="DomainObject.Predmet.Broj_1">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St-1438/2016</izvorni_sadrzaj>
    <derivirana_varijabla naziv="DomainObject.Predmet.OznakaBroj_1">St-1438/2016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EXCOLO d.o.o.</izvorni_sadrzaj>
    <derivirana_varijabla naziv="DomainObject.Predmet.ProtustrankaFormated_1">  EXCOLO d.o.o.</derivirana_varijabla>
  </DomainObject.Predmet.ProtustrankaFormated>
  <DomainObject.Predmet.ProtustrankaFormatedOIB>
    <izvorni_sadrzaj>  EXCOLO d.o.o., OIB 55993938819</izvorni_sadrzaj>
    <derivirana_varijabla naziv="DomainObject.Predmet.ProtustrankaFormatedOIB_1">  EXCOLO d.o.o., OIB 55993938819</derivirana_varijabla>
  </DomainObject.Predmet.ProtustrankaFormatedOIB>
  <DomainObject.Predmet.ProtustrankaFormatedWithAdress>
    <izvorni_sadrzaj> EXCOLO d.o.o., Liburnijska 8, 51000 Rijeka</izvorni_sadrzaj>
    <derivirana_varijabla naziv="DomainObject.Predmet.ProtustrankaFormatedWithAdress_1"> EXCOLO d.o.o., Liburnijska 8, 51000 Rijeka</derivirana_varijabla>
  </DomainObject.Predmet.ProtustrankaFormatedWithAdress>
  <DomainObject.Predmet.ProtustrankaFormatedWithAdressOIB>
    <izvorni_sadrzaj> EXCOLO d.o.o., OIB 55993938819, Liburnijska 8, 51000 Rijeka</izvorni_sadrzaj>
    <derivirana_varijabla naziv="DomainObject.Predmet.ProtustrankaFormatedWithAdressOIB_1"> EXCOLO d.o.o., OIB 55993938819, Liburnijska 8, 51000 Rijeka</derivirana_varijabla>
  </DomainObject.Predmet.ProtustrankaFormatedWithAdressOIB>
  <DomainObject.Predmet.ProtustrankaWithAdress>
    <izvorni_sadrzaj>EXCOLO d.o.o. Liburnijska 8, 51000 Rijeka</izvorni_sadrzaj>
    <derivirana_varijabla naziv="DomainObject.Predmet.ProtustrankaWithAdress_1">EXCOLO d.o.o. Liburnijska 8, 51000 Rijeka</derivirana_varijabla>
  </DomainObject.Predmet.ProtustrankaWithAdress>
  <DomainObject.Predmet.ProtustrankaWithAdressOIB>
    <izvorni_sadrzaj>EXCOLO d.o.o., OIB 55993938819, Liburnijska 8, 51000 Rijeka</izvorni_sadrzaj>
    <derivirana_varijabla naziv="DomainObject.Predmet.ProtustrankaWithAdressOIB_1">EXCOLO d.o.o., OIB 55993938819, Liburnijska 8, 51000 Rijeka</derivirana_varijabla>
  </DomainObject.Predmet.ProtustrankaWithAdressOIB>
  <DomainObject.Predmet.ProtustrankaNazivFormated>
    <izvorni_sadrzaj>EXCOLO d.o.o.</izvorni_sadrzaj>
    <derivirana_varijabla naziv="DomainObject.Predmet.ProtustrankaNazivFormated_1">EXCOLO d.o.o.</derivirana_varijabla>
  </DomainObject.Predmet.ProtustrankaNazivFormated>
  <DomainObject.Predmet.ProtustrankaNazivFormatedOIB>
    <izvorni_sadrzaj>EXCOLO d.o.o., OIB 55993938819</izvorni_sadrzaj>
    <derivirana_varijabla naziv="DomainObject.Predmet.ProtustrankaNazivFormatedOIB_1">EXCOLO d.o.o., OIB 55993938819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EXCOLO d.o.o.</item>
    </izvorni_sadrzaj>
    <derivirana_varijabla naziv="DomainObject.Predmet.ProtuStrankaListFormated_1">
      <item>EXCOLO d.o.o.</item>
    </derivirana_varijabla>
  </DomainObject.Predmet.ProtuStrankaListFormated>
  <DomainObject.Predmet.ProtuStrankaListFormatedOIB>
    <izvorni_sadrzaj>
      <item>EXCOLO d.o.o., OIB 55993938819</item>
    </izvorni_sadrzaj>
    <derivirana_varijabla naziv="DomainObject.Predmet.ProtuStrankaListFormatedOIB_1">
      <item>EXCOLO d.o.o., OIB 55993938819</item>
    </derivirana_varijabla>
  </DomainObject.Predmet.ProtuStrankaListFormatedOIB>
  <DomainObject.Predmet.ProtuStrankaListFormatedWithAdress>
    <izvorni_sadrzaj>
      <item>EXCOLO d.o.o., Liburnijska 8, 51000 Rijeka</item>
    </izvorni_sadrzaj>
    <derivirana_varijabla naziv="DomainObject.Predmet.ProtuStrankaListFormatedWithAdress_1">
      <item>EXCOLO d.o.o., Liburnijska 8, 51000 Rijeka</item>
    </derivirana_varijabla>
  </DomainObject.Predmet.ProtuStrankaListFormatedWithAdress>
  <DomainObject.Predmet.ProtuStrankaListFormatedWithAdressOIB>
    <izvorni_sadrzaj>
      <item>EXCOLO d.o.o., OIB 55993938819, Liburnijska 8, 51000 Rijeka</item>
    </izvorni_sadrzaj>
    <derivirana_varijabla naziv="DomainObject.Predmet.ProtuStrankaListFormatedWithAdressOIB_1">
      <item>EXCOLO d.o.o., OIB 55993938819, Liburnijska 8, 51000 Rijeka</item>
    </derivirana_varijabla>
  </DomainObject.Predmet.ProtuStrankaListFormatedWithAdressOIB>
  <DomainObject.Predmet.ProtuStrankaListNazivFormated>
    <izvorni_sadrzaj>
      <item>EXCOLO d.o.o.</item>
    </izvorni_sadrzaj>
    <derivirana_varijabla naziv="DomainObject.Predmet.ProtuStrankaListNazivFormated_1">
      <item>EXCOLO d.o.o.</item>
    </derivirana_varijabla>
  </DomainObject.Predmet.ProtuStrankaListNazivFormated>
  <DomainObject.Predmet.ProtuStrankaListNazivFormatedOIB>
    <izvorni_sadrzaj>
      <item>EXCOLO d.o.o., OIB 55993938819</item>
    </izvorni_sadrzaj>
    <derivirana_varijabla naziv="DomainObject.Predmet.ProtuStrankaListNazivFormatedOIB_1">
      <item>EXCOLO d.o.o., OIB 55993938819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St-1438/2016-6</izvorni_sadrzaj>
    <derivirana_varijabla naziv="DomainObject.PoslovniBrojDokumenta_1">St-1438/2016-6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EXCOLO d.o.o.</izvorni_sadrzaj>
    <derivirana_varijabla naziv="DomainObject.Predmet.ProtustrankaIDrugi_1">EXCOLO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EXCOLO d.o.o., OIB 55993938819, Liburnijska 8, 51000 Rijeka</izvorni_sadrzaj>
    <derivirana_varijabla naziv="DomainObject.Predmet.ProtustrankaIDrugiAdressOIB_1">EXCOLO d.o.o., OIB 55993938819, Liburnijska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EXCOLO d.o.o.</item>
    </izvorni_sadrzaj>
    <derivirana_varijabla naziv="DomainObject.Predmet.SudioniciListNaziv_1">
      <item>FINA  Rijeka</item>
      <item>EXCOLO d.o.o.</item>
    </derivirana_varijabla>
  </DomainObject.Predmet.SudioniciListNaziv>
  <DomainObject.Predmet.SudioniciListAdressOIB>
    <izvorni_sadrzaj>
      <item>FINA  Rijeka, OIB 85821130368, Frana Kurelca 8,51000 Rijeka</item>
      <item>EXCOLO d.o.o., OIB 55993938819, Liburnijska 8,51000 Rijeka</item>
    </izvorni_sadrzaj>
    <derivirana_varijabla naziv="DomainObject.Predmet.SudioniciListAdressOIB_1">
      <item>FINA  Rijeka, OIB 85821130368, Frana Kurelca 8,51000 Rijeka</item>
      <item>EXCOLO d.o.o., OIB 55993938819, Liburnijska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55993938819</item>
    </izvorni_sadrzaj>
    <derivirana_varijabla naziv="DomainObject.Predmet.SudioniciListNazivOIB_1">
      <item>, OIB 85821130368</item>
      <item>, OIB 55993938819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1839</properties:Characters>
  <properties:Lines>50</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2017-06-08T07:54:00Z</dcterms:created>
  <dc:creator>Vera Jelenović</dc:creator>
  <cp:lastModifiedBy>Danijela Fumić</cp:lastModifiedBy>
  <dcterms:modified xmlns:xsi="http://www.w3.org/2001/XMLSchema-instance" xsi:type="dcterms:W3CDTF">2017-06-08T07:56:00Z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St-1438/2016-6 / Zapisnik - Ročište radi izjašnjenja o prijedlogu za otvaranje steč.post</vt:lpwstr>
  </prop:property>
  <prop:property name="CC_coloring" pid="5" fmtid="{D5CDD505-2E9C-101B-9397-08002B2CF9AE}">
    <vt:bool>false</vt:bool>
  </prop:property>
</prop:Properties>
</file>