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5d63" w14:paraId="6f45d63" w:rsidRDefault="00C2217A" w:rsidP="00046308" w:rsidR="00046308" w:rsidRPr="00126C68">
      <w:pPr>
        <w:pStyle w:val="Bezproreda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126C68">
        <w:rPr>
          <w:rFonts w:hAnsi="Times New Roman" w:ascii="Times New Roman"/>
          <w:b/>
          <w:sz w:val="24"/>
          <w:szCs w:val="24"/>
        </w:rPr>
        <w:t>LATUS d.o.o. za poslovanje nekretninama i građenje</w:t>
      </w:r>
      <w:r w:rsidR="00046308" w:rsidRPr="00126C68">
        <w:rPr>
          <w:rFonts w:hAnsi="Times New Roman" w:ascii="Times New Roman"/>
          <w:b/>
          <w:sz w:val="24"/>
          <w:szCs w:val="24"/>
        </w:rPr>
        <w:t xml:space="preserve"> u stečaju</w:t>
      </w:r>
    </w:p>
    <w:p w:rsidRDefault="00C2217A" w:rsidP="00046308" w:rsidR="00C2217A" w:rsidRPr="00126C6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26C68">
        <w:rPr>
          <w:rFonts w:hAnsi="Times New Roman" w:ascii="Times New Roman"/>
          <w:b/>
          <w:sz w:val="24"/>
          <w:szCs w:val="24"/>
        </w:rPr>
        <w:t xml:space="preserve">Zagreb, Trg Mažuranića 13 </w:t>
      </w:r>
    </w:p>
    <w:p w:rsidRDefault="00C2217A" w:rsidP="00C2217A" w:rsidR="00046308" w:rsidRPr="00126C68">
      <w:pPr>
        <w:pStyle w:val="Bezproreda"/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</w:rPr>
      </w:pPr>
      <w:r w:rsidRPr="00126C68">
        <w:rPr>
          <w:rFonts w:hAnsi="Times New Roman" w:ascii="Times New Roman"/>
          <w:b/>
          <w:sz w:val="24"/>
          <w:szCs w:val="24"/>
        </w:rPr>
        <w:t>OIB:21302492202</w:t>
      </w:r>
    </w:p>
    <w:p w:rsidRDefault="00672C2A" w:rsidP="00672C2A" w:rsidR="00672C2A" w:rsidRPr="00126C68">
      <w:pPr>
        <w:pStyle w:val="Naslov"/>
        <w:jc w:val="left"/>
        <w:rPr>
          <w:rFonts w:cs="Times New Roman" w:hAnsi="Times New Roman" w:ascii="Times New Roman"/>
        </w:rPr>
      </w:pPr>
      <w:r w:rsidRPr="00126C68">
        <w:rPr>
          <w:rFonts w:cs="Times New Roman" w:hAnsi="Times New Roman" w:ascii="Times New Roman"/>
        </w:rPr>
        <w:t>Zastupano po stečajnom upravitelju</w:t>
      </w:r>
    </w:p>
    <w:p w:rsidRDefault="00672C2A" w:rsidP="00672C2A" w:rsidR="00672C2A" w:rsidRPr="00126C68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126C68">
        <w:rPr>
          <w:rFonts w:cs="Times New Roman" w:hAnsi="Times New Roman" w:ascii="Times New Roman"/>
          <w:b w:val="false"/>
        </w:rPr>
        <w:t>Milan Kanjer, dipl. oec.</w:t>
      </w:r>
    </w:p>
    <w:p w:rsidRDefault="00672C2A" w:rsidP="00672C2A" w:rsidR="00672C2A" w:rsidRPr="00126C68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126C68">
        <w:rPr>
          <w:rFonts w:cs="Times New Roman" w:hAnsi="Times New Roman" w:ascii="Times New Roman"/>
          <w:b w:val="false"/>
        </w:rPr>
        <w:t>10000 Zagreb, II Praćanska 6a</w:t>
      </w:r>
    </w:p>
    <w:p w:rsidRDefault="000B18FA" w:rsidP="00C2217A" w:rsidR="008F0D45" w:rsidRPr="00126C68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126C68">
        <w:rPr>
          <w:rFonts w:cs="Times New Roman" w:hAnsi="Times New Roman" w:ascii="Times New Roman"/>
          <w:b w:val="false"/>
        </w:rPr>
        <w:t>mob. 091/ 3823-035, fax. 01/6050-415</w:t>
      </w:r>
      <w:r w:rsidR="00672C2A" w:rsidRPr="00126C68">
        <w:rPr>
          <w:rFonts w:cs="Times New Roman" w:hAnsi="Times New Roman" w:ascii="Times New Roman"/>
          <w:b w:val="false"/>
        </w:rPr>
        <w:t xml:space="preserve"> </w:t>
      </w:r>
    </w:p>
    <w:p w:rsidRDefault="00672C2A" w:rsidP="008F0D45" w:rsidR="00672C2A" w:rsidRPr="00126C68">
      <w:pPr>
        <w:pStyle w:val="Naslov"/>
        <w:jc w:val="left"/>
        <w:rPr>
          <w:rFonts w:cs="Times New Roman" w:hAnsi="Times New Roman" w:ascii="Times New Roman"/>
          <w:b w:val="false"/>
        </w:rPr>
      </w:pPr>
    </w:p>
    <w:p w:rsidRDefault="008E674C" w:rsidP="008F0D45" w:rsidR="008E674C" w:rsidRPr="00126C68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126C68">
        <w:rPr>
          <w:rFonts w:cs="Times New Roman" w:hAnsi="Times New Roman" w:ascii="Times New Roman"/>
          <w:b w:val="false"/>
        </w:rPr>
        <w:t xml:space="preserve">Zagreb, </w:t>
      </w:r>
      <w:r w:rsidR="00126C68">
        <w:rPr>
          <w:rFonts w:cs="Times New Roman" w:hAnsi="Times New Roman" w:ascii="Times New Roman"/>
          <w:b w:val="false"/>
        </w:rPr>
        <w:t>2</w:t>
      </w:r>
      <w:r w:rsidR="006C75A3">
        <w:rPr>
          <w:rFonts w:cs="Times New Roman" w:hAnsi="Times New Roman" w:ascii="Times New Roman"/>
          <w:b w:val="false"/>
        </w:rPr>
        <w:t>3</w:t>
      </w:r>
      <w:r w:rsidRPr="00126C68">
        <w:rPr>
          <w:rFonts w:cs="Times New Roman" w:hAnsi="Times New Roman" w:ascii="Times New Roman"/>
          <w:b w:val="false"/>
        </w:rPr>
        <w:t>.</w:t>
      </w:r>
      <w:r w:rsidR="00672C2A" w:rsidRPr="00126C68">
        <w:rPr>
          <w:rFonts w:cs="Times New Roman" w:hAnsi="Times New Roman" w:ascii="Times New Roman"/>
          <w:b w:val="false"/>
        </w:rPr>
        <w:t>0</w:t>
      </w:r>
      <w:r w:rsidR="006C75A3">
        <w:rPr>
          <w:rFonts w:cs="Times New Roman" w:hAnsi="Times New Roman" w:ascii="Times New Roman"/>
          <w:b w:val="false"/>
        </w:rPr>
        <w:t>4</w:t>
      </w:r>
      <w:r w:rsidRPr="00126C68">
        <w:rPr>
          <w:rFonts w:cs="Times New Roman" w:hAnsi="Times New Roman" w:ascii="Times New Roman"/>
          <w:b w:val="false"/>
        </w:rPr>
        <w:t>.201</w:t>
      </w:r>
      <w:r w:rsidR="008B480C">
        <w:rPr>
          <w:rFonts w:cs="Times New Roman" w:hAnsi="Times New Roman" w:ascii="Times New Roman"/>
          <w:b w:val="false"/>
        </w:rPr>
        <w:t>8</w:t>
      </w:r>
      <w:r w:rsidRPr="00126C68">
        <w:rPr>
          <w:rFonts w:cs="Times New Roman" w:hAnsi="Times New Roman" w:ascii="Times New Roman"/>
          <w:b w:val="false"/>
        </w:rPr>
        <w:t>.</w:t>
      </w:r>
    </w:p>
    <w:p w:rsidRDefault="00963A7D" w:rsidP="00E64F70" w:rsidR="00963A7D" w:rsidRPr="00126C68">
      <w:pPr>
        <w:pStyle w:val="Naslov3"/>
        <w:ind w:left="4248"/>
        <w:rPr>
          <w:rFonts w:cs="Times New Roman" w:hAnsi="Times New Roman" w:ascii="Times New Roman"/>
          <w:sz w:val="24"/>
          <w:szCs w:val="24"/>
        </w:rPr>
      </w:pPr>
      <w:r w:rsidRPr="00126C68">
        <w:rPr>
          <w:rFonts w:cs="Times New Roman" w:hAnsi="Times New Roman" w:ascii="Times New Roman"/>
          <w:sz w:val="24"/>
          <w:szCs w:val="24"/>
        </w:rPr>
        <w:t xml:space="preserve">Na posl. broj: </w:t>
      </w:r>
      <w:r w:rsidR="00046308" w:rsidRPr="00126C68">
        <w:rPr>
          <w:rFonts w:cs="Times New Roman" w:hAnsi="Times New Roman" w:ascii="Times New Roman"/>
          <w:sz w:val="24"/>
          <w:szCs w:val="24"/>
        </w:rPr>
        <w:t xml:space="preserve">20. </w:t>
      </w:r>
      <w:r w:rsidR="00C2217A" w:rsidRPr="00126C68">
        <w:rPr>
          <w:rFonts w:cs="Times New Roman" w:hAnsi="Times New Roman" w:ascii="Times New Roman"/>
          <w:sz w:val="24"/>
          <w:szCs w:val="24"/>
        </w:rPr>
        <w:t>St–413/15</w:t>
      </w:r>
    </w:p>
    <w:p w:rsidRDefault="00E64F70" w:rsidP="00E64F70" w:rsidR="00E64F70" w:rsidRPr="00126C68"/>
    <w:p w:rsidRDefault="00963A7D" w:rsidP="00963A7D" w:rsidR="00963A7D" w:rsidRPr="00126C68">
      <w:pPr>
        <w:pStyle w:val="Naslov3"/>
        <w:ind w:firstLine="720" w:left="3528"/>
        <w:rPr>
          <w:rFonts w:cs="Times New Roman" w:hAnsi="Times New Roman" w:ascii="Times New Roman"/>
          <w:sz w:val="24"/>
          <w:szCs w:val="24"/>
        </w:rPr>
      </w:pPr>
      <w:r w:rsidRPr="00126C68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63A7D" w:rsidP="00963A7D" w:rsidR="00963A7D" w:rsidRPr="00126C68">
      <w:pPr>
        <w:ind w:left="4248"/>
        <w:rPr>
          <w:b/>
          <w:bCs/>
        </w:rPr>
      </w:pPr>
      <w:r w:rsidRPr="00126C68">
        <w:rPr>
          <w:b/>
          <w:bCs/>
        </w:rPr>
        <w:t>TRGOVAČKI SUD U ZAGREBU</w:t>
      </w:r>
    </w:p>
    <w:p w:rsidRDefault="00E64F70" w:rsidP="00963A7D" w:rsidR="00E64F70" w:rsidRPr="00126C68"/>
    <w:p w:rsidRDefault="00963A7D" w:rsidP="00963A7D" w:rsidR="00963A7D" w:rsidRPr="00126C68"/>
    <w:p w:rsidRDefault="008F0D45" w:rsidP="008F0D45" w:rsidR="008F0D45" w:rsidRPr="00126C68"/>
    <w:p w:rsidRDefault="00126C68" w:rsidP="00126C68" w:rsidR="00126C68" w:rsidRPr="00126C68">
      <w:pPr>
        <w:spacing w:lineRule="auto" w:line="276"/>
        <w:jc w:val="both"/>
      </w:pPr>
    </w:p>
    <w:p w:rsidRDefault="00126C68" w:rsidP="00126C68" w:rsidR="00126C68" w:rsidRPr="00126C68">
      <w:pPr>
        <w:spacing w:lineRule="auto" w:line="276"/>
        <w:jc w:val="both"/>
        <w:rPr>
          <w:u w:val="single"/>
        </w:rPr>
      </w:pPr>
      <w:r w:rsidRPr="00126C68">
        <w:rPr>
          <w:b/>
          <w:u w:val="single"/>
        </w:rPr>
        <w:t>PREDMET</w:t>
      </w:r>
      <w:r w:rsidRPr="00126C68">
        <w:rPr>
          <w:u w:val="single"/>
        </w:rPr>
        <w:t>: prijedlog za sazivanje skupštine vjerovnika</w:t>
      </w:r>
    </w:p>
    <w:p w:rsidRDefault="00126C68" w:rsidP="00126C68" w:rsidR="00126C68" w:rsidRPr="00126C68">
      <w:pPr>
        <w:spacing w:lineRule="auto" w:line="276"/>
        <w:jc w:val="center"/>
      </w:pPr>
    </w:p>
    <w:p w:rsidRDefault="00126C68" w:rsidP="00126C68" w:rsidR="00126C68" w:rsidRPr="00126C68">
      <w:pPr>
        <w:spacing w:lineRule="auto" w:line="276"/>
        <w:jc w:val="center"/>
      </w:pPr>
    </w:p>
    <w:p w:rsidRDefault="00126C68" w:rsidP="00126C68" w:rsidR="00126C68" w:rsidRPr="00126C68">
      <w:pPr>
        <w:spacing w:lineRule="auto" w:line="276"/>
        <w:jc w:val="both"/>
      </w:pPr>
      <w:r w:rsidRPr="00126C68">
        <w:t xml:space="preserve">U stečajnom postupku nad </w:t>
      </w:r>
      <w:r w:rsidR="008B480C">
        <w:t>dužnikom</w:t>
      </w:r>
      <w:r w:rsidRPr="00126C68">
        <w:t xml:space="preserve"> </w:t>
      </w:r>
      <w:r w:rsidR="008B480C" w:rsidRPr="008B480C">
        <w:t>LATUS d.o.o. u stečaju, Zagreb, Trg Mažuranića 13, OIB: 21302492202</w:t>
      </w:r>
      <w:r w:rsidRPr="00126C68">
        <w:t xml:space="preserve">, stečajni upravitelj predlaže Stečajnom sucu sazvati skupštinu vjerovnika sukladno odredbi čl. </w:t>
      </w:r>
      <w:r w:rsidR="00C3531D">
        <w:t>104</w:t>
      </w:r>
      <w:r w:rsidRPr="00126C68">
        <w:t xml:space="preserve"> st.1. t. 1. SZ-a, a u svezi sa čl. </w:t>
      </w:r>
      <w:r w:rsidR="00C3531D">
        <w:t>229</w:t>
      </w:r>
      <w:r w:rsidRPr="00126C68">
        <w:t xml:space="preserve"> SZ-a.</w:t>
      </w:r>
    </w:p>
    <w:p w:rsidRDefault="00126C68" w:rsidP="00126C68" w:rsidR="00126C68" w:rsidRPr="00126C68">
      <w:pPr>
        <w:spacing w:lineRule="auto" w:line="276"/>
        <w:jc w:val="both"/>
      </w:pPr>
    </w:p>
    <w:p w:rsidRDefault="00126C68" w:rsidP="00126C68" w:rsidR="00126C68" w:rsidRPr="00126C68">
      <w:pPr>
        <w:spacing w:lineRule="auto" w:line="276"/>
        <w:jc w:val="both"/>
      </w:pPr>
    </w:p>
    <w:p w:rsidRDefault="00126C68" w:rsidP="00126C68" w:rsidR="00126C68" w:rsidRPr="00126C68">
      <w:pPr>
        <w:jc w:val="center"/>
      </w:pPr>
      <w:r w:rsidRPr="00126C68">
        <w:t>a)   R a z l o g   s a z i v a n j a   s k u p š  t i n e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  <w:rPr>
          <w:bCs/>
        </w:rPr>
      </w:pPr>
      <w:r w:rsidRPr="00126C68">
        <w:t xml:space="preserve">Sukladno odluci skupštine vjerovnika od </w:t>
      </w:r>
      <w:r w:rsidR="002F3ACD">
        <w:t>01</w:t>
      </w:r>
      <w:r w:rsidRPr="00126C68">
        <w:t>.</w:t>
      </w:r>
      <w:r w:rsidR="002F3ACD">
        <w:t>03</w:t>
      </w:r>
      <w:r w:rsidRPr="00126C68">
        <w:t>.201</w:t>
      </w:r>
      <w:r w:rsidR="002F3ACD">
        <w:t>7</w:t>
      </w:r>
      <w:r w:rsidRPr="00126C68">
        <w:t>. godine, održana su 3 kruga prikupljanja ponuda za nekretnin</w:t>
      </w:r>
      <w:r w:rsidR="002F3ACD">
        <w:t>e</w:t>
      </w:r>
      <w:r w:rsidRPr="00126C68">
        <w:t xml:space="preserve"> </w:t>
      </w:r>
      <w:r w:rsidRPr="00126C68">
        <w:rPr>
          <w:bCs/>
        </w:rPr>
        <w:t xml:space="preserve">u vlasništvu stečajnog dužnika </w:t>
      </w:r>
      <w:r w:rsidR="002F3ACD" w:rsidRPr="002F3ACD">
        <w:rPr>
          <w:bCs/>
        </w:rPr>
        <w:t>LATUS d.o.o. u stečaju, Zagreb, Trg Mažuranića 13, OIB: 21302492202</w:t>
      </w:r>
      <w:r w:rsidR="002F3ACD">
        <w:rPr>
          <w:bCs/>
        </w:rPr>
        <w:t xml:space="preserve"> </w:t>
      </w:r>
      <w:r w:rsidRPr="00126C68">
        <w:rPr>
          <w:bCs/>
        </w:rPr>
        <w:t xml:space="preserve">i to: </w:t>
      </w:r>
    </w:p>
    <w:p w:rsidRDefault="00126C68" w:rsidP="00126C68" w:rsidR="00126C68" w:rsidRPr="00126C68">
      <w:pPr>
        <w:jc w:val="both"/>
        <w:rPr>
          <w:bCs/>
        </w:rPr>
      </w:pPr>
    </w:p>
    <w:p w:rsidRDefault="002F3ACD" w:rsidP="002F3ACD" w:rsidR="002F3ACD" w:rsidRPr="0011078B">
      <w:pPr>
        <w:jc w:val="both"/>
      </w:pPr>
      <w:r w:rsidRPr="0011078B">
        <w:t>ZGRADA PRODAJNO-USLUŽNOG CENTRA, KREŠIĆEVA 32 u Zagrebu upisana u zk.ul.br. 24706, k.o. 999901, GRAD ZAGREB, i to:</w:t>
      </w:r>
    </w:p>
    <w:p w:rsidRDefault="002F3ACD" w:rsidP="002F3ACD" w:rsidR="002F3ACD" w:rsidRPr="0011078B">
      <w:pPr>
        <w:jc w:val="both"/>
      </w:pPr>
    </w:p>
    <w:p w:rsidRDefault="002F3ACD" w:rsidP="002F3ACD" w:rsidR="002F3ACD" w:rsidRPr="0011078B">
      <w:pPr>
        <w:jc w:val="both"/>
      </w:pPr>
      <w:r w:rsidRPr="0011078B">
        <w:t>12. Suvlasnički dio: 23.94/1759.59 ETAŽNO VLASNIŠTVO (E-12)</w:t>
      </w:r>
    </w:p>
    <w:p w:rsidRDefault="002F3ACD" w:rsidP="002F3ACD" w:rsidR="002F3ACD" w:rsidRPr="0011078B">
      <w:pPr>
        <w:jc w:val="both"/>
      </w:pPr>
      <w:r w:rsidRPr="0011078B">
        <w:t>1. Poslovni prostor u podrumu oznake 12/PO, površine 26,60 m2</w:t>
      </w:r>
    </w:p>
    <w:p w:rsidRDefault="002F3ACD" w:rsidP="002F3ACD" w:rsidR="002F3ACD" w:rsidRPr="0011078B">
      <w:pPr>
        <w:jc w:val="both"/>
      </w:pPr>
      <w:r w:rsidRPr="0011078B">
        <w:t xml:space="preserve"> Procijenjena vrijednost  je 236.740,00 kn  ili 31.704,83 EUR.</w:t>
      </w:r>
    </w:p>
    <w:p w:rsidRDefault="002F3ACD" w:rsidP="002F3ACD" w:rsidR="002F3ACD" w:rsidRPr="0011078B">
      <w:pPr>
        <w:jc w:val="both"/>
      </w:pPr>
      <w:r w:rsidRPr="0011078B">
        <w:t>13. Suvlasnički dio: 24.66/1759.59 ETAŽNO VLASNIŠTVO (E-13)</w:t>
      </w:r>
    </w:p>
    <w:p w:rsidRDefault="002F3ACD" w:rsidP="002F3ACD" w:rsidR="002F3ACD" w:rsidRPr="0011078B">
      <w:pPr>
        <w:jc w:val="both"/>
      </w:pPr>
      <w:r w:rsidRPr="0011078B">
        <w:t>1. Poslovni prostor u podrumu oznake 13/PO, površine 27,40 m2</w:t>
      </w:r>
    </w:p>
    <w:p w:rsidRDefault="002F3ACD" w:rsidP="002F3ACD" w:rsidR="002F3ACD" w:rsidRPr="0011078B">
      <w:pPr>
        <w:jc w:val="both"/>
      </w:pPr>
      <w:r w:rsidRPr="0011078B">
        <w:t xml:space="preserve"> Procijenjena vrijednost  je 243.860,00 kn  ili 32.658,36 EUR.</w:t>
      </w:r>
    </w:p>
    <w:p w:rsidRDefault="002F3ACD" w:rsidP="002F3ACD" w:rsidR="002F3ACD" w:rsidRPr="0011078B">
      <w:pPr>
        <w:jc w:val="both"/>
      </w:pPr>
      <w:r w:rsidRPr="0011078B">
        <w:t>14. Suvlasnički dio: 23.94/1759.59 ETAŽNO VLASNIŠTVO (E-14)</w:t>
      </w:r>
    </w:p>
    <w:p w:rsidRDefault="002F3ACD" w:rsidP="002F3ACD" w:rsidR="002F3ACD" w:rsidRPr="0011078B">
      <w:pPr>
        <w:jc w:val="both"/>
      </w:pPr>
      <w:r w:rsidRPr="0011078B">
        <w:t>1. Poslovni prostor u podrumu oznake 14/PO, površine 26,60 m2</w:t>
      </w:r>
    </w:p>
    <w:p w:rsidRDefault="002F3ACD" w:rsidP="002F3ACD" w:rsidR="002F3ACD" w:rsidRPr="0011078B">
      <w:pPr>
        <w:jc w:val="both"/>
      </w:pPr>
      <w:r w:rsidRPr="0011078B">
        <w:t>Procijenjena vrijednost  je 236.740,00kn  ili 31.704,83 EUR.</w:t>
      </w:r>
    </w:p>
    <w:p w:rsidRDefault="002F3ACD" w:rsidP="002F3ACD" w:rsidR="002F3ACD" w:rsidRPr="0011078B">
      <w:pPr>
        <w:jc w:val="both"/>
      </w:pPr>
      <w:r w:rsidRPr="0011078B">
        <w:t>15. Suvlasnički dio: 58.4/1759.59 ETAŽNO VLASNIŠTVO (E-15)</w:t>
      </w:r>
    </w:p>
    <w:p w:rsidRDefault="002F3ACD" w:rsidP="002F3ACD" w:rsidR="002F3ACD" w:rsidRPr="0011078B">
      <w:pPr>
        <w:jc w:val="both"/>
      </w:pPr>
      <w:r w:rsidRPr="0011078B">
        <w:t>1. Poslovni prostor u podrumu oznake 15/PO + spremište, površine 73,00 m2</w:t>
      </w:r>
    </w:p>
    <w:p w:rsidRDefault="002F3ACD" w:rsidP="002F3ACD" w:rsidR="002F3ACD" w:rsidRPr="0011078B">
      <w:pPr>
        <w:jc w:val="both"/>
      </w:pPr>
      <w:r w:rsidRPr="0011078B">
        <w:t>Procijenjena vrijednost  je 584.000,00 kn ili 78.210,80 EUR.</w:t>
      </w:r>
    </w:p>
    <w:p w:rsidRDefault="00126C68" w:rsidP="00126C68" w:rsidR="00126C68" w:rsidRPr="00126C68">
      <w:pPr>
        <w:jc w:val="both"/>
        <w:rPr>
          <w:bCs/>
        </w:rPr>
      </w:pPr>
    </w:p>
    <w:p w:rsidRDefault="00126C68" w:rsidP="00126C68" w:rsidR="00126C68" w:rsidRPr="00126C68">
      <w:pPr>
        <w:jc w:val="both"/>
      </w:pPr>
      <w:r w:rsidRPr="00126C68">
        <w:rPr>
          <w:bCs/>
        </w:rPr>
        <w:t xml:space="preserve">objavom oglasa na </w:t>
      </w:r>
      <w:r w:rsidRPr="00126C68">
        <w:t>web stranicama Visokog trgovačkog suda RH.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</w:pPr>
      <w:r w:rsidRPr="00126C68">
        <w:t>Predmetna nekretnina nije unovčena, te je stoga potrebno sazvati skupštinu i odlučiti o formiranju cijene za daljnje unovčenje.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</w:pPr>
      <w:r w:rsidRPr="00126C68">
        <w:t>Na nekretnini stečajnog dužnika nema upisanih tereta.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center"/>
      </w:pPr>
      <w:r w:rsidRPr="00126C68">
        <w:t xml:space="preserve">b)  P r i j e d l o g   o d l u k a 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</w:pPr>
      <w:r w:rsidRPr="00126C68">
        <w:t>Na temelju obrazloženog prijedloga stečajnog upravitelja daje se prijedlog odluka o kojima vjerovnici na skupštini vjerovnika trebaju odlučiti, a prijedlog glasi: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</w:pPr>
      <w:r w:rsidRPr="00126C68">
        <w:t xml:space="preserve">1. </w:t>
      </w:r>
      <w:r w:rsidRPr="00126C68">
        <w:tab/>
        <w:t>daje se suglasnost stečajnom upravitelju da nastavi s prodajom odnosno prikupljanjem pisanih ponude na temelju izvršene objave oglasa kojeg će objaviti na web stranicama Visokog trgovačkog suda RH, i to za nekretninu :</w:t>
      </w:r>
    </w:p>
    <w:p w:rsidRDefault="00126C68" w:rsidP="00126C68" w:rsidR="00126C68" w:rsidRPr="00126C68">
      <w:pPr>
        <w:jc w:val="both"/>
      </w:pPr>
    </w:p>
    <w:p w:rsidRDefault="00F27223" w:rsidP="00F27223" w:rsidR="00F27223" w:rsidRPr="0011078B">
      <w:pPr>
        <w:jc w:val="both"/>
      </w:pPr>
      <w:r w:rsidRPr="0011078B">
        <w:t>ZGRADA PRODAJNO-USLUŽNOG CENTRA, KREŠIĆEVA 32 u Zagrebu upisana u zk.ul.br. 24706, k.o. 999901, GRAD ZAGREB, i to:</w:t>
      </w:r>
    </w:p>
    <w:p w:rsidRDefault="00F27223" w:rsidP="00F27223" w:rsidR="00F27223" w:rsidRPr="0011078B">
      <w:pPr>
        <w:jc w:val="both"/>
      </w:pPr>
    </w:p>
    <w:p w:rsidRDefault="00F27223" w:rsidP="00F27223" w:rsidR="00F27223" w:rsidRPr="0011078B">
      <w:pPr>
        <w:jc w:val="both"/>
      </w:pPr>
      <w:r w:rsidRPr="0011078B">
        <w:t>12. Suvlasnički dio: 23.94/1759.59 ETAŽNO VLASNIŠTVO (E-12)</w:t>
      </w:r>
    </w:p>
    <w:p w:rsidRDefault="00F27223" w:rsidP="00F27223" w:rsidR="00F27223" w:rsidRPr="0011078B">
      <w:pPr>
        <w:jc w:val="both"/>
      </w:pPr>
      <w:r w:rsidRPr="0011078B">
        <w:t>1. Poslovni prostor u podrumu oznake 12/PO, površine 26,60 m2</w:t>
      </w:r>
    </w:p>
    <w:p w:rsidRDefault="00F27223" w:rsidP="00F27223" w:rsidR="00F27223" w:rsidRPr="0011078B">
      <w:pPr>
        <w:jc w:val="both"/>
      </w:pPr>
      <w:r w:rsidRPr="0011078B">
        <w:t>13. Suvlasnički dio: 24.66/1759.59 ETAŽNO VLASNIŠTVO (E-13)</w:t>
      </w:r>
    </w:p>
    <w:p w:rsidRDefault="00F27223" w:rsidP="00F27223" w:rsidR="00F27223" w:rsidRPr="0011078B">
      <w:pPr>
        <w:jc w:val="both"/>
      </w:pPr>
      <w:r w:rsidRPr="0011078B">
        <w:t>1. Poslovni prostor u podrumu oznake 13/PO, površine 27,40 m2</w:t>
      </w:r>
    </w:p>
    <w:p w:rsidRDefault="00F27223" w:rsidP="00F27223" w:rsidR="00F27223" w:rsidRPr="0011078B">
      <w:pPr>
        <w:jc w:val="both"/>
      </w:pPr>
      <w:r w:rsidRPr="0011078B">
        <w:t>14. Suvlasnički dio: 23.94/1759.59 ETAŽNO VLASNIŠTVO (E-14)</w:t>
      </w:r>
    </w:p>
    <w:p w:rsidRDefault="00F27223" w:rsidP="00F27223" w:rsidR="00F27223" w:rsidRPr="0011078B">
      <w:pPr>
        <w:jc w:val="both"/>
      </w:pPr>
      <w:r w:rsidRPr="0011078B">
        <w:t>1. Poslovni prostor u podrumu oznake 14/PO, površine 26,60 m2</w:t>
      </w:r>
    </w:p>
    <w:p w:rsidRDefault="00F27223" w:rsidP="00F27223" w:rsidR="00F27223" w:rsidRPr="0011078B">
      <w:pPr>
        <w:jc w:val="both"/>
      </w:pPr>
      <w:r w:rsidRPr="0011078B">
        <w:t>15. Suvlasnički dio: 58.4/1759.59 ETAŽNO VLASNIŠTVO (E-15)</w:t>
      </w:r>
    </w:p>
    <w:p w:rsidRDefault="00F27223" w:rsidP="00F27223" w:rsidR="00F27223" w:rsidRPr="0011078B">
      <w:pPr>
        <w:jc w:val="both"/>
      </w:pPr>
      <w:r w:rsidRPr="0011078B">
        <w:t>1. Poslovni prostor u podrumu oznake 15/PO + spremište, površine 73,00 m2</w:t>
      </w:r>
    </w:p>
    <w:p w:rsidRDefault="00126C68" w:rsidP="00126C68" w:rsidR="00126C68" w:rsidRPr="00126C68">
      <w:pPr>
        <w:pStyle w:val="Odlomakpopisa"/>
        <w:spacing w:lineRule="auto" w:line="276"/>
        <w:ind w:left="720"/>
        <w:jc w:val="both"/>
        <w:rPr>
          <w:bCs/>
        </w:rPr>
      </w:pPr>
    </w:p>
    <w:p w:rsidRDefault="00126C68" w:rsidP="00126C68" w:rsidR="00126C68" w:rsidRPr="00126C68">
      <w:pPr>
        <w:spacing w:lineRule="auto" w:line="276"/>
        <w:jc w:val="both"/>
      </w:pPr>
      <w:r w:rsidRPr="00126C68">
        <w:t xml:space="preserve">sve sukladno članku </w:t>
      </w:r>
      <w:r w:rsidR="00F27223" w:rsidRPr="00F27223">
        <w:t>229</w:t>
      </w:r>
      <w:r w:rsidRPr="00126C68">
        <w:t>. Stečajnog zakona.</w:t>
      </w:r>
    </w:p>
    <w:p w:rsidRDefault="00126C68" w:rsidP="00126C68" w:rsidR="00126C68" w:rsidRPr="00126C68">
      <w:pPr>
        <w:spacing w:lineRule="auto" w:line="276"/>
        <w:jc w:val="both"/>
      </w:pPr>
    </w:p>
    <w:p w:rsidRDefault="00126C68" w:rsidP="00126C68" w:rsidR="00126C68" w:rsidRPr="00126C68">
      <w:pPr>
        <w:jc w:val="both"/>
      </w:pPr>
      <w:r w:rsidRPr="00126C68">
        <w:t>2.</w:t>
      </w:r>
      <w:r w:rsidRPr="00126C68">
        <w:tab/>
        <w:t xml:space="preserve">daje se suglasnost stečajnom upravitelju da za predmetnu nekretninu formira prodajnu cijenu na slijedeći način: 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ind w:hanging="141" w:left="567"/>
        <w:jc w:val="both"/>
      </w:pPr>
      <w:r w:rsidRPr="00126C68">
        <w:t>1.</w:t>
      </w:r>
      <w:r w:rsidRPr="00126C68">
        <w:tab/>
        <w:t xml:space="preserve">objava za prodaju </w:t>
      </w:r>
      <w:r w:rsidR="00F27223">
        <w:t>50</w:t>
      </w:r>
      <w:r w:rsidRPr="00126C68">
        <w:t>% od procijenjene vrijednosti;</w:t>
      </w:r>
    </w:p>
    <w:p w:rsidRDefault="00126C68" w:rsidP="00126C68" w:rsidR="00126C68" w:rsidRPr="00126C68">
      <w:pPr>
        <w:ind w:hanging="141" w:left="567"/>
        <w:jc w:val="both"/>
      </w:pPr>
      <w:r w:rsidRPr="00126C68">
        <w:t>2.</w:t>
      </w:r>
      <w:r w:rsidRPr="00126C68">
        <w:tab/>
        <w:t xml:space="preserve">objava za prodaju </w:t>
      </w:r>
      <w:r w:rsidR="00F27223">
        <w:t>60</w:t>
      </w:r>
      <w:r w:rsidRPr="00126C68">
        <w:t>% od procijenjene vrijednosti;</w:t>
      </w:r>
    </w:p>
    <w:p w:rsidRDefault="00126C68" w:rsidP="00126C68" w:rsidR="00126C68" w:rsidRPr="00126C68">
      <w:pPr>
        <w:ind w:hanging="141" w:left="567"/>
        <w:jc w:val="both"/>
      </w:pPr>
      <w:r w:rsidRPr="00126C68">
        <w:t>3.</w:t>
      </w:r>
      <w:r w:rsidRPr="00126C68">
        <w:tab/>
        <w:t xml:space="preserve">objava za prodaju </w:t>
      </w:r>
      <w:r w:rsidR="00F27223">
        <w:t>70</w:t>
      </w:r>
      <w:r w:rsidRPr="00126C68">
        <w:t>% od procijenjene vrijednosti;</w:t>
      </w:r>
    </w:p>
    <w:p w:rsidRDefault="00126C68" w:rsidP="00126C68" w:rsidR="00126C68" w:rsidRPr="00126C68">
      <w:pPr>
        <w:spacing w:lineRule="auto" w:line="276"/>
        <w:jc w:val="both"/>
      </w:pPr>
    </w:p>
    <w:p w:rsidRDefault="00126C68" w:rsidP="00126C68" w:rsidR="00126C68" w:rsidRPr="00126C68">
      <w:pPr>
        <w:jc w:val="both"/>
      </w:pPr>
      <w:r w:rsidRPr="00126C68">
        <w:t>S poštovanjem,</w:t>
      </w:r>
    </w:p>
    <w:p w:rsidRDefault="00126C68" w:rsidP="00126C68" w:rsidR="00126C68" w:rsidRPr="00126C68">
      <w:pPr>
        <w:spacing w:lineRule="auto" w:line="276"/>
        <w:ind w:firstLine="720" w:left="5040"/>
        <w:jc w:val="both"/>
      </w:pPr>
      <w:r w:rsidRPr="00126C68">
        <w:t>Stečajni upravitelj</w:t>
      </w:r>
    </w:p>
    <w:p w:rsidRDefault="00126C68" w:rsidP="006757C7" w:rsidR="00126C68" w:rsidRPr="00126C68">
      <w:pPr>
        <w:spacing w:lineRule="auto" w:line="276"/>
        <w:jc w:val="both"/>
      </w:pP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  <w:t xml:space="preserve">Milan Kanjer, </w:t>
      </w:r>
      <w:proofErr w:type="spellStart"/>
      <w:r w:rsidRPr="00126C68">
        <w:t>dipl.oec</w:t>
      </w:r>
      <w:proofErr w:type="spellEnd"/>
      <w:r w:rsidRPr="00126C68">
        <w:t>.</w:t>
      </w:r>
    </w:p>
    <w:p w:rsidRDefault="00126C68" w:rsidP="00126C68" w:rsidR="00126C68">
      <w:pPr>
        <w:spacing w:lineRule="auto" w:line="276"/>
        <w:ind w:firstLine="720" w:left="5040"/>
        <w:jc w:val="both"/>
      </w:pPr>
    </w:p>
    <w:p w:rsidRDefault="006757C7" w:rsidP="00126C68" w:rsidR="006757C7" w:rsidRPr="00126C68">
      <w:pPr>
        <w:spacing w:lineRule="auto" w:line="276"/>
        <w:ind w:firstLine="720" w:left="5040"/>
        <w:jc w:val="both"/>
      </w:pPr>
    </w:p>
    <w:p w:rsidRDefault="006757C7" w:rsidP="006757C7" w:rsidR="006757C7">
      <w:pPr>
        <w:numPr>
          <w:ilvl w:val="0"/>
          <w:numId w:val="5"/>
        </w:numPr>
      </w:pPr>
      <w:r>
        <w:t xml:space="preserve">U prilogu: </w:t>
      </w:r>
      <w:r>
        <w:tab/>
        <w:t>Oglas je objavljen dana 14.12.2017. godine;</w:t>
      </w:r>
    </w:p>
    <w:p w:rsidRDefault="006757C7" w:rsidP="006757C7" w:rsidR="006757C7">
      <w:pPr>
        <w:ind w:firstLine="720" w:left="1440"/>
      </w:pPr>
      <w:r>
        <w:t xml:space="preserve">Oglas je objavljen dana 30.01.2018. godine; </w:t>
      </w:r>
    </w:p>
    <w:p w:rsidRDefault="006757C7" w:rsidP="006757C7" w:rsidR="006757C7">
      <w:pPr>
        <w:ind w:firstLine="720" w:left="1440"/>
      </w:pPr>
      <w:r>
        <w:t>Oglas je objavljen dana 22.02.2018. godine;</w:t>
      </w:r>
    </w:p>
    <w:p w:rsidRDefault="00963A7D" w:rsidP="00963A7D" w:rsidR="00963A7D" w:rsidRPr="00126C68">
      <w:pPr>
        <w:pStyle w:val="Naslov"/>
        <w:jc w:val="both"/>
        <w:rPr>
          <w:rFonts w:cs="Times New Roman" w:hAnsi="Times New Roman" w:ascii="Times New Roman"/>
          <w:b w:val="false"/>
        </w:rPr>
      </w:pPr>
    </w:p>
    <w:sectPr w:rsidSect="008F0D45" w:rsidR="00963A7D" w:rsidRPr="00126C68">
      <w:pgSz w:h="16838" w:w="11906"/>
      <w:pgMar w:gutter="0" w:footer="708" w:header="708" w:left="1800" w:bottom="1440" w:right="1286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Typewriter">
    <w:panose1 w:val="020B0509030504030204"/>
    <w:charset w:val="00"/>
    <w:family w:val="modern"/>
    <w:pitch w:val="fixed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CF5C67"/>
    <w:multiLevelType w:val="hybridMultilevel"/>
    <w:tmpl w:val="2F2C2398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B31146"/>
    <w:multiLevelType w:val="hybridMultilevel"/>
    <w:tmpl w:val="ECF0780E"/>
    <w:lvl w:tplc="194E054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3D64FAE"/>
    <w:multiLevelType w:val="hybridMultilevel"/>
    <w:tmpl w:val="559A6AFE"/>
    <w:lvl w:tplc="041A0001" w:ilvl="0">
      <w:start w:val="1"/>
      <w:numFmt w:val="bullet"/>
      <w:lvlText w:val=""/>
      <w:lvlJc w:val="left"/>
      <w:pPr>
        <w:tabs>
          <w:tab w:pos="1260" w:val="num"/>
        </w:tabs>
        <w:ind w:hanging="360" w:left="1260"/>
      </w:pPr>
      <w:rPr>
        <w:rFonts w:hAnsi="Symbol" w:ascii="Symbol" w:hint="default"/>
      </w:rPr>
    </w:lvl>
    <w:lvl w:tplc="0C46578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7D600EA8"/>
    <w:multiLevelType w:val="hybridMultilevel"/>
    <w:tmpl w:val="FC82974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D784238"/>
    <w:multiLevelType w:val="hybridMultilevel"/>
    <w:tmpl w:val="61044B3A"/>
    <w:lvl w:tplc="7F94C90C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Lucida Sans Typewriter" w:ascii="Lucida Sans Typewriter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Lucida Sans Typewriter" w:ascii="Lucida Sans Typewriter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Lucida Sans Typewriter" w:ascii="Lucida Sans Typewriter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636"/>
    <w:rsid w:val="00046308"/>
    <w:rsid w:val="000B18FA"/>
    <w:rsid w:val="00126C68"/>
    <w:rsid w:val="00150336"/>
    <w:rsid w:val="001602A7"/>
    <w:rsid w:val="001837B1"/>
    <w:rsid w:val="00197AAF"/>
    <w:rsid w:val="001D5496"/>
    <w:rsid w:val="001F6783"/>
    <w:rsid w:val="00282B44"/>
    <w:rsid w:val="00292A66"/>
    <w:rsid w:val="002D4138"/>
    <w:rsid w:val="002F3ACD"/>
    <w:rsid w:val="002F4E40"/>
    <w:rsid w:val="00376C43"/>
    <w:rsid w:val="00392336"/>
    <w:rsid w:val="003A6C4D"/>
    <w:rsid w:val="004A69B1"/>
    <w:rsid w:val="004C0BF0"/>
    <w:rsid w:val="004F429E"/>
    <w:rsid w:val="00521C5B"/>
    <w:rsid w:val="00566055"/>
    <w:rsid w:val="005B373B"/>
    <w:rsid w:val="0063450E"/>
    <w:rsid w:val="00667A31"/>
    <w:rsid w:val="00672C2A"/>
    <w:rsid w:val="006757C7"/>
    <w:rsid w:val="00692DF0"/>
    <w:rsid w:val="00694C5E"/>
    <w:rsid w:val="006A5726"/>
    <w:rsid w:val="006C75A3"/>
    <w:rsid w:val="00765338"/>
    <w:rsid w:val="00781091"/>
    <w:rsid w:val="00825619"/>
    <w:rsid w:val="00840636"/>
    <w:rsid w:val="008B480C"/>
    <w:rsid w:val="008E5BB7"/>
    <w:rsid w:val="008E674C"/>
    <w:rsid w:val="008F0D45"/>
    <w:rsid w:val="00937CBD"/>
    <w:rsid w:val="00963A7D"/>
    <w:rsid w:val="009C3BA0"/>
    <w:rsid w:val="00A24354"/>
    <w:rsid w:val="00A32BE9"/>
    <w:rsid w:val="00A9564D"/>
    <w:rsid w:val="00AF6DB2"/>
    <w:rsid w:val="00B12171"/>
    <w:rsid w:val="00BD24E5"/>
    <w:rsid w:val="00C07B93"/>
    <w:rsid w:val="00C2217A"/>
    <w:rsid w:val="00C3531D"/>
    <w:rsid w:val="00C6150A"/>
    <w:rsid w:val="00C64AEF"/>
    <w:rsid w:val="00CA78B8"/>
    <w:rsid w:val="00CF59B3"/>
    <w:rsid w:val="00E64F70"/>
    <w:rsid w:val="00F27223"/>
    <w:rsid w:val="00F8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406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26C68"/>
    <w:pPr>
      <w:keepNext/>
      <w:spacing w:after="60" w:before="240"/>
      <w:outlineLvl w:val="0"/>
    </w:pPr>
    <w:rPr>
      <w:rFonts w:hAnsi="Calibri Light" w:ascii="Calibri Light"/>
      <w:b/>
      <w:bCs/>
      <w:kern w:val="32"/>
      <w:sz w:val="32"/>
      <w:szCs w:val="32"/>
    </w:rPr>
  </w:style>
  <w:style w:styleId="Naslov3" w:type="paragraph">
    <w:name w:val="heading 3"/>
    <w:basedOn w:val="Normal"/>
    <w:next w:val="Normal"/>
    <w:qFormat/>
    <w:rsid w:val="00963A7D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4" w:type="paragraph">
    <w:name w:val="heading 4"/>
    <w:basedOn w:val="Normal"/>
    <w:next w:val="Normal"/>
    <w:qFormat/>
    <w:rsid w:val="00963A7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qFormat/>
    <w:rsid w:val="00840636"/>
    <w:pPr>
      <w:spacing w:after="60" w:before="240"/>
      <w:outlineLvl w:val="4"/>
    </w:pPr>
    <w:rPr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840636"/>
    <w:pPr>
      <w:jc w:val="center"/>
    </w:pPr>
    <w:rPr>
      <w:rFonts w:cs="Arial" w:hAnsi="Arial" w:ascii="Arial"/>
      <w:b/>
      <w:bCs/>
    </w:rPr>
  </w:style>
  <w:style w:styleId="Uvuenotijeloteksta" w:type="paragraph">
    <w:name w:val="Body Text Indent"/>
    <w:basedOn w:val="Normal"/>
    <w:rsid w:val="00840636"/>
    <w:pPr>
      <w:ind w:firstLine="708"/>
    </w:pPr>
    <w:rPr>
      <w:rFonts w:cs="Arial" w:hAnsi="Arial" w:ascii="Arial"/>
    </w:rPr>
  </w:style>
  <w:style w:styleId="Tijeloteksta2" w:type="paragraph">
    <w:name w:val="Body Text 2"/>
    <w:basedOn w:val="Normal"/>
    <w:link w:val="Tijeloteksta2Char"/>
    <w:rsid w:val="00CA78B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CA78B8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376C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76C43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3450E"/>
    <w:rPr>
      <w:rFonts w:eastAsia="Calibri" w:hAnsi="Calibri" w:ascii="Calibri"/>
      <w:sz w:val="22"/>
      <w:szCs w:val="22"/>
      <w:lang w:eastAsia="en-US"/>
    </w:rPr>
  </w:style>
  <w:style w:customStyle="true" w:styleId="Naslov1Char" w:type="character">
    <w:name w:val="Naslov 1 Char"/>
    <w:link w:val="Naslov1"/>
    <w:rsid w:val="00126C68"/>
    <w:rPr>
      <w:rFonts w:cs="Times New Roman" w:eastAsia="Times New Roman" w:hAnsi="Calibri Light" w:ascii="Calibri Light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126C68"/>
    <w:pPr>
      <w:ind w:left="708"/>
    </w:pPr>
    <w:rPr>
      <w:rFonts w:eastAsia="PMingLiU"/>
    </w:rPr>
  </w:style>
  <w:style w:styleId="Tekstrezerviranogmjesta" w:type="character">
    <w:name w:val="Placeholder Text"/>
    <w:basedOn w:val="Zadanifontodlomka"/>
    <w:uiPriority w:val="99"/>
    <w:semiHidden/>
    <w:rsid w:val="001837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7B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7B1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7B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7B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406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26C68"/>
    <w:pPr>
      <w:keepNext/>
      <w:spacing w:after="60" w:before="240"/>
      <w:outlineLvl w:val="0"/>
    </w:pPr>
    <w:rPr>
      <w:rFonts w:ascii="Calibri Light" w:hAnsi="Calibri Light"/>
      <w:b/>
      <w:bCs/>
      <w:kern w:val="32"/>
      <w:sz w:val="32"/>
      <w:szCs w:val="32"/>
    </w:rPr>
  </w:style>
  <w:style w:styleId="Naslov3" w:type="paragraph">
    <w:name w:val="heading 3"/>
    <w:basedOn w:val="Normal"/>
    <w:next w:val="Normal"/>
    <w:qFormat/>
    <w:rsid w:val="00963A7D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4" w:type="paragraph">
    <w:name w:val="heading 4"/>
    <w:basedOn w:val="Normal"/>
    <w:next w:val="Normal"/>
    <w:qFormat/>
    <w:rsid w:val="00963A7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qFormat/>
    <w:rsid w:val="00840636"/>
    <w:pPr>
      <w:spacing w:after="60" w:before="240"/>
      <w:outlineLvl w:val="4"/>
    </w:pPr>
    <w:rPr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840636"/>
    <w:pPr>
      <w:jc w:val="center"/>
    </w:pPr>
    <w:rPr>
      <w:rFonts w:ascii="Arial" w:cs="Arial" w:hAnsi="Arial"/>
      <w:b/>
      <w:bCs/>
    </w:rPr>
  </w:style>
  <w:style w:styleId="Uvuenotijeloteksta" w:type="paragraph">
    <w:name w:val="Body Text Indent"/>
    <w:basedOn w:val="Normal"/>
    <w:rsid w:val="00840636"/>
    <w:pPr>
      <w:ind w:firstLine="708"/>
    </w:pPr>
    <w:rPr>
      <w:rFonts w:ascii="Arial" w:cs="Arial" w:hAnsi="Arial"/>
    </w:rPr>
  </w:style>
  <w:style w:styleId="Tijeloteksta2" w:type="paragraph">
    <w:name w:val="Body Text 2"/>
    <w:basedOn w:val="Normal"/>
    <w:link w:val="Tijeloteksta2Char"/>
    <w:rsid w:val="00CA78B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CA78B8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376C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76C43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3450E"/>
    <w:rPr>
      <w:rFonts w:ascii="Calibri" w:eastAsia="Calibri" w:hAnsi="Calibri"/>
      <w:sz w:val="22"/>
      <w:szCs w:val="22"/>
      <w:lang w:eastAsia="en-US"/>
    </w:rPr>
  </w:style>
  <w:style w:customStyle="1" w:styleId="Naslov1Char" w:type="character">
    <w:name w:val="Naslov 1 Char"/>
    <w:link w:val="Naslov1"/>
    <w:rsid w:val="00126C68"/>
    <w:rPr>
      <w:rFonts w:ascii="Calibri Light" w:cs="Times New Roman" w:eastAsia="Times New Roman" w:hAnsi="Calibri Light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126C68"/>
    <w:pPr>
      <w:ind w:left="708"/>
    </w:pPr>
    <w:rPr>
      <w:rFonts w:eastAsia="PMingLiU"/>
    </w:rPr>
  </w:style>
  <w:style w:styleId="Tekstrezerviranogmjesta" w:type="character">
    <w:name w:val="Placeholder Text"/>
    <w:basedOn w:val="Zadanifontodlomka"/>
    <w:uiPriority w:val="99"/>
    <w:semiHidden/>
    <w:rsid w:val="00183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7B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7B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7B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7B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3C0314-B71B-4069-A715-8E0283F5D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sajkoidr</properties:Company>
  <properties:Pages>2</properties:Pages>
  <properties:Words>530</properties:Words>
  <properties:Characters>3013</properties:Characters>
  <properties:Lines>94</properties:Lines>
  <properties:Paragraphs>54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2018-04-25T12:22:00Z</dcterms:created>
  <dc:creator>ivana</dc:creator>
  <cp:lastModifiedBy>Monika Grbac</cp:lastModifiedBy>
  <cp:lastPrinted>2017-02-01T13:24:00Z</cp:lastPrinted>
  <dcterms:modified xmlns:xsi="http://www.w3.org/2001/XMLSchema-instance" xsi:type="dcterms:W3CDTF">2018-04-25T12:40:00Z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St-413/2015-37 / Podnesak - Prijedlog stečajnog upravitelja (LATUS skupština 23.04.2018.docx)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