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c494" w14:paraId="979c494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B729FA">
        <w:rPr>
          <w:rFonts w:hAnsi="Times New Roman" w:ascii="Times New Roman"/>
          <w:noProof/>
          <w:szCs w:val="24"/>
          <w:lang w:val="hr-HR"/>
        </w:rPr>
        <w:t>6246/15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B729FA">
        <w:rPr>
          <w:rFonts w:hAnsi="Times New Roman" w:ascii="Times New Roman"/>
          <w:szCs w:val="24"/>
          <w:lang w:val="hr-HR"/>
        </w:rPr>
        <w:t>KIŠUR j.d.o.o., Sesvete, OIB:20077490499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B729FA">
        <w:rPr>
          <w:rFonts w:hAnsi="Times New Roman" w:ascii="Times New Roman"/>
          <w:lang w:val="hr-HR"/>
        </w:rPr>
        <w:t>4</w:t>
      </w:r>
      <w:r w:rsidR="000954C0">
        <w:rPr>
          <w:rFonts w:hAnsi="Times New Roman" w:ascii="Times New Roman"/>
          <w:lang w:val="hr-HR"/>
        </w:rPr>
        <w:t>.</w:t>
      </w:r>
      <w:r w:rsidR="00B729FA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 xml:space="preserve">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729FA" w:rsidR="00C54269" w:rsidRPr="00C54269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B729FA">
        <w:rPr>
          <w:rFonts w:hAnsi="Times New Roman" w:ascii="Times New Roman"/>
          <w:szCs w:val="24"/>
        </w:rPr>
        <w:t>KIŠUR j.d.o.o., Sesvete, OIB:20077490499</w:t>
      </w:r>
      <w:r w:rsidR="00F1593F">
        <w:rPr>
          <w:rFonts w:hAnsi="Times New Roman" w:ascii="Times New Roman"/>
          <w:szCs w:val="24"/>
        </w:rPr>
        <w:t xml:space="preserve">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0954C0">
        <w:rPr>
          <w:rFonts w:hAnsi="Times New Roman" w:ascii="Times New Roman"/>
          <w:szCs w:val="24"/>
        </w:rPr>
        <w:t>02.kolovoza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04203E">
        <w:rPr>
          <w:rFonts w:hAnsi="Times New Roman" w:ascii="Times New Roman"/>
          <w:szCs w:val="24"/>
        </w:rPr>
        <w:t>,0</w:t>
      </w:r>
      <w:r w:rsidR="00561B70" w:rsidRPr="00C54269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63586B" w:rsidR="0063586B" w:rsidRPr="0063586B">
      <w:pPr>
        <w:pStyle w:val="Odlomakpopisa"/>
        <w:numPr>
          <w:ilvl w:val="0"/>
          <w:numId w:val="6"/>
        </w:num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3586B">
        <w:rPr>
          <w:rFonts w:hAnsi="Times New Roman" w:ascii="Times New Roman"/>
          <w:szCs w:val="24"/>
        </w:rPr>
        <w:t>Za s</w:t>
      </w:r>
      <w:r w:rsidR="009240EB" w:rsidRPr="0063586B">
        <w:rPr>
          <w:rFonts w:hAnsi="Times New Roman" w:ascii="Times New Roman"/>
          <w:szCs w:val="24"/>
        </w:rPr>
        <w:t xml:space="preserve">tečajnog upravitelja imenuje se </w:t>
      </w:r>
      <w:r w:rsidR="0063586B" w:rsidRPr="0063586B">
        <w:rPr>
          <w:rFonts w:cstheme="minorBidi" w:eastAsiaTheme="minorHAnsi" w:hAnsi="Times New Roman" w:ascii="Times New Roman"/>
          <w:szCs w:val="22"/>
          <w:lang w:eastAsia="en-US" w:val="hr-HR"/>
        </w:rPr>
        <w:t>Snježana Hopp, Daruvar, OIB:00950074200</w:t>
      </w:r>
    </w:p>
    <w:p w:rsidRDefault="00F1593F" w:rsidP="0063586B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729FA" w:rsidR="00A55B1A" w:rsidRPr="00B729F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B729F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B729FA">
        <w:rPr>
          <w:rFonts w:hAnsi="Times New Roman" w:ascii="Times New Roman"/>
          <w:lang w:val="hr-HR"/>
        </w:rPr>
        <w:t xml:space="preserve"> </w:t>
      </w:r>
      <w:r w:rsidR="00B729FA">
        <w:rPr>
          <w:rFonts w:hAnsi="Times New Roman" w:ascii="Times New Roman"/>
          <w:szCs w:val="24"/>
          <w:lang w:val="hr-HR"/>
        </w:rPr>
        <w:t>KIŠUR j.d.o.o., Sesvete, OIB:20077490499</w:t>
      </w:r>
      <w:r w:rsidR="00B729FA" w:rsidRPr="001D111A">
        <w:rPr>
          <w:rFonts w:hAnsi="Times New Roman" w:ascii="Times New Roman"/>
          <w:b/>
          <w:lang w:val="hr-HR"/>
        </w:rPr>
        <w:t>,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729FA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>
        <w:rPr>
          <w:rFonts w:hAnsi="Times New Roman" w:ascii="Times New Roman"/>
          <w:szCs w:val="24"/>
          <w:lang w:val="hr-HR"/>
        </w:rPr>
        <w:tab/>
      </w:r>
      <w:r w:rsidR="0010186D"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3852C9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B729FA">
        <w:rPr>
          <w:rFonts w:hAnsi="Times New Roman" w:ascii="Times New Roman"/>
          <w:lang w:val="hr-HR"/>
        </w:rPr>
        <w:t>4</w:t>
      </w:r>
      <w:r w:rsidR="00D16EB2">
        <w:rPr>
          <w:rFonts w:hAnsi="Times New Roman" w:ascii="Times New Roman"/>
          <w:lang w:val="hr-HR"/>
        </w:rPr>
        <w:t>.</w:t>
      </w:r>
      <w:r w:rsidR="00B729FA">
        <w:rPr>
          <w:rFonts w:hAnsi="Times New Roman" w:ascii="Times New Roman"/>
          <w:lang w:val="hr-HR"/>
        </w:rPr>
        <w:t xml:space="preserve"> </w:t>
      </w:r>
      <w:r w:rsidR="00D16EB2">
        <w:rPr>
          <w:rFonts w:hAnsi="Times New Roman" w:ascii="Times New Roman"/>
          <w:lang w:val="hr-HR"/>
        </w:rPr>
        <w:t xml:space="preserve">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3D6" w:rsidP="00DB4528" w:rsidR="001F73D6">
      <w:r>
        <w:separator/>
      </w:r>
    </w:p>
  </w:endnote>
  <w:endnote w:id="0" w:type="continuationSeparator">
    <w:p w:rsidRDefault="001F73D6" w:rsidP="00DB4528" w:rsidR="001F7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3D6" w:rsidP="00DB4528" w:rsidR="001F73D6">
      <w:r>
        <w:separator/>
      </w:r>
    </w:p>
  </w:footnote>
  <w:footnote w:id="0" w:type="continuationSeparator">
    <w:p w:rsidRDefault="001F73D6" w:rsidP="00DB4528" w:rsidR="001F73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25D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E76AB4"/>
    <w:multiLevelType w:val="hybridMultilevel"/>
    <w:tmpl w:val="1834D4EA"/>
    <w:lvl w:tplc="D5CC6F12" w:ilvl="0">
      <w:start w:val="1"/>
      <w:numFmt w:val="upperRoman"/>
      <w:lvlText w:val="%1."/>
      <w:lvlJc w:val="left"/>
      <w:pPr>
        <w:ind w:hanging="720" w:left="1429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1F73D6"/>
    <w:rsid w:val="0022618B"/>
    <w:rsid w:val="002678AE"/>
    <w:rsid w:val="00282835"/>
    <w:rsid w:val="002C4D89"/>
    <w:rsid w:val="00304B23"/>
    <w:rsid w:val="00343C82"/>
    <w:rsid w:val="003525D7"/>
    <w:rsid w:val="00365E41"/>
    <w:rsid w:val="003852C9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3586B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AF5435"/>
    <w:rsid w:val="00B03169"/>
    <w:rsid w:val="00B14F06"/>
    <w:rsid w:val="00B23BDA"/>
    <w:rsid w:val="00B2463B"/>
    <w:rsid w:val="00B304E8"/>
    <w:rsid w:val="00B40140"/>
    <w:rsid w:val="00B419A9"/>
    <w:rsid w:val="00B729FA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25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25D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5D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5D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5D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25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25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5D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5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5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6246</izvorni_sadrzaj>
    <derivirana_varijabla naziv="DomainObject.Predmet.Broj_1">6246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St-6246/2015</izvorni_sadrzaj>
    <derivirana_varijabla naziv="DomainObject.Predmet.OznakaBroj_1">St-6246/2015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KIŠUR j.d.o.o.</izvorni_sadrzaj>
    <derivirana_varijabla naziv="DomainObject.Predmet.ProtustrankaFormated_1">  KIŠUR j.d.o.o.</derivirana_varijabla>
  </DomainObject.Predmet.ProtustrankaFormated>
  <DomainObject.Predmet.ProtustrankaFormatedOIB>
    <izvorni_sadrzaj>  KIŠUR j.d.o.o., OIB 20077490499</izvorni_sadrzaj>
    <derivirana_varijabla naziv="DomainObject.Predmet.ProtustrankaFormatedOIB_1">  KIŠUR j.d.o.o., OIB 20077490499</derivirana_varijabla>
  </DomainObject.Predmet.ProtustrankaFormatedOIB>
  <DomainObject.Predmet.ProtustrankaFormatedWithAdress>
    <izvorni_sadrzaj> KIŠUR j.d.o.o., Trakošćanska 3, 10360 Sesvete</izvorni_sadrzaj>
    <derivirana_varijabla naziv="DomainObject.Predmet.ProtustrankaFormatedWithAdress_1"> KIŠUR j.d.o.o., Trakošćanska 3, 10360 Sesvete</derivirana_varijabla>
  </DomainObject.Predmet.ProtustrankaFormatedWithAdress>
  <DomainObject.Predmet.ProtustrankaFormatedWithAdressOIB>
    <izvorni_sadrzaj> KIŠUR j.d.o.o., OIB 20077490499, Trakošćanska 3, 10360 Sesvete</izvorni_sadrzaj>
    <derivirana_varijabla naziv="DomainObject.Predmet.ProtustrankaFormatedWithAdressOIB_1"> KIŠUR j.d.o.o., OIB 20077490499, Trakošćanska 3, 10360 Sesvete</derivirana_varijabla>
  </DomainObject.Predmet.ProtustrankaFormatedWithAdressOIB>
  <DomainObject.Predmet.ProtustrankaWithAdress>
    <izvorni_sadrzaj>KIŠUR j.d.o.o. Trakošćanska 3, 10360 Sesvete</izvorni_sadrzaj>
    <derivirana_varijabla naziv="DomainObject.Predmet.ProtustrankaWithAdress_1">KIŠUR j.d.o.o. Trakošćanska 3, 10360 Sesvete</derivirana_varijabla>
  </DomainObject.Predmet.ProtustrankaWithAdress>
  <DomainObject.Predmet.ProtustrankaWithAdressOIB>
    <izvorni_sadrzaj>KIŠUR j.d.o.o., OIB 20077490499, Trakošćanska 3, 10360 Sesvete</izvorni_sadrzaj>
    <derivirana_varijabla naziv="DomainObject.Predmet.ProtustrankaWithAdressOIB_1">KIŠUR j.d.o.o., OIB 20077490499, Trakošćanska 3, 10360 Sesvete</derivirana_varijabla>
  </DomainObject.Predmet.ProtustrankaWithAdressOIB>
  <DomainObject.Predmet.ProtustrankaNazivFormated>
    <izvorni_sadrzaj>KIŠUR j.d.o.o.</izvorni_sadrzaj>
    <derivirana_varijabla naziv="DomainObject.Predmet.ProtustrankaNazivFormated_1">KIŠUR j.d.o.o.</derivirana_varijabla>
  </DomainObject.Predmet.ProtustrankaNazivFormated>
  <DomainObject.Predmet.ProtustrankaNazivFormatedOIB>
    <izvorni_sadrzaj>KIŠUR j.d.o.o., OIB 20077490499</izvorni_sadrzaj>
    <derivirana_varijabla naziv="DomainObject.Predmet.ProtustrankaNazivFormatedOIB_1">KIŠUR j.d.o.o., OIB 20077490499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KIŠUR j.d.o.o.</item>
    </izvorni_sadrzaj>
    <derivirana_varijabla naziv="DomainObject.Predmet.ProtuStrankaListFormated_1">
      <item>KIŠUR j.d.o.o.</item>
    </derivirana_varijabla>
  </DomainObject.Predmet.ProtuStrankaListFormated>
  <DomainObject.Predmet.ProtuStrankaListFormatedOIB>
    <izvorni_sadrzaj>
      <item>KIŠUR j.d.o.o., OIB 20077490499</item>
    </izvorni_sadrzaj>
    <derivirana_varijabla naziv="DomainObject.Predmet.ProtuStrankaListFormatedOIB_1">
      <item>KIŠUR j.d.o.o., OIB 20077490499</item>
    </derivirana_varijabla>
  </DomainObject.Predmet.ProtuStrankaListFormatedOIB>
  <DomainObject.Predmet.ProtuStrankaListFormatedWithAdress>
    <izvorni_sadrzaj>
      <item>KIŠUR j.d.o.o., Trakošćanska 3, 10360 Sesvete</item>
    </izvorni_sadrzaj>
    <derivirana_varijabla naziv="DomainObject.Predmet.ProtuStrankaListFormatedWithAdress_1">
      <item>KIŠUR j.d.o.o., Trakošćanska 3, 10360 Sesvete</item>
    </derivirana_varijabla>
  </DomainObject.Predmet.ProtuStrankaListFormatedWithAdress>
  <DomainObject.Predmet.ProtuStrankaListFormatedWithAdressOIB>
    <izvorni_sadrzaj>
      <item>KIŠUR j.d.o.o., OIB 20077490499, Trakošćanska 3, 10360 Sesvete</item>
    </izvorni_sadrzaj>
    <derivirana_varijabla naziv="DomainObject.Predmet.ProtuStrankaListFormatedWithAdressOIB_1">
      <item>KIŠUR j.d.o.o., OIB 20077490499, Trakošćanska 3, 10360 Sesvete</item>
    </derivirana_varijabla>
  </DomainObject.Predmet.ProtuStrankaListFormatedWithAdressOIB>
  <DomainObject.Predmet.ProtuStrankaListNazivFormated>
    <izvorni_sadrzaj>
      <item>KIŠUR j.d.o.o.</item>
    </izvorni_sadrzaj>
    <derivirana_varijabla naziv="DomainObject.Predmet.ProtuStrankaListNazivFormated_1">
      <item>KIŠUR j.d.o.o.</item>
    </derivirana_varijabla>
  </DomainObject.Predmet.ProtuStrankaListNazivFormated>
  <DomainObject.Predmet.ProtuStrankaListNazivFormatedOIB>
    <izvorni_sadrzaj>
      <item>KIŠUR j.d.o.o., OIB 20077490499</item>
    </izvorni_sadrzaj>
    <derivirana_varijabla naziv="DomainObject.Predmet.ProtuStrankaListNazivFormatedOIB_1">
      <item>KIŠUR j.d.o.o., OIB 20077490499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KIŠUR j.d.o.o.</izvorni_sadrzaj>
    <derivirana_varijabla naziv="DomainObject.Predmet.ProtustrankaIDrugi_1">KIŠUR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KIŠUR j.d.o.o., OIB 20077490499, Trakošćanska 3, 10360 Sesvete</izvorni_sadrzaj>
    <derivirana_varijabla naziv="DomainObject.Predmet.ProtustrankaIDrugiAdressOIB_1">KIŠUR j.d.o.o., OIB 20077490499, Trakošćanska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KIŠUR j.d.o.o.</item>
    </izvorni_sadrzaj>
    <derivirana_varijabla naziv="DomainObject.Predmet.SudioniciListNaziv_1">
      <item>FINA Regionalni centar Zagreb</item>
      <item>KIŠUR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KIŠUR j.d.o.o., OIB 20077490499, Trakošćanska 3,10360 Sesvete</item>
    </izvorni_sadrzaj>
    <derivirana_varijabla naziv="DomainObject.Predmet.SudioniciListAdressOIB_1">
      <item>FINA Regionalni centar Zagreb, OIB 85821130368, Trg svibanjskih žrtava 1995. br. 1,10000 Zagreb</item>
      <item>KIŠUR j.d.o.o., OIB 20077490499, Trakošćanska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20077490499</item>
    </izvorni_sadrzaj>
    <derivirana_varijabla naziv="DomainObject.Predmet.SudioniciListNazivOIB_1">
      <item>, OIB 85821130368</item>
      <item>, OIB 20077490499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311</properties:Words>
  <properties:Characters>1711</properties:Characters>
  <properties:Lines>69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2016-08-02T12:20:00Z</dcterms:created>
  <dc:creator>Sudsko vijeæe</dc:creator>
  <cp:lastModifiedBy>Iva Buljan</cp:lastModifiedBy>
  <cp:lastPrinted>2016-04-14T08:08:00Z</cp:lastPrinted>
  <dcterms:modified xmlns:xsi="http://www.w3.org/2001/XMLSchema-instance" xsi:type="dcterms:W3CDTF">2016-08-03T11:32:00Z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