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5225" w14:paraId="e975225" w:rsidRDefault="00620CD4" w:rsidP="00620CD4" w:rsidR="003512A9">
      <w:pPr>
        <w:spacing w:lineRule="atLeast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 xml:space="preserve">Poslovni broj: </w:t>
      </w:r>
      <w:r w:rsidR="00CE2510" w:rsidRPr="003F0F36">
        <w:rPr>
          <w:rFonts w:hAnsi="Times New Roman" w:ascii="Times New Roman"/>
          <w:sz w:val="24"/>
          <w:szCs w:val="24"/>
        </w:rPr>
        <w:t>1 St-</w:t>
      </w:r>
      <w:r w:rsidR="00062128">
        <w:rPr>
          <w:rFonts w:hAnsi="Times New Roman" w:ascii="Times New Roman"/>
          <w:sz w:val="24"/>
          <w:szCs w:val="24"/>
        </w:rPr>
        <w:t>440</w:t>
      </w:r>
      <w:r w:rsidR="002C2297" w:rsidRPr="003F0F36">
        <w:rPr>
          <w:rFonts w:hAnsi="Times New Roman" w:ascii="Times New Roman"/>
          <w:sz w:val="24"/>
          <w:szCs w:val="24"/>
        </w:rPr>
        <w:t>/</w:t>
      </w:r>
      <w:r w:rsidR="00062128">
        <w:rPr>
          <w:rFonts w:hAnsi="Times New Roman" w:ascii="Times New Roman"/>
          <w:sz w:val="24"/>
          <w:szCs w:val="24"/>
        </w:rPr>
        <w:t>2017</w:t>
      </w:r>
      <w:r w:rsidR="002C2297" w:rsidRPr="003F0F36">
        <w:rPr>
          <w:rFonts w:hAnsi="Times New Roman" w:ascii="Times New Roman"/>
          <w:sz w:val="24"/>
          <w:szCs w:val="24"/>
        </w:rPr>
        <w:t>-</w:t>
      </w:r>
      <w:r w:rsidR="00062128">
        <w:rPr>
          <w:rFonts w:hAnsi="Times New Roman" w:ascii="Times New Roman"/>
          <w:sz w:val="24"/>
          <w:szCs w:val="24"/>
        </w:rPr>
        <w:t>3</w:t>
      </w:r>
      <w:r w:rsidR="00A05E6A">
        <w:rPr>
          <w:rFonts w:hAnsi="Times New Roman" w:ascii="Times New Roman"/>
          <w:sz w:val="24"/>
          <w:szCs w:val="24"/>
        </w:rPr>
        <w:t>2</w:t>
      </w: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3F0F36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620CD4" w:rsidP="00620CD4" w:rsidR="00620CD4" w:rsidRPr="00620CD4">
      <w:pPr>
        <w:keepNext/>
        <w:spacing w:lineRule="auto" w:line="240" w:after="0"/>
        <w:ind w:right="6237" w:left="567"/>
        <w:jc w:val="center"/>
        <w:outlineLvl w:val="5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Republika  Hrvatska</w:t>
      </w:r>
    </w:p>
    <w:p w:rsidRDefault="00620CD4" w:rsidP="00620CD4" w:rsidR="00620CD4" w:rsidRPr="00620CD4">
      <w:pPr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Trgovački sud u Zadru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bCs/>
          <w:sz w:val="24"/>
          <w:szCs w:val="24"/>
        </w:rPr>
        <w:t>Dr. Franje Tuđmana 35</w:t>
      </w:r>
    </w:p>
    <w:p w:rsidRDefault="00620CD4" w:rsidP="00620CD4" w:rsidR="00620CD4" w:rsidRPr="00620CD4">
      <w:pPr>
        <w:tabs>
          <w:tab w:pos="2410" w:val="left"/>
        </w:tabs>
        <w:spacing w:lineRule="auto" w:line="240" w:after="0"/>
        <w:ind w:right="6237" w:left="567"/>
        <w:jc w:val="center"/>
        <w:rPr>
          <w:rFonts w:eastAsia="Times New Roman" w:hAnsi="Times New Roman" w:ascii="Times New Roman"/>
          <w:bCs/>
          <w:sz w:val="24"/>
          <w:szCs w:val="24"/>
        </w:rPr>
      </w:pPr>
      <w:r w:rsidRPr="00620CD4">
        <w:rPr>
          <w:rFonts w:eastAsia="Times New Roman" w:hAnsi="Times New Roman" w:ascii="Times New Roman"/>
          <w:sz w:val="24"/>
          <w:szCs w:val="24"/>
        </w:rPr>
        <w:t>23000 Zadar</w:t>
      </w:r>
    </w:p>
    <w:p w:rsidRDefault="00903677" w:rsidP="00903677" w:rsidR="00A06DC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EC369B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J E Š E N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ab/>
      </w:r>
      <w:r w:rsidR="00A61202" w:rsidRPr="00A61202">
        <w:rPr>
          <w:rFonts w:hAnsi="Times New Roman" w:ascii="Times New Roman"/>
          <w:sz w:val="24"/>
          <w:szCs w:val="24"/>
        </w:rPr>
        <w:t xml:space="preserve">Trgovački sud u Zadru, po sucu tog suda Ardeni Bajlo, kao stečajnoj sutkinji u </w:t>
      </w:r>
      <w:r w:rsidR="005B330B">
        <w:rPr>
          <w:rFonts w:hAnsi="Times New Roman" w:ascii="Times New Roman"/>
          <w:sz w:val="24"/>
          <w:szCs w:val="24"/>
        </w:rPr>
        <w:t xml:space="preserve">stečajnom postupku nad </w:t>
      </w:r>
      <w:r w:rsidR="00620CD4">
        <w:rPr>
          <w:rFonts w:hAnsi="Times New Roman" w:ascii="Times New Roman"/>
          <w:sz w:val="24"/>
          <w:szCs w:val="24"/>
        </w:rPr>
        <w:t xml:space="preserve">stečajnim dužnikom </w:t>
      </w:r>
      <w:r w:rsidR="00062128" w:rsidRPr="00CA284C">
        <w:rPr>
          <w:rFonts w:hAnsi="Times New Roman" w:ascii="Times New Roman"/>
          <w:sz w:val="24"/>
          <w:szCs w:val="24"/>
        </w:rPr>
        <w:t>SAY HOTEL d.o.o., Jezera, Put jezerskih pomoraca 3 A, OIB: 84558639632</w:t>
      </w:r>
      <w:r w:rsidR="00A05E6A">
        <w:rPr>
          <w:rFonts w:hAnsi="Times New Roman" w:ascii="Times New Roman"/>
          <w:sz w:val="24"/>
          <w:szCs w:val="24"/>
        </w:rPr>
        <w:t>, zastupanom po stečajnoj upraviteljici</w:t>
      </w:r>
      <w:r w:rsidR="00405646" w:rsidRPr="00405646">
        <w:rPr>
          <w:rFonts w:hAnsi="Times New Roman" w:ascii="Times New Roman"/>
          <w:sz w:val="24"/>
          <w:szCs w:val="24"/>
        </w:rPr>
        <w:t xml:space="preserve"> </w:t>
      </w:r>
      <w:r w:rsidR="00062128">
        <w:rPr>
          <w:rFonts w:hAnsi="Times New Roman" w:ascii="Times New Roman"/>
          <w:sz w:val="24"/>
          <w:szCs w:val="24"/>
        </w:rPr>
        <w:t>Radojki Danek</w:t>
      </w:r>
      <w:r w:rsidR="005B330B">
        <w:rPr>
          <w:rFonts w:hAnsi="Times New Roman" w:ascii="Times New Roman"/>
          <w:sz w:val="24"/>
          <w:szCs w:val="24"/>
        </w:rPr>
        <w:t>,</w:t>
      </w:r>
      <w:r w:rsidR="00A61202" w:rsidRPr="00A61202">
        <w:rPr>
          <w:rFonts w:hAnsi="Times New Roman" w:ascii="Times New Roman"/>
          <w:sz w:val="24"/>
          <w:szCs w:val="24"/>
        </w:rPr>
        <w:t xml:space="preserve"> dana </w:t>
      </w:r>
      <w:r w:rsidR="00C82D12">
        <w:rPr>
          <w:rFonts w:hAnsi="Times New Roman" w:ascii="Times New Roman"/>
          <w:sz w:val="24"/>
          <w:szCs w:val="24"/>
        </w:rPr>
        <w:t>12</w:t>
      </w:r>
      <w:r w:rsidR="00A61202" w:rsidRPr="00A61202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A61202" w:rsidRPr="00A61202">
        <w:rPr>
          <w:rFonts w:hAnsi="Times New Roman" w:ascii="Times New Roman"/>
          <w:sz w:val="24"/>
          <w:szCs w:val="24"/>
        </w:rPr>
        <w:t xml:space="preserve">.,  </w:t>
      </w:r>
    </w:p>
    <w:p w:rsidRDefault="00EC369B" w:rsidP="00EC369B" w:rsidR="00EC369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r i j e š i o   j 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7A3D96" w:rsidR="007A3D9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062128">
        <w:rPr>
          <w:rFonts w:hAnsi="Times New Roman" w:ascii="Times New Roman"/>
          <w:sz w:val="24"/>
          <w:szCs w:val="24"/>
        </w:rPr>
        <w:t>prvog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879"/>
        <w:tblInd w:type="dxa" w:w="443"/>
        <w:tblLayout w:type="fixed"/>
        <w:tblLook w:val="04A0" w:noVBand="1" w:noHBand="0" w:lastColumn="0" w:firstColumn="1" w:lastRow="0" w:firstRow="1"/>
      </w:tblPr>
      <w:tblGrid>
        <w:gridCol w:w="1083"/>
        <w:gridCol w:w="1276"/>
        <w:gridCol w:w="1701"/>
        <w:gridCol w:w="2268"/>
        <w:gridCol w:w="2551"/>
      </w:tblGrid>
      <w:tr w:rsidTr="00271C4B" w:rsidR="00062128" w:rsidRPr="003865B2">
        <w:trPr>
          <w:trHeight w:val="1067"/>
        </w:trPr>
        <w:tc>
          <w:tcPr>
            <w:tcW w:type="dxa" w:w="108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C82D12" w:rsidR="00062128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 xml:space="preserve">Iznos </w:t>
            </w:r>
            <w:r w:rsidR="00C82D12">
              <w:rPr>
                <w:b/>
                <w:bCs/>
                <w:color w:val="000000"/>
                <w:sz w:val="16"/>
                <w:szCs w:val="16"/>
              </w:rPr>
              <w:t>utvrđene</w:t>
            </w:r>
            <w:r w:rsidRPr="003865B2">
              <w:rPr>
                <w:b/>
                <w:bCs/>
                <w:color w:val="000000"/>
                <w:sz w:val="16"/>
                <w:szCs w:val="16"/>
              </w:rPr>
              <w:t xml:space="preserve"> tražbine u kn</w:t>
            </w:r>
          </w:p>
        </w:tc>
      </w:tr>
      <w:tr w:rsidTr="00271C4B" w:rsidR="00062128" w:rsidRPr="003865B2">
        <w:trPr>
          <w:trHeight w:val="842"/>
        </w:trPr>
        <w:tc>
          <w:tcPr>
            <w:tcW w:type="dxa" w:w="108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Jurica Pažanin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35629918433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Marina, Vinišće, Ogradica 15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113.869,22</w:t>
            </w:r>
          </w:p>
        </w:tc>
      </w:tr>
      <w:tr w:rsidTr="00271C4B" w:rsidR="00062128" w:rsidRPr="003865B2">
        <w:trPr>
          <w:trHeight w:val="967"/>
        </w:trPr>
        <w:tc>
          <w:tcPr>
            <w:tcW w:type="dxa" w:w="1083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Jasmina Bilonić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73833266503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Graščica 23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62128" w:rsidP="00271C4B" w:rsidR="00062128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100.231,48</w:t>
            </w:r>
          </w:p>
        </w:tc>
      </w:tr>
    </w:tbl>
    <w:p w:rsidRDefault="00A61202" w:rsidP="00A61202" w:rsid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062128" w:rsidP="00062128" w:rsidR="00062128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I</w:t>
      </w:r>
      <w:r>
        <w:rPr>
          <w:rFonts w:hAnsi="Times New Roman" w:ascii="Times New Roman"/>
          <w:sz w:val="24"/>
          <w:szCs w:val="24"/>
        </w:rPr>
        <w:t>I</w:t>
      </w:r>
      <w:r w:rsidRPr="003F0F36">
        <w:rPr>
          <w:rFonts w:hAnsi="Times New Roman" w:ascii="Times New Roman"/>
          <w:sz w:val="24"/>
          <w:szCs w:val="24"/>
        </w:rPr>
        <w:t xml:space="preserve">. 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3F0F36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062128" w:rsidP="00A61202" w:rsidR="00062128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30"/>
        <w:tblInd w:type="dxa" w:w="392"/>
        <w:tblLayout w:type="fixed"/>
        <w:tblLook w:val="04A0" w:noVBand="1" w:noHBand="0" w:lastColumn="0" w:firstColumn="1" w:lastRow="0" w:firstRow="1"/>
      </w:tblPr>
      <w:tblGrid>
        <w:gridCol w:w="1134"/>
        <w:gridCol w:w="1276"/>
        <w:gridCol w:w="1701"/>
        <w:gridCol w:w="2268"/>
        <w:gridCol w:w="2551"/>
      </w:tblGrid>
      <w:tr w:rsidTr="006C1199" w:rsidR="00C82D12" w:rsidRPr="003865B2">
        <w:trPr>
          <w:trHeight w:val="1561"/>
        </w:trPr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255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3865B2">
              <w:rPr>
                <w:b/>
                <w:bCs/>
                <w:color w:val="000000"/>
                <w:sz w:val="16"/>
                <w:szCs w:val="16"/>
              </w:rPr>
              <w:t xml:space="preserve">Iznos </w:t>
            </w:r>
            <w:r>
              <w:rPr>
                <w:b/>
                <w:bCs/>
                <w:color w:val="000000"/>
                <w:sz w:val="16"/>
                <w:szCs w:val="16"/>
              </w:rPr>
              <w:t>utvrđene</w:t>
            </w:r>
            <w:r w:rsidRPr="003865B2">
              <w:rPr>
                <w:b/>
                <w:bCs/>
                <w:color w:val="000000"/>
                <w:sz w:val="16"/>
                <w:szCs w:val="16"/>
              </w:rPr>
              <w:t xml:space="preserve"> tražbine u kn</w:t>
            </w:r>
          </w:p>
        </w:tc>
      </w:tr>
      <w:tr w:rsidTr="006C1199" w:rsidR="00C82D12" w:rsidRPr="003865B2">
        <w:trPr>
          <w:trHeight w:val="690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J&amp;T BANKA D.D.</w:t>
            </w:r>
            <w:r>
              <w:rPr>
                <w:color w:val="000000"/>
                <w:sz w:val="16"/>
                <w:szCs w:val="16"/>
              </w:rPr>
              <w:t>, Varaždin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38182927268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Varaždin, Aleja kralja Zvonimira 1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5.251.575,12</w:t>
            </w:r>
          </w:p>
        </w:tc>
      </w:tr>
      <w:tr w:rsidTr="006C1199" w:rsidR="00C82D12" w:rsidRPr="003865B2">
        <w:trPr>
          <w:trHeight w:val="682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HRVATSKI TELEKOM d.d.</w:t>
            </w:r>
            <w:r>
              <w:rPr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81793146560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ROBERTA FRANGEŠA MIHANOVIĆA 9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8.740,58</w:t>
            </w:r>
          </w:p>
        </w:tc>
      </w:tr>
      <w:tr w:rsidTr="006C1199" w:rsidR="00C82D12" w:rsidRPr="003865B2">
        <w:trPr>
          <w:trHeight w:val="281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bookmarkStart w:name="RANGE!A20" w:id="1"/>
            <w:r w:rsidRPr="003865B2">
              <w:rPr>
                <w:color w:val="000000"/>
                <w:sz w:val="16"/>
                <w:szCs w:val="16"/>
              </w:rPr>
              <w:lastRenderedPageBreak/>
              <w:t>3.</w:t>
            </w:r>
            <w:bookmarkEnd w:id="1"/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NAUTILUS INŽENJERING TIM d.o.o.</w:t>
            </w:r>
            <w:r>
              <w:rPr>
                <w:color w:val="000000"/>
                <w:sz w:val="16"/>
                <w:szCs w:val="16"/>
              </w:rPr>
              <w:t>, Dubrovnik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05956580661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Dubrovnik, Andrije Hembranga 33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59.070,49</w:t>
            </w:r>
          </w:p>
        </w:tc>
      </w:tr>
      <w:tr w:rsidTr="006C1199" w:rsidR="00C82D12" w:rsidRPr="003865B2">
        <w:trPr>
          <w:trHeight w:val="393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ZELENI GRAD ŠIBENIK d.o.o.</w:t>
            </w:r>
            <w:r>
              <w:rPr>
                <w:color w:val="000000"/>
                <w:sz w:val="16"/>
                <w:szCs w:val="16"/>
              </w:rPr>
              <w:t>,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54873130289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Stjepana Radića 100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15.013,88</w:t>
            </w:r>
          </w:p>
        </w:tc>
      </w:tr>
      <w:tr w:rsidTr="006C1199" w:rsidR="00C82D12" w:rsidRPr="003865B2">
        <w:trPr>
          <w:trHeight w:val="249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TEHNOART d.o.o.,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34058512681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Čakovečka 23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4.547.688,10</w:t>
            </w:r>
          </w:p>
        </w:tc>
      </w:tr>
      <w:tr w:rsidTr="006C1199" w:rsidR="00C82D12" w:rsidRPr="003865B2">
        <w:trPr>
          <w:trHeight w:val="145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6.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LEN ENERGIJA d.o.o.</w:t>
            </w:r>
            <w:r>
              <w:rPr>
                <w:color w:val="000000"/>
                <w:sz w:val="16"/>
                <w:szCs w:val="16"/>
              </w:rPr>
              <w:t>, Šibenik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07801514946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Put Vida 19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1.375.659,06</w:t>
            </w:r>
          </w:p>
        </w:tc>
      </w:tr>
      <w:tr w:rsidTr="006C1199" w:rsidR="00C82D12" w:rsidRPr="003865B2">
        <w:trPr>
          <w:trHeight w:val="70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Zoran Bezić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22520011796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Čakovečka 23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814.898,97</w:t>
            </w:r>
          </w:p>
        </w:tc>
      </w:tr>
      <w:tr w:rsidTr="006C1199" w:rsidR="00C82D12" w:rsidRPr="003865B2">
        <w:trPr>
          <w:trHeight w:val="70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Republika Hrvatska , Ministarstvo financija, Porezna uprava, podrčni ured Dalmacija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Obala Hrvatske Mornarice 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58.756,12</w:t>
            </w:r>
          </w:p>
        </w:tc>
      </w:tr>
      <w:tr w:rsidTr="006C1199" w:rsidR="00C82D12" w:rsidRPr="003865B2">
        <w:trPr>
          <w:trHeight w:val="265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9.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HEP ELEKTRA d.o.o.</w:t>
            </w:r>
            <w:r>
              <w:rPr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43965974818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Ulica grada Vukovara 37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21.064,08</w:t>
            </w:r>
          </w:p>
        </w:tc>
      </w:tr>
      <w:tr w:rsidTr="006C1199" w:rsidR="00C82D12" w:rsidRPr="003865B2">
        <w:trPr>
          <w:trHeight w:val="70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10.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Anto Pavić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17581490558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Hamilton, Kanada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780.195,41</w:t>
            </w:r>
          </w:p>
        </w:tc>
      </w:tr>
      <w:tr w:rsidTr="006C1199" w:rsidR="00C82D12" w:rsidRPr="003865B2">
        <w:trPr>
          <w:trHeight w:val="343"/>
        </w:trPr>
        <w:tc>
          <w:tcPr>
            <w:tcW w:type="dxa" w:w="113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11.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HRVATSKA RADIO TELEVIZIJA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68419124305</w:t>
            </w:r>
          </w:p>
        </w:tc>
        <w:tc>
          <w:tcPr>
            <w:tcW w:type="dxa" w:w="226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PrisaVLJE 3</w:t>
            </w:r>
          </w:p>
        </w:tc>
        <w:tc>
          <w:tcPr>
            <w:tcW w:type="dxa" w:w="255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3.320,33</w:t>
            </w:r>
          </w:p>
        </w:tc>
      </w:tr>
      <w:tr w:rsidTr="006C1199" w:rsidR="00C82D12" w:rsidRPr="003865B2">
        <w:trPr>
          <w:trHeight w:val="279"/>
        </w:trPr>
        <w:tc>
          <w:tcPr>
            <w:tcW w:type="dxa" w:w="1134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12.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EOS MATRIKS d.o.o.</w:t>
            </w:r>
            <w:r>
              <w:rPr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76674680107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Zagreb, Horvatova 82</w:t>
            </w:r>
          </w:p>
        </w:tc>
        <w:tc>
          <w:tcPr>
            <w:tcW w:type="dxa" w:w="25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15.126,44</w:t>
            </w:r>
          </w:p>
        </w:tc>
      </w:tr>
    </w:tbl>
    <w:p w:rsidRDefault="00062128" w:rsidP="00A61202" w:rsidR="00062128" w:rsidRPr="00A6120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82D12" w:rsidP="00C82D12" w:rsidR="00620CD4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Osporavaju se tražbine drugog višeg isplatnog reda</w:t>
      </w:r>
    </w:p>
    <w:p w:rsidRDefault="00C82D12" w:rsidP="00903677" w:rsidR="00C82D1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30"/>
        <w:tblInd w:type="dxa" w:w="392"/>
        <w:tblLayout w:type="fixed"/>
        <w:tblLook w:val="04A0" w:noVBand="1" w:noHBand="0" w:lastColumn="0" w:firstColumn="1" w:lastRow="0" w:firstRow="1"/>
      </w:tblPr>
      <w:tblGrid>
        <w:gridCol w:w="1134"/>
        <w:gridCol w:w="1276"/>
        <w:gridCol w:w="1701"/>
        <w:gridCol w:w="2268"/>
        <w:gridCol w:w="2551"/>
      </w:tblGrid>
      <w:tr w:rsidTr="006C1199" w:rsidR="00C82D12" w:rsidRPr="003865B2">
        <w:trPr>
          <w:trHeight w:val="70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EA738D">
            <w:pPr>
              <w:jc w:val="center"/>
              <w:rPr>
                <w:color w:val="000000"/>
                <w:sz w:val="16"/>
                <w:szCs w:val="16"/>
              </w:rPr>
            </w:pPr>
            <w:r w:rsidRPr="00EA738D">
              <w:rPr>
                <w:color w:val="000000"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EA738D">
            <w:pPr>
              <w:jc w:val="center"/>
              <w:rPr>
                <w:color w:val="000000"/>
                <w:sz w:val="16"/>
                <w:szCs w:val="16"/>
              </w:rPr>
            </w:pPr>
            <w:r w:rsidRPr="00EA738D">
              <w:rPr>
                <w:color w:val="000000"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EA738D">
            <w:pPr>
              <w:jc w:val="center"/>
              <w:rPr>
                <w:color w:val="000000"/>
                <w:sz w:val="16"/>
                <w:szCs w:val="16"/>
              </w:rPr>
            </w:pPr>
            <w:r w:rsidRPr="00EA738D">
              <w:rPr>
                <w:color w:val="000000"/>
                <w:sz w:val="16"/>
                <w:szCs w:val="16"/>
              </w:rPr>
              <w:t>OIB vjerovnika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EA738D">
            <w:pPr>
              <w:jc w:val="center"/>
              <w:rPr>
                <w:color w:val="000000"/>
                <w:sz w:val="16"/>
                <w:szCs w:val="16"/>
              </w:rPr>
            </w:pPr>
            <w:r w:rsidRPr="00EA738D">
              <w:rPr>
                <w:color w:val="000000"/>
                <w:sz w:val="16"/>
                <w:szCs w:val="16"/>
              </w:rPr>
              <w:t>Adresa / sjedište vjerovnika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EA738D">
            <w:pPr>
              <w:jc w:val="center"/>
              <w:rPr>
                <w:color w:val="000000"/>
                <w:sz w:val="16"/>
                <w:szCs w:val="16"/>
              </w:rPr>
            </w:pPr>
            <w:r w:rsidRPr="00EA738D">
              <w:rPr>
                <w:color w:val="000000"/>
                <w:sz w:val="16"/>
                <w:szCs w:val="16"/>
              </w:rPr>
              <w:t xml:space="preserve">Iznos </w:t>
            </w:r>
            <w:r>
              <w:rPr>
                <w:color w:val="000000"/>
                <w:sz w:val="16"/>
                <w:szCs w:val="16"/>
              </w:rPr>
              <w:t>osporene</w:t>
            </w:r>
            <w:r w:rsidRPr="00EA738D">
              <w:rPr>
                <w:color w:val="000000"/>
                <w:sz w:val="16"/>
                <w:szCs w:val="16"/>
              </w:rPr>
              <w:t xml:space="preserve"> tražbine u kn</w:t>
            </w:r>
          </w:p>
        </w:tc>
      </w:tr>
      <w:tr w:rsidTr="006C1199" w:rsidR="00C82D12" w:rsidRPr="003865B2">
        <w:trPr>
          <w:trHeight w:val="70"/>
        </w:trPr>
        <w:tc>
          <w:tcPr>
            <w:tcW w:type="dxa" w:w="113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8.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Republika Hrvatska , Ministarstvo financija, Porezna uprava, podrčni ured Dalmacija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18683136487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 w:rsidRPr="003865B2">
              <w:rPr>
                <w:color w:val="000000"/>
                <w:sz w:val="16"/>
                <w:szCs w:val="16"/>
              </w:rPr>
              <w:t>Šibenik, Obala Hrvatske Mornarice 3</w:t>
            </w:r>
          </w:p>
        </w:tc>
        <w:tc>
          <w:tcPr>
            <w:tcW w:type="dxa" w:w="25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2D12" w:rsidP="006C1199" w:rsidR="00C82D12" w:rsidRPr="003865B2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85.904,43</w:t>
            </w:r>
          </w:p>
        </w:tc>
      </w:tr>
    </w:tbl>
    <w:p w:rsidRDefault="00C82D12" w:rsidP="00903677" w:rsidR="00C82D1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82D12" w:rsidP="00903677" w:rsidR="00C82D1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82D12" w:rsidP="00C82D12" w:rsidR="00C82D12" w:rsidRPr="00406503">
      <w:pPr>
        <w:pStyle w:val="Odlomakpopisa"/>
        <w:spacing w:lineRule="auto" w:line="240" w:after="0"/>
        <w:ind w:firstLine="108" w:left="6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Stečajni vjerovnik čija je tražbina osporena upućuje</w:t>
      </w:r>
      <w:r w:rsidRPr="00406503">
        <w:rPr>
          <w:rFonts w:hAnsi="Times New Roman" w:ascii="Times New Roman"/>
          <w:sz w:val="24"/>
          <w:szCs w:val="24"/>
        </w:rPr>
        <w:t xml:space="preserve"> se da radi utvrđivanja osnovanosti</w:t>
      </w:r>
      <w:r>
        <w:rPr>
          <w:rFonts w:hAnsi="Times New Roman" w:ascii="Times New Roman"/>
          <w:sz w:val="24"/>
          <w:szCs w:val="24"/>
        </w:rPr>
        <w:t xml:space="preserve"> svoje osporene tražbine pokrene</w:t>
      </w:r>
      <w:r w:rsidRPr="00406503">
        <w:rPr>
          <w:rFonts w:hAnsi="Times New Roman" w:ascii="Times New Roman"/>
          <w:sz w:val="24"/>
          <w:szCs w:val="24"/>
        </w:rPr>
        <w:t xml:space="preserve"> parnicu u roku od 8 dana od dana pravomoćnosti ovog rješenja (čl. 267. SZ-a).</w:t>
      </w:r>
    </w:p>
    <w:p w:rsidRDefault="00C82D12" w:rsidP="00903677" w:rsidR="00C82D12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82D12" w:rsidP="00903677" w:rsidR="00C82D12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A73902" w:rsidR="0090367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Obrazloženje</w:t>
      </w:r>
    </w:p>
    <w:p w:rsidRDefault="00EC369B" w:rsidP="00903677" w:rsidR="00EC369B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620CD4">
        <w:rPr>
          <w:rFonts w:hAnsi="Times New Roman" w:ascii="Times New Roman"/>
          <w:sz w:val="24"/>
          <w:szCs w:val="24"/>
        </w:rPr>
        <w:t xml:space="preserve">stečajnog </w:t>
      </w:r>
      <w:r w:rsidRPr="003F0F36">
        <w:rPr>
          <w:rFonts w:hAnsi="Times New Roman" w:ascii="Times New Roman"/>
          <w:sz w:val="24"/>
          <w:szCs w:val="24"/>
        </w:rPr>
        <w:t xml:space="preserve">dužnika </w:t>
      </w:r>
      <w:r w:rsidR="00062128" w:rsidRPr="00CA284C">
        <w:rPr>
          <w:rFonts w:hAnsi="Times New Roman" w:ascii="Times New Roman"/>
          <w:sz w:val="24"/>
          <w:szCs w:val="24"/>
        </w:rPr>
        <w:t>SAY HOTEL d.o.o., Jezera, Put jezerskih pomoraca 3 A, OIB: 84558639632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Pr="003F0F36">
        <w:rPr>
          <w:rFonts w:hAnsi="Times New Roman" w:ascii="Times New Roman"/>
          <w:sz w:val="24"/>
          <w:szCs w:val="24"/>
        </w:rPr>
        <w:t xml:space="preserve">na </w:t>
      </w:r>
      <w:r w:rsidR="00C865F3">
        <w:rPr>
          <w:rFonts w:hAnsi="Times New Roman" w:ascii="Times New Roman"/>
          <w:sz w:val="24"/>
          <w:szCs w:val="24"/>
        </w:rPr>
        <w:t>ispitnom</w:t>
      </w:r>
      <w:r w:rsidRPr="003F0F36">
        <w:rPr>
          <w:rFonts w:hAnsi="Times New Roman" w:ascii="Times New Roman"/>
          <w:sz w:val="24"/>
          <w:szCs w:val="24"/>
        </w:rPr>
        <w:t xml:space="preserve"> ročištu održanom </w:t>
      </w:r>
      <w:r w:rsidR="00A73902">
        <w:rPr>
          <w:rFonts w:hAnsi="Times New Roman" w:ascii="Times New Roman"/>
          <w:sz w:val="24"/>
          <w:szCs w:val="24"/>
        </w:rPr>
        <w:t>6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3F0F36" w:rsidRPr="003F0F36">
        <w:rPr>
          <w:rFonts w:hAnsi="Times New Roman" w:ascii="Times New Roman"/>
          <w:sz w:val="24"/>
          <w:szCs w:val="24"/>
        </w:rPr>
        <w:t>.</w:t>
      </w:r>
      <w:r w:rsidRPr="003F0F36">
        <w:rPr>
          <w:rFonts w:hAnsi="Times New Roman" w:ascii="Times New Roman"/>
          <w:sz w:val="24"/>
          <w:szCs w:val="24"/>
        </w:rPr>
        <w:t xml:space="preserve"> </w:t>
      </w:r>
      <w:r w:rsidR="0066178F" w:rsidRPr="003F0F36">
        <w:rPr>
          <w:rFonts w:hAnsi="Times New Roman" w:ascii="Times New Roman"/>
          <w:sz w:val="24"/>
          <w:szCs w:val="24"/>
        </w:rPr>
        <w:t>ispitane su tražbine vjerovnika</w:t>
      </w:r>
      <w:r w:rsidR="00A61202">
        <w:rPr>
          <w:rFonts w:hAnsi="Times New Roman" w:ascii="Times New Roman"/>
          <w:sz w:val="24"/>
          <w:szCs w:val="24"/>
        </w:rPr>
        <w:t xml:space="preserve"> iz toč. I</w:t>
      </w:r>
      <w:r w:rsidR="005B330B">
        <w:rPr>
          <w:rFonts w:hAnsi="Times New Roman" w:ascii="Times New Roman"/>
          <w:sz w:val="24"/>
          <w:szCs w:val="24"/>
        </w:rPr>
        <w:t>.</w:t>
      </w:r>
      <w:r w:rsidR="00E02B1B">
        <w:rPr>
          <w:rFonts w:hAnsi="Times New Roman" w:ascii="Times New Roman"/>
          <w:sz w:val="24"/>
          <w:szCs w:val="24"/>
        </w:rPr>
        <w:t>. II. i III.</w:t>
      </w:r>
      <w:r w:rsidR="005B330B">
        <w:rPr>
          <w:rFonts w:hAnsi="Times New Roman" w:ascii="Times New Roman"/>
          <w:sz w:val="24"/>
          <w:szCs w:val="24"/>
        </w:rPr>
        <w:t xml:space="preserve"> </w:t>
      </w:r>
      <w:r w:rsidR="007162A0" w:rsidRPr="003F0F36">
        <w:rPr>
          <w:rFonts w:hAnsi="Times New Roman" w:ascii="Times New Roman"/>
          <w:sz w:val="24"/>
          <w:szCs w:val="24"/>
        </w:rPr>
        <w:t>ovog rješenja.</w:t>
      </w:r>
    </w:p>
    <w:p w:rsidRDefault="00903677" w:rsidP="001709AC" w:rsidR="001709AC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       </w:t>
      </w:r>
      <w:r w:rsidR="00E36CD0" w:rsidRPr="003F0F36">
        <w:rPr>
          <w:rFonts w:hAnsi="Times New Roman" w:ascii="Times New Roman"/>
          <w:sz w:val="24"/>
          <w:szCs w:val="24"/>
        </w:rPr>
        <w:t xml:space="preserve">    </w:t>
      </w:r>
      <w:r w:rsidR="00A05E6A">
        <w:rPr>
          <w:rFonts w:hAnsi="Times New Roman" w:ascii="Times New Roman"/>
          <w:sz w:val="24"/>
          <w:szCs w:val="24"/>
        </w:rPr>
        <w:t>Stečajna</w:t>
      </w:r>
      <w:r w:rsidR="001709AC" w:rsidRPr="00944B1D">
        <w:rPr>
          <w:rFonts w:hAnsi="Times New Roman" w:ascii="Times New Roman"/>
          <w:sz w:val="24"/>
          <w:szCs w:val="24"/>
        </w:rPr>
        <w:t xml:space="preserve"> upravitelj</w:t>
      </w:r>
      <w:r w:rsidR="00A05E6A">
        <w:rPr>
          <w:rFonts w:hAnsi="Times New Roman" w:ascii="Times New Roman"/>
          <w:sz w:val="24"/>
          <w:szCs w:val="24"/>
        </w:rPr>
        <w:t>ica</w:t>
      </w:r>
      <w:r w:rsidR="00E95F34">
        <w:rPr>
          <w:rFonts w:hAnsi="Times New Roman" w:ascii="Times New Roman"/>
          <w:sz w:val="24"/>
          <w:szCs w:val="24"/>
        </w:rPr>
        <w:t xml:space="preserve"> je priznala</w:t>
      </w:r>
      <w:r w:rsidR="001709AC" w:rsidRPr="00944B1D">
        <w:rPr>
          <w:rFonts w:hAnsi="Times New Roman" w:ascii="Times New Roman"/>
          <w:sz w:val="24"/>
          <w:szCs w:val="24"/>
        </w:rPr>
        <w:t xml:space="preserve"> tražbin</w:t>
      </w:r>
      <w:r w:rsidR="00E02B1B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iz točk</w:t>
      </w:r>
      <w:r w:rsidR="00A73902">
        <w:rPr>
          <w:rFonts w:hAnsi="Times New Roman" w:ascii="Times New Roman"/>
          <w:sz w:val="24"/>
          <w:szCs w:val="24"/>
        </w:rPr>
        <w:t>e</w:t>
      </w:r>
      <w:r w:rsidR="001709AC" w:rsidRPr="00944B1D">
        <w:rPr>
          <w:rFonts w:hAnsi="Times New Roman" w:ascii="Times New Roman"/>
          <w:sz w:val="24"/>
          <w:szCs w:val="24"/>
        </w:rPr>
        <w:t xml:space="preserve"> I.</w:t>
      </w:r>
      <w:r w:rsidR="00E02B1B">
        <w:rPr>
          <w:rFonts w:hAnsi="Times New Roman" w:ascii="Times New Roman"/>
          <w:sz w:val="24"/>
          <w:szCs w:val="24"/>
        </w:rPr>
        <w:t xml:space="preserve"> i II.</w:t>
      </w:r>
      <w:r w:rsidR="00A73902">
        <w:rPr>
          <w:rFonts w:hAnsi="Times New Roman" w:ascii="Times New Roman"/>
          <w:sz w:val="24"/>
          <w:szCs w:val="24"/>
        </w:rPr>
        <w:t>,</w:t>
      </w:r>
      <w:r w:rsidR="001709AC" w:rsidRPr="00944B1D">
        <w:rPr>
          <w:rFonts w:hAnsi="Times New Roman" w:ascii="Times New Roman"/>
          <w:sz w:val="24"/>
          <w:szCs w:val="24"/>
        </w:rPr>
        <w:t xml:space="preserve"> a kako </w:t>
      </w:r>
      <w:r w:rsidR="00E02B1B">
        <w:rPr>
          <w:rFonts w:hAnsi="Times New Roman" w:ascii="Times New Roman"/>
          <w:sz w:val="24"/>
          <w:szCs w:val="24"/>
        </w:rPr>
        <w:t>ih</w:t>
      </w:r>
      <w:r w:rsidR="001709AC" w:rsidRPr="00944B1D">
        <w:rPr>
          <w:rFonts w:hAnsi="Times New Roman" w:ascii="Times New Roman"/>
          <w:sz w:val="24"/>
          <w:szCs w:val="24"/>
        </w:rPr>
        <w:t xml:space="preserve"> niti jedan vjerovnik nije osporio,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E02B1B">
        <w:rPr>
          <w:rFonts w:hAnsi="Times New Roman" w:ascii="Times New Roman"/>
          <w:sz w:val="24"/>
          <w:szCs w:val="24"/>
        </w:rPr>
        <w:t>to se iste</w:t>
      </w:r>
      <w:r w:rsidR="00A73902">
        <w:rPr>
          <w:rFonts w:hAnsi="Times New Roman" w:ascii="Times New Roman"/>
          <w:sz w:val="24"/>
          <w:szCs w:val="24"/>
        </w:rPr>
        <w:t xml:space="preserve"> </w:t>
      </w:r>
      <w:r w:rsidR="001709AC" w:rsidRPr="00944B1D">
        <w:rPr>
          <w:rFonts w:hAnsi="Times New Roman" w:ascii="Times New Roman"/>
          <w:sz w:val="24"/>
          <w:szCs w:val="24"/>
        </w:rPr>
        <w:t>u smislu čl. 263. Stečajnog zakona</w:t>
      </w:r>
      <w:r w:rsidR="001709AC">
        <w:rPr>
          <w:rFonts w:hAnsi="Times New Roman" w:ascii="Times New Roman"/>
          <w:sz w:val="24"/>
          <w:szCs w:val="24"/>
        </w:rPr>
        <w:t xml:space="preserve"> (Narodne novine 71/15 i 104/17)</w:t>
      </w:r>
      <w:r w:rsidR="00A73902">
        <w:rPr>
          <w:rFonts w:hAnsi="Times New Roman" w:ascii="Times New Roman"/>
          <w:sz w:val="24"/>
          <w:szCs w:val="24"/>
        </w:rPr>
        <w:t>, smatra</w:t>
      </w:r>
      <w:r w:rsidR="00E02B1B">
        <w:rPr>
          <w:rFonts w:hAnsi="Times New Roman" w:ascii="Times New Roman"/>
          <w:sz w:val="24"/>
          <w:szCs w:val="24"/>
        </w:rPr>
        <w:t>ju utvrđeni</w:t>
      </w:r>
      <w:r w:rsidR="001709AC" w:rsidRPr="00944B1D">
        <w:rPr>
          <w:rFonts w:hAnsi="Times New Roman" w:ascii="Times New Roman"/>
          <w:sz w:val="24"/>
          <w:szCs w:val="24"/>
        </w:rPr>
        <w:t>m</w:t>
      </w:r>
      <w:r w:rsidR="00E02B1B">
        <w:rPr>
          <w:rFonts w:hAnsi="Times New Roman" w:ascii="Times New Roman"/>
          <w:sz w:val="24"/>
          <w:szCs w:val="24"/>
        </w:rPr>
        <w:t>a</w:t>
      </w:r>
      <w:r w:rsidR="001709AC" w:rsidRPr="00944B1D">
        <w:rPr>
          <w:rFonts w:hAnsi="Times New Roman" w:ascii="Times New Roman"/>
          <w:sz w:val="24"/>
          <w:szCs w:val="24"/>
        </w:rPr>
        <w:t xml:space="preserve">. </w:t>
      </w:r>
    </w:p>
    <w:p w:rsidRDefault="00E02B1B" w:rsidP="00E02B1B" w:rsidR="00E02B1B" w:rsidRPr="00944B1D">
      <w:pPr>
        <w:spacing w:lineRule="atLeast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</w:t>
      </w:r>
      <w:r w:rsidRPr="00A83A2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 je osporila</w:t>
      </w:r>
      <w:r w:rsidRPr="00A83A2A">
        <w:rPr>
          <w:rFonts w:hAnsi="Times New Roman" w:ascii="Times New Roman"/>
          <w:sz w:val="24"/>
          <w:szCs w:val="24"/>
        </w:rPr>
        <w:t xml:space="preserve"> dio tražbine</w:t>
      </w:r>
      <w:r>
        <w:rPr>
          <w:rFonts w:hAnsi="Times New Roman" w:ascii="Times New Roman"/>
          <w:sz w:val="24"/>
          <w:szCs w:val="24"/>
        </w:rPr>
        <w:t xml:space="preserve"> Republike Hrvatske u iznosu od 85.904,43 kune iz razloga što je isti prethodno priznala u prvom višem isplatnom redu.</w:t>
      </w:r>
      <w:r w:rsidRPr="00A83A2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Osporavanje na ročištu nije otklonjeno, pa se vjerovnik upućuje na parnicu radi utvrđivanja osnovanosti svoje tražbine. </w:t>
      </w:r>
    </w:p>
    <w:p w:rsidRDefault="00E02B1B" w:rsidP="00E02B1B" w:rsidR="00E02B1B" w:rsidRPr="00944B1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944B1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1709AC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A05E6A" w:rsidR="00E36CD0" w:rsidRPr="003F0F36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U Zadru, </w:t>
      </w:r>
      <w:r w:rsidR="00E02B1B">
        <w:rPr>
          <w:rFonts w:hAnsi="Times New Roman" w:ascii="Times New Roman"/>
          <w:sz w:val="24"/>
          <w:szCs w:val="24"/>
        </w:rPr>
        <w:t>12</w:t>
      </w:r>
      <w:r w:rsidR="003F0F36" w:rsidRPr="003F0F36">
        <w:rPr>
          <w:rFonts w:hAnsi="Times New Roman" w:ascii="Times New Roman"/>
          <w:sz w:val="24"/>
          <w:szCs w:val="24"/>
        </w:rPr>
        <w:t xml:space="preserve">. </w:t>
      </w:r>
      <w:r w:rsidR="00A05E6A">
        <w:rPr>
          <w:rFonts w:hAnsi="Times New Roman" w:ascii="Times New Roman"/>
          <w:sz w:val="24"/>
          <w:szCs w:val="24"/>
        </w:rPr>
        <w:t>rujna</w:t>
      </w:r>
      <w:r w:rsidR="00405646">
        <w:rPr>
          <w:rFonts w:hAnsi="Times New Roman" w:ascii="Times New Roman"/>
          <w:sz w:val="24"/>
          <w:szCs w:val="24"/>
        </w:rPr>
        <w:t xml:space="preserve"> 2018</w:t>
      </w:r>
      <w:r w:rsidR="00DF44C7" w:rsidRPr="003F0F36">
        <w:rPr>
          <w:rFonts w:hAnsi="Times New Roman" w:ascii="Times New Roman"/>
          <w:sz w:val="24"/>
          <w:szCs w:val="24"/>
        </w:rPr>
        <w:t>.</w:t>
      </w:r>
    </w:p>
    <w:p w:rsidRDefault="00710366" w:rsidP="00710366" w:rsidR="0071036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10366" w:rsidP="00710366" w:rsidR="007E3967" w:rsidRPr="003F0F3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DF44C7" w:rsidRPr="003F0F36">
        <w:rPr>
          <w:rFonts w:hAnsi="Times New Roman" w:ascii="Times New Roman"/>
          <w:sz w:val="24"/>
          <w:szCs w:val="24"/>
        </w:rPr>
        <w:t>Sutkinja</w:t>
      </w:r>
    </w:p>
    <w:p w:rsidRDefault="00710366" w:rsidP="00710366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E3967" w:rsidRPr="003F0F36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7E3967" w:rsidP="007E3967" w:rsidR="007E3967" w:rsidRPr="003F0F3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2237C" w:rsidP="00E36CD0" w:rsidR="006223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3F0F36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Dostaviti:</w:t>
      </w:r>
    </w:p>
    <w:p w:rsidRDefault="00DF44C7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stečajnom upravitelju,</w:t>
      </w:r>
    </w:p>
    <w:p w:rsidRDefault="00DE0A15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e-</w:t>
      </w:r>
      <w:r w:rsidR="00875C2A" w:rsidRPr="003F0F36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3F0F36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3F0F36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3F0F36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F0F36" w:rsidR="003F0F36" w:rsidRPr="003F0F36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3F0F36" w:rsidRPr="003F0F3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3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3F0F36">
      <w:rPr>
        <w:rFonts w:hAnsi="Arial" w:ascii="Arial"/>
      </w:rPr>
      <w:t xml:space="preserve">  </w:t>
    </w:r>
    <w:r w:rsidRPr="007162A0">
      <w:t>1 St-</w:t>
    </w:r>
    <w:r w:rsidR="00062128">
      <w:t>440</w:t>
    </w:r>
    <w:r w:rsidR="00DF44C7">
      <w:t>/</w:t>
    </w:r>
    <w:r w:rsidR="00062128">
      <w:t>2017</w:t>
    </w:r>
    <w:r w:rsidR="003F0F36">
      <w:t>-</w:t>
    </w:r>
    <w:r w:rsidR="00062128">
      <w:t>3</w:t>
    </w:r>
    <w:r w:rsidR="00A05E6A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B4607CD"/>
    <w:multiLevelType w:val="hybridMultilevel"/>
    <w:tmpl w:val="AC4E96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62128"/>
    <w:rsid w:val="000E6711"/>
    <w:rsid w:val="001057ED"/>
    <w:rsid w:val="00166AF5"/>
    <w:rsid w:val="001709AC"/>
    <w:rsid w:val="00171C6C"/>
    <w:rsid w:val="00172003"/>
    <w:rsid w:val="00195D2F"/>
    <w:rsid w:val="001A4527"/>
    <w:rsid w:val="001B70E5"/>
    <w:rsid w:val="001E22EE"/>
    <w:rsid w:val="00207D73"/>
    <w:rsid w:val="00247422"/>
    <w:rsid w:val="002C2297"/>
    <w:rsid w:val="002F45C8"/>
    <w:rsid w:val="003512A9"/>
    <w:rsid w:val="003A4EBB"/>
    <w:rsid w:val="003B5633"/>
    <w:rsid w:val="003B5BBB"/>
    <w:rsid w:val="003D725D"/>
    <w:rsid w:val="003F0F36"/>
    <w:rsid w:val="0040284E"/>
    <w:rsid w:val="00405646"/>
    <w:rsid w:val="004452BC"/>
    <w:rsid w:val="00481593"/>
    <w:rsid w:val="004D3C1B"/>
    <w:rsid w:val="00515A20"/>
    <w:rsid w:val="0052773F"/>
    <w:rsid w:val="00560B2E"/>
    <w:rsid w:val="00562227"/>
    <w:rsid w:val="00572EB9"/>
    <w:rsid w:val="00593250"/>
    <w:rsid w:val="005B330B"/>
    <w:rsid w:val="005F76A1"/>
    <w:rsid w:val="00620CD4"/>
    <w:rsid w:val="0062237C"/>
    <w:rsid w:val="0066178F"/>
    <w:rsid w:val="00674C9C"/>
    <w:rsid w:val="006923DB"/>
    <w:rsid w:val="006A50D3"/>
    <w:rsid w:val="006B1B0C"/>
    <w:rsid w:val="006B6181"/>
    <w:rsid w:val="006D4942"/>
    <w:rsid w:val="00710366"/>
    <w:rsid w:val="007162A0"/>
    <w:rsid w:val="00720005"/>
    <w:rsid w:val="007260B9"/>
    <w:rsid w:val="00770FAF"/>
    <w:rsid w:val="007A3D96"/>
    <w:rsid w:val="007D011D"/>
    <w:rsid w:val="007E3967"/>
    <w:rsid w:val="007F00EA"/>
    <w:rsid w:val="0084652D"/>
    <w:rsid w:val="00861528"/>
    <w:rsid w:val="00875C2A"/>
    <w:rsid w:val="008B6155"/>
    <w:rsid w:val="00903677"/>
    <w:rsid w:val="00935079"/>
    <w:rsid w:val="00937E72"/>
    <w:rsid w:val="009703E0"/>
    <w:rsid w:val="009E34C6"/>
    <w:rsid w:val="009E3A82"/>
    <w:rsid w:val="00A02BD0"/>
    <w:rsid w:val="00A05E6A"/>
    <w:rsid w:val="00A06DC9"/>
    <w:rsid w:val="00A61202"/>
    <w:rsid w:val="00A73902"/>
    <w:rsid w:val="00A9701A"/>
    <w:rsid w:val="00AC5331"/>
    <w:rsid w:val="00AE1A11"/>
    <w:rsid w:val="00B02E11"/>
    <w:rsid w:val="00B2047D"/>
    <w:rsid w:val="00B741FE"/>
    <w:rsid w:val="00BB2284"/>
    <w:rsid w:val="00BF1C02"/>
    <w:rsid w:val="00C2206A"/>
    <w:rsid w:val="00C50052"/>
    <w:rsid w:val="00C82D12"/>
    <w:rsid w:val="00C865F3"/>
    <w:rsid w:val="00CB7A36"/>
    <w:rsid w:val="00CE2510"/>
    <w:rsid w:val="00CF1C71"/>
    <w:rsid w:val="00D057EA"/>
    <w:rsid w:val="00D37659"/>
    <w:rsid w:val="00D833B3"/>
    <w:rsid w:val="00DA4B3F"/>
    <w:rsid w:val="00DA6DE3"/>
    <w:rsid w:val="00DB052E"/>
    <w:rsid w:val="00DB1A14"/>
    <w:rsid w:val="00DE0A15"/>
    <w:rsid w:val="00DF44C7"/>
    <w:rsid w:val="00E02B1B"/>
    <w:rsid w:val="00E36CD0"/>
    <w:rsid w:val="00E63138"/>
    <w:rsid w:val="00E751B3"/>
    <w:rsid w:val="00E95F34"/>
    <w:rsid w:val="00E976B2"/>
    <w:rsid w:val="00EC369B"/>
    <w:rsid w:val="00F60D84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405646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3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Reetkatablice" w:type="table">
    <w:name w:val="Table Grid"/>
    <w:basedOn w:val="Obinatablica"/>
    <w:uiPriority w:val="59"/>
    <w:rsid w:val="003F0F3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405646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1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3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2017.</izvorni_sadrzaj>
    <derivirana_varijabla naziv="DomainObject.Predmet.DatumOsnivanja_1">18.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09.05.18.</izvorni_sadrzaj>
    <derivirana_varijabla naziv="DomainObject.Predmet.PrimjedbaSuca_1">Stečaj otvoren 09.05.18.</derivirana_varijabla>
  </DomainObject.Predmet.PrimjedbaSuca>
  <DomainObject.Predmet.ProtustrankaFormated>
    <izvorni_sadrzaj>  SAY HOTEL d.o.o. za turizam</izvorni_sadrzaj>
    <derivirana_varijabla naziv="DomainObject.Predmet.ProtustrankaFormated_1">  SAY HOTEL d.o.o. za turizam</derivirana_varijabla>
  </DomainObject.Predmet.ProtustrankaFormated>
  <DomainObject.Predmet.ProtustrankaFormatedOIB>
    <izvorni_sadrzaj>  SAY HOTEL d.o.o. za turizam, OIB 84558639632</izvorni_sadrzaj>
    <derivirana_varijabla naziv="DomainObject.Predmet.ProtustrankaFormatedOIB_1">  SAY HOTEL d.o.o. za turizam, OIB 84558639632</derivirana_varijabla>
  </DomainObject.Predmet.ProtustrankaFormatedOIB>
  <DomainObject.Predmet.ProtustrankaFormatedWithAdress>
    <izvorni_sadrzaj> SAY HOTEL d.o.o. za turizam, Put jezerskih pomoraca 3 A , 22240 Jezera</izvorni_sadrzaj>
    <derivirana_varijabla naziv="DomainObject.Predmet.ProtustrankaFormatedWithAdress_1"> SAY HOTEL d.o.o. za turizam, Put jezerskih pomoraca 3 A , 22240 Jezera</derivirana_varijabla>
  </DomainObject.Predmet.ProtustrankaFormatedWithAdress>
  <DomainObject.Predmet.ProtustrankaFormatedWithAdressOIB>
    <izvorni_sadrzaj> SAY HOTEL d.o.o. za turizam, OIB 84558639632, Put jezerskih pomoraca 3 A , 22240 Jezera</izvorni_sadrzaj>
    <derivirana_varijabla naziv="DomainObject.Predmet.ProtustrankaFormatedWithAdressOIB_1"> SAY HOTEL d.o.o. za turizam, OIB 84558639632, Put jezerskih pomoraca 3 A , 22240 Jezera</derivirana_varijabla>
  </DomainObject.Predmet.ProtustrankaFormatedWithAdressOIB>
  <DomainObject.Predmet.ProtustrankaWithAdress>
    <izvorni_sadrzaj>SAY HOTEL d.o.o. za turizam Put jezerskih pomoraca 3 A , 22240 Jezera</izvorni_sadrzaj>
    <derivirana_varijabla naziv="DomainObject.Predmet.ProtustrankaWithAdress_1">SAY HOTEL d.o.o. za turizam Put jezerskih pomoraca 3 A , 22240 Jezera</derivirana_varijabla>
  </DomainObject.Predmet.ProtustrankaWithAdress>
  <DomainObject.Predmet.ProtustrankaWithAdressOIB>
    <izvorni_sadrzaj>SAY HOTEL d.o.o. za turizam, OIB 84558639632, Put jezerskih pomoraca 3 A , 22240 Jezera</izvorni_sadrzaj>
    <derivirana_varijabla naziv="DomainObject.Predmet.ProtustrankaWithAdressOIB_1">SAY HOTEL d.o.o. za turizam, OIB 84558639632, Put jezerskih pomoraca 3 A , 22240 Jezera</derivirana_varijabla>
  </DomainObject.Predmet.ProtustrankaWithAdressOIB>
  <DomainObject.Predmet.ProtustrankaNazivFormated>
    <izvorni_sadrzaj>SAY HOTEL d.o.o. za turizam</izvorni_sadrzaj>
    <derivirana_varijabla naziv="DomainObject.Predmet.ProtustrankaNazivFormated_1">SAY HOTEL d.o.o. za turizam</derivirana_varijabla>
  </DomainObject.Predmet.ProtustrankaNazivFormated>
  <DomainObject.Predmet.ProtustrankaNazivFormatedOIB>
    <izvorni_sadrzaj>SAY HOTEL d.o.o. za turizam, OIB 84558639632</izvorni_sadrzaj>
    <derivirana_varijabla naziv="DomainObject.Predmet.ProtustrankaNazivFormatedOIB_1">SAY HOTEL d.o.o. za turizam, OIB 84558639632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TEHNOART d.o.o. za projektiranje, građevinarstvo i turizam; Hrvatska radiotelevizija; LEN ENERGIJA d.o.o. za proizvodnju energije</izvorni_sadrzaj>
    <derivirana_varijabla naziv="DomainObject.Predmet.StrankaFormated_1">  FINA - Podružnica Šibenik; TEHNOART d.o.o. za projektiranje, građevinarstvo i turizam; Hrvatska radiotelevizija; LEN ENERGIJA d.o.o. za proizvodnju energije</derivirana_varijabla>
  </DomainObject.Predmet.StrankaFormated>
  <DomainObject.Predmet.StrankaFormatedOIB>
    <izvorni_sadrzaj>  FINA - Podružnica Šibenik, OIB 85821130368; TEHNOART d.o.o. za projektiranje, građevinarstvo i turizam, OIB 34058512681; Hrvatska radiotelevizija, OIB 68419124305; LEN ENERGIJA d.o.o. za proizvodnju energije, OIB 86169427304</izvorni_sadrzaj>
    <derivirana_varijabla naziv="DomainObject.Predmet.StrankaFormatedOIB_1">  FINA - Podružnica Šibenik, OIB 85821130368; TEHNOART d.o.o. za projektiranje, građevinarstvo i turizam, OIB 34058512681; Hrvatska radiotelevizija, OIB 68419124305; LEN ENERGIJA d.o.o. za proizvodnju energije, OIB 86169427304</derivirana_varijabla>
  </DomainObject.Predmet.StrankaFormatedOIB>
  <DomainObject.Predmet.StrankaFormatedWithAdress>
    <izvorni_sadrzaj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izvorni_sadrzaj>
    <derivirana_varijabla naziv="DomainObject.Predmet.StrankaFormatedWithAdress_1"> FINA - Podružnica Šibenik, Perivoj L. Marune 1, 22000 Šibenik; TEHNOART d.o.o. za projektiranje, građevinarstvo i turizam, Čakovečka 23, 10000 Zagreb; Hrvatska radiotelevizija, Prisavlje 3, 10000 Zagreb; LEN ENERGIJA d.o.o. za proizvodnju energije, Prokljanska 18, 22000 Šibenik</derivirana_varijabla>
  </DomainObject.Predmet.StrankaFormatedWithAdress>
  <DomainObject.Predmet.StrankaFormatedWithAdressOIB>
    <izvorni_sadrzaj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izvorni_sadrzaj>
    <derivirana_varijabla naziv="DomainObject.Predmet.StrankaFormatedWithAdressOIB_1"> FINA - Podružnica Šibenik, OIB 85821130368, Perivoj L. Marune 1, 22000 Šibenik; TEHNOART d.o.o. za projektiranje, građevinarstvo i turizam, OIB 34058512681, Čakovečka 23, 10000 Zagreb; Hrvatska radiotelevizija, OIB 68419124305, Prisavlje 3, 10000 Zagreb; LEN ENERGIJA d.o.o. za proizvodnju energije, OIB 86169427304, Prokljanska 18, 22000 Šibenik</derivirana_varijabla>
  </DomainObject.Predmet.StrankaFormatedWithAdressOIB>
  <DomainObject.Predmet.StrankaWithAdress>
    <izvorni_sadrzaj>FINA - Podružnica Šibenik Perivoj L. Marune 1,22000 Šibenik,TEHNOART d.o.o. za projektiranje, građevinarstvo i turizam Čakovečka 23,10000 Zagreb,Hrvatska radiotelevizija Prisavlje 3,10000 Zagreb,LEN ENERGIJA d.o.o. za proizvodnju energije Prokljanska 18,22000 Šibenik</izvorni_sadrzaj>
    <derivirana_varijabla naziv="DomainObject.Predmet.StrankaWithAdress_1">FINA - Podružnica Šibenik Perivoj L. Marune 1,22000 Šibenik,TEHNOART d.o.o. za projektiranje, građevinarstvo i turizam Čakovečka 23,10000 Zagreb,Hrvatska radiotelevizija Prisavlje 3,10000 Zagreb,LEN ENERGIJA d.o.o. za proizvodnju energije Prokljanska 18,22000 Šibenik</derivirana_varijabla>
  </DomainObject.Predmet.StrankaWithAdress>
  <DomainObject.Predmet.StrankaWithAdressOIB>
    <izvorni_sadrzaj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izvorni_sadrzaj>
    <derivirana_varijabla naziv="DomainObject.Predmet.StrankaWithAdressOIB_1">FINA - Podružnica Šibenik, OIB 85821130368, Perivoj L. Marune 1,22000 Šibenik,TEHNOART d.o.o. za projektiranje, građevinarstvo i turizam, OIB 34058512681, Čakovečka 23,10000 Zagreb,Hrvatska radiotelevizija, OIB 68419124305, Prisavlje 3,10000 Zagreb,LEN ENERGIJA d.o.o. za proizvodnju energije, OIB 86169427304, Prokljanska 18,22000 Šibenik</derivirana_varijabla>
  </DomainObject.Predmet.StrankaWithAdressOIB>
  <DomainObject.Predmet.StrankaNazivFormated>
    <izvorni_sadrzaj>FINA - Podružnica Šibenik,TEHNOART d.o.o. za projektiranje, građevinarstvo i turizam,Hrvatska radiotelevizija,LEN ENERGIJA d.o.o. za proizvodnju energije</izvorni_sadrzaj>
    <derivirana_varijabla naziv="DomainObject.Predmet.StrankaNazivFormated_1">FINA - Podružnica Šibenik,TEHNOART d.o.o. za projektiranje, građevinarstvo i turizam,Hrvatska radiotelevizija,LEN ENERGIJA d.o.o. za proizvodnju energije</derivirana_varijabla>
  </DomainObject.Predmet.StrankaNazivFormated>
  <DomainObject.Predmet.StrankaNazivFormatedOIB>
    <izvorni_sadrzaj>FINA - Podružnica Šibenik, OIB 85821130368,TEHNOART d.o.o. za projektiranje, građevinarstvo i turizam, OIB 34058512681,Hrvatska radiotelevizija, OIB 68419124305,LEN ENERGIJA d.o.o. za proizvodnju energije, OIB 86169427304</izvorni_sadrzaj>
    <derivirana_varijabla naziv="DomainObject.Predmet.StrankaNazivFormatedOIB_1">FINA - Podružnica Šibenik, OIB 85821130368,TEHNOART d.o.o. za projektiranje, građevinarstvo i turizam, OIB 34058512681,Hrvatska radiotelevizija, OIB 68419124305,LEN ENERGIJA d.o.o. za proizvodnju energije, OIB 86169427304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Formated>
  <DomainObject.Predmet.StrankaList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FormatedOIB>
  <DomainObject.Predmet.StrankaListFormatedWithAdress>
    <izvorni_sadrzaj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izvorni_sadrzaj>
    <derivirana_varijabla naziv="DomainObject.Predmet.StrankaListFormatedWithAdress_1">
      <item>FINA - Podružnica Šibenik, Perivoj L. Marune 1, 22000 Šibenik</item>
      <item>TEHNOART d.o.o. za projektiranje, građevinarstvo i turizam, Čakovečka 23, 10000 Zagreb</item>
      <item>Hrvatska radiotelevizija, Prisavlje 3, 10000 Zagreb</item>
      <item>LEN ENERGIJA d.o.o. za proizvodnju energije, Prokljanska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izvorni_sadrzaj>
    <derivirana_varijabla naziv="DomainObject.Predmet.StrankaListFormatedWithAdressOIB_1">
      <item>FINA - Podružnica Šibenik, OIB 85821130368, Perivoj L. Marune 1, 22000 Šibenik</item>
      <item>TEHNOART d.o.o. za projektiranje, građevinarstvo i turizam, OIB 34058512681, Čakovečka 23, 10000 Zagreb</item>
      <item>Hrvatska radiotelevizija, OIB 68419124305, Prisavlje 3, 10000 Zagreb</item>
      <item>LEN ENERGIJA d.o.o. za proizvodnju energije, OIB 86169427304, Prokljanska 18, 22000 Šibenik</item>
    </derivirana_varijabla>
  </DomainObject.Predmet.StrankaListFormatedWithAdressOIB>
  <DomainObject.Predmet.StrankaListNazivFormated>
    <izvorni_sadrzaj>
      <item>FINA - Podružnica Šibenik</item>
      <item>TEHNOART d.o.o. za projektiranje, građevinarstvo i turizam</item>
      <item>Hrvatska radiotelevizija</item>
      <item>LEN ENERGIJA d.o.o. za proizvodnju energije</item>
    </izvorni_sadrzaj>
    <derivirana_varijabla naziv="DomainObject.Predmet.StrankaListNazivFormated_1">
      <item>FINA - Podružnica Šibenik</item>
      <item>TEHNOART d.o.o. za projektiranje, građevinarstvo i turizam</item>
      <item>Hrvatska radiotelevizija</item>
      <item>LEN ENERGIJA d.o.o. za proizvodnju energije</item>
    </derivirana_varijabla>
  </DomainObject.Predmet.StrankaListNazivFormated>
  <DomainObject.Predmet.StrankaListNazivFormatedOIB>
    <izvorni_sadrzaj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izvorni_sadrzaj>
    <derivirana_varijabla naziv="DomainObject.Predmet.StrankaListNazivFormatedOIB_1">
      <item>FINA - Podružnica Šibenik, OIB 85821130368</item>
      <item>TEHNOART d.o.o. za projektiranje, građevinarstvo i turizam, OIB 34058512681</item>
      <item>Hrvatska radiotelevizija, OIB 68419124305</item>
      <item>LEN ENERGIJA d.o.o. za proizvodnju energije, OIB 86169427304</item>
    </derivirana_varijabla>
  </DomainObject.Predmet.StrankaListNazivFormatedOIB>
  <DomainObject.Predmet.ProtuStrankaListFormated>
    <izvorni_sadrzaj>
      <item>SAY HOTEL d.o.o. za turizam</item>
    </izvorni_sadrzaj>
    <derivirana_varijabla naziv="DomainObject.Predmet.ProtuStrankaListFormated_1">
      <item>SAY HOTEL d.o.o. za turizam</item>
    </derivirana_varijabla>
  </DomainObject.Predmet.ProtuStrankaListFormated>
  <DomainObject.Predmet.ProtuStrankaListFormatedOIB>
    <izvorni_sadrzaj>
      <item>SAY HOTEL d.o.o. za turizam, OIB 84558639632</item>
    </izvorni_sadrzaj>
    <derivirana_varijabla naziv="DomainObject.Predmet.ProtuStrankaListFormatedOIB_1">
      <item>SAY HOTEL d.o.o. za turizam, OIB 84558639632</item>
    </derivirana_varijabla>
  </DomainObject.Predmet.ProtuStrankaListFormatedOIB>
  <DomainObject.Predmet.ProtuStrankaListFormatedWithAdress>
    <izvorni_sadrzaj>
      <item>SAY HOTEL d.o.o. za turizam, Put jezerskih pomoraca 3 A , 22240 Jezera</item>
    </izvorni_sadrzaj>
    <derivirana_varijabla naziv="DomainObject.Predmet.ProtuStrankaListFormatedWithAdress_1">
      <item>SAY HOTEL d.o.o. za turizam, Put jezerskih pomoraca 3 A , 22240 Jezera</item>
    </derivirana_varijabla>
  </DomainObject.Predmet.ProtuStrankaListFormatedWithAdress>
  <DomainObject.Predmet.ProtuStrankaListFormatedWithAdressOIB>
    <izvorni_sadrzaj>
      <item>SAY HOTEL d.o.o. za turizam, OIB 84558639632, Put jezerskih pomoraca 3 A , 22240 Jezera</item>
    </izvorni_sadrzaj>
    <derivirana_varijabla naziv="DomainObject.Predmet.ProtuStrankaListFormatedWithAdressOIB_1">
      <item>SAY HOTEL d.o.o. za turizam, OIB 84558639632, Put jezerskih pomoraca 3 A , 22240 Jezera</item>
    </derivirana_varijabla>
  </DomainObject.Predmet.ProtuStrankaListFormatedWithAdressOIB>
  <DomainObject.Predmet.ProtuStrankaListNazivFormated>
    <izvorni_sadrzaj>
      <item>SAY HOTEL d.o.o. za turizam</item>
    </izvorni_sadrzaj>
    <derivirana_varijabla naziv="DomainObject.Predmet.ProtuStrankaListNazivFormated_1">
      <item>SAY HOTEL d.o.o. za turizam</item>
    </derivirana_varijabla>
  </DomainObject.Predmet.ProtuStrankaListNazivFormated>
  <DomainObject.Predmet.ProtuStrankaListNazivFormatedOIB>
    <izvorni_sadrzaj>
      <item>SAY HOTEL d.o.o. za turizam, OIB 84558639632</item>
    </izvorni_sadrzaj>
    <derivirana_varijabla naziv="DomainObject.Predmet.ProtuStrankaListNazivFormatedOIB_1">
      <item>SAY HOTEL d.o.o. za turizam, OIB 84558639632</item>
    </derivirana_varijabla>
  </DomainObject.Predmet.ProtuStrankaListNazivFormatedOIB>
  <DomainObject.Predmet.OstaliListFormated>
    <izvorni_sadrzaj>
      <item>Pavol Kertesz</item>
      <item>Jasmina Bilonić</item>
    </izvorni_sadrzaj>
    <derivirana_varijabla naziv="DomainObject.Predmet.OstaliListFormated_1">
      <item>Pavol Kertesz</item>
      <item>Jasmina Bilonić</item>
    </derivirana_varijabla>
  </DomainObject.Predmet.OstaliListFormated>
  <DomainObject.Predmet.OstaliListFormatedOIB>
    <izvorni_sadrzaj>
      <item>Pavol Kertesz, OIB 03805583854</item>
      <item>Jasmina Bilonić, OIB 73833266503</item>
    </izvorni_sadrzaj>
    <derivirana_varijabla naziv="DomainObject.Predmet.OstaliListFormatedOIB_1">
      <item>Pavol Kertesz, OIB 03805583854</item>
      <item>Jasmina Bilonić, OIB 73833266503</item>
    </derivirana_varijabla>
  </DomainObject.Predmet.OstaliListFormatedOIB>
  <DomainObject.Predmet.OstaliListFormatedWithAdress>
    <izvorni_sadrzaj>
      <item>Pavol Kertesz</item>
      <item>Jasmina Bilonić, Graščica 23, 10000 Zagreb</item>
    </izvorni_sadrzaj>
    <derivirana_varijabla naziv="DomainObject.Predmet.OstaliListFormatedWithAdress_1">
      <item>Pavol Kertesz</item>
      <item>Jasmina Bilonić, Graščica 23, 10000 Zagreb</item>
    </derivirana_varijabla>
  </DomainObject.Predmet.OstaliListFormatedWithAdress>
  <DomainObject.Predmet.OstaliListFormatedWithAdressOIB>
    <izvorni_sadrzaj>
      <item>Pavol Kertesz, OIB 03805583854</item>
      <item>Jasmina Bilonić, OIB 73833266503, Graščica 23, 10000 Zagreb</item>
    </izvorni_sadrzaj>
    <derivirana_varijabla naziv="DomainObject.Predmet.OstaliListFormatedWithAdressOIB_1">
      <item>Pavol Kertesz, OIB 03805583854</item>
      <item>Jasmina Bilonić, OIB 73833266503, Graščica 23, 10000 Zagreb</item>
    </derivirana_varijabla>
  </DomainObject.Predmet.OstaliListFormatedWithAdressOIB>
  <DomainObject.Predmet.OstaliListNazivFormated>
    <izvorni_sadrzaj>
      <item>Pavol Kertesz</item>
      <item>Jasmina Bilonić</item>
    </izvorni_sadrzaj>
    <derivirana_varijabla naziv="DomainObject.Predmet.OstaliListNazivFormated_1">
      <item>Pavol Kertesz</item>
      <item>Jasmina Bilonić</item>
    </derivirana_varijabla>
  </DomainObject.Predmet.OstaliListNazivFormated>
  <DomainObject.Predmet.OstaliListNazivFormatedOIB>
    <izvorni_sadrzaj>
      <item>Pavol Kertesz, OIB 03805583854</item>
      <item>Jasmina Bilonić, OIB 73833266503</item>
    </izvorni_sadrzaj>
    <derivirana_varijabla naziv="DomainObject.Predmet.OstaliListNazivFormatedOIB_1">
      <item>Pavol Kertesz, OIB 03805583854</item>
      <item>Jasmina Bilonić, OIB 73833266503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SAY HOTEL d.o.o. za turizam</izvorni_sadrzaj>
    <derivirana_varijabla naziv="DomainObject.Predmet.ProtustrankaIDrugi_1">SAY HOTEL d.o.o. za turizam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SAY HOTEL d.o.o. za turizam, OIB 84558639632, Put jezerskih pomoraca 3 A , 22240 Jezera</izvorni_sadrzaj>
    <derivirana_varijabla naziv="DomainObject.Predmet.ProtustrankaIDrugiAdressOIB_1">SAY HOTEL d.o.o. za turizam, OIB 84558639632, Put jezerskih pomoraca 3 A , 22240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izvorni_sadrzaj>
    <derivirana_varijabla naziv="DomainObject.Predmet.SudioniciListNaziv_1">
      <item>FINA - Podružnica Šibenik</item>
      <item>SAY HOTEL d.o.o. za turizam</item>
      <item>Pavol Kertesz</item>
      <item>Jasmina Bilonić</item>
      <item>TEHNOART d.o.o. za projektiranje, građevinarstvo i turizam</item>
      <item>Hrvatska radiotelevizija</item>
      <item>LEN ENERGIJA d.o.o. za proizvodnju energije</item>
    </derivirana_varijabla>
  </DomainObject.Predmet.SudioniciListNaziv>
  <DomainObject.Predmet.SudioniciListAdressOIB>
    <izvorni_sadrzaj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izvorni_sadrzaj>
    <derivirana_varijabla naziv="DomainObject.Predmet.SudioniciListAdressOIB_1">
      <item>FINA - Podružnica Šibenik, OIB 85821130368, Perivoj L. Marune 1,22000 Šibenik</item>
      <item>SAY HOTEL d.o.o. za turizam, OIB 84558639632, Put jezerskih pomoraca 3 A ,22240 Jezera</item>
      <item>Pavol Kertesz, OIB 03805583854</item>
      <item>Jasmina Bilonić, OIB 73833266503, Graščica 23,10000 Zagreb</item>
      <item>TEHNOART d.o.o. za projektiranje, građevinarstvo i turizam, OIB 34058512681, Čakovečka 23,10000 Zagreb</item>
      <item>Hrvatska radiotelevizija, OIB 68419124305, Prisavlje 3,10000 Zagreb</item>
      <item>LEN ENERGIJA d.o.o. za proizvodnju energije, OIB 86169427304, Prokljanska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84558639632</item>
      <item>, OIB 03805583854</item>
      <item>, OIB 73833266503</item>
      <item>, OIB 34058512681</item>
      <item>, OIB 68419124305</item>
      <item>, OIB 86169427304</item>
    </izvorni_sadrzaj>
    <derivirana_varijabla naziv="DomainObject.Predmet.SudioniciListNazivOIB_1">
      <item>, OIB 85821130368</item>
      <item>, OIB 84558639632</item>
      <item>, OIB 03805583854</item>
      <item>, OIB 73833266503</item>
      <item>, OIB 34058512681</item>
      <item>, OIB 68419124305</item>
      <item>, OIB 86169427304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598</properties:Words>
  <properties:Characters>3317</properties:Characters>
  <properties:Lines>213</properties:Lines>
  <properties:Paragraphs>117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2018-09-07T09:35:00Z</dcterms:created>
  <dc:creator>wsadmin</dc:creator>
  <cp:lastModifiedBy>Ante Rubelj</cp:lastModifiedBy>
  <cp:lastPrinted>2017-11-28T09:07:00Z</cp:lastPrinted>
  <dcterms:modified xmlns:xsi="http://www.w3.org/2001/XMLSchema-instance" xsi:type="dcterms:W3CDTF">2018-09-13T11:34:00Z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(1St-440-17-  SAY HOTEL d.o.o.- priznate tražbine  -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