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8a4e" w14:paraId="ea88a4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3E6D1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173B1">
        <w:t>3440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E6D10">
        <w:t>08</w:t>
      </w:r>
      <w:r w:rsidR="00AC4528" w:rsidRPr="00B64234">
        <w:t>.</w:t>
      </w:r>
      <w:r w:rsidR="00BE567D" w:rsidRPr="00B64234">
        <w:t xml:space="preserve"> </w:t>
      </w:r>
      <w:r w:rsidR="003E6D10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173B1">
        <w:t>NIKOP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6173B1">
        <w:t xml:space="preserve">Jablanovec, </w:t>
      </w:r>
      <w:r w:rsidR="00266301">
        <w:t xml:space="preserve"> </w:t>
      </w:r>
      <w:r w:rsidR="006173B1">
        <w:t>Stubička 333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6173B1">
        <w:t>39792810375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173B1">
        <w:t>6.634,24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E6D10">
        <w:t>08. 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E6D1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173B1">
      <w:rPr>
        <w:b/>
      </w:rPr>
      <w:t>3440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3E6D10"/>
    <w:rsid w:val="00413F4C"/>
    <w:rsid w:val="00421590"/>
    <w:rsid w:val="00471FE8"/>
    <w:rsid w:val="00485B85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173B1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35E84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8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8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8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8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8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8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8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8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3440</izvorni_sadrzaj>
    <derivirana_varijabla naziv="DomainObject.Predmet.Broj_1">3440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St-3440/2015</izvorni_sadrzaj>
    <derivirana_varijabla naziv="DomainObject.Predmet.OznakaBroj_1">St-3440/2015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NIKOP d.o.o.</izvorni_sadrzaj>
    <derivirana_varijabla naziv="DomainObject.Predmet.ProtustrankaFormated_1">  NIKOP d.o.o.</derivirana_varijabla>
  </DomainObject.Predmet.ProtustrankaFormated>
  <DomainObject.Predmet.ProtustrankaFormatedOIB>
    <izvorni_sadrzaj>  NIKOP d.o.o., OIB 39792810375</izvorni_sadrzaj>
    <derivirana_varijabla naziv="DomainObject.Predmet.ProtustrankaFormatedOIB_1">  NIKOP d.o.o., OIB 39792810375</derivirana_varijabla>
  </DomainObject.Predmet.ProtustrankaFormatedOIB>
  <DomainObject.Predmet.ProtustrankaFormatedWithAdress>
    <izvorni_sadrzaj> NIKOP d.o.o., Stubička 333, 10298 Jablanovec</izvorni_sadrzaj>
    <derivirana_varijabla naziv="DomainObject.Predmet.ProtustrankaFormatedWithAdress_1"> NIKOP d.o.o., Stubička 333, 10298 Jablanovec</derivirana_varijabla>
  </DomainObject.Predmet.ProtustrankaFormatedWithAdress>
  <DomainObject.Predmet.ProtustrankaFormatedWithAdressOIB>
    <izvorni_sadrzaj> NIKOP d.o.o., OIB 39792810375, Stubička 333, 10298 Jablanovec</izvorni_sadrzaj>
    <derivirana_varijabla naziv="DomainObject.Predmet.ProtustrankaFormatedWithAdressOIB_1"> NIKOP d.o.o., OIB 39792810375, Stubička 333, 10298 Jablanovec</derivirana_varijabla>
  </DomainObject.Predmet.ProtustrankaFormatedWithAdressOIB>
  <DomainObject.Predmet.ProtustrankaWithAdress>
    <izvorni_sadrzaj>NIKOP d.o.o. Stubička 333, 10298 Jablanovec</izvorni_sadrzaj>
    <derivirana_varijabla naziv="DomainObject.Predmet.ProtustrankaWithAdress_1">NIKOP d.o.o. Stubička 333, 10298 Jablanovec</derivirana_varijabla>
  </DomainObject.Predmet.ProtustrankaWithAdress>
  <DomainObject.Predmet.ProtustrankaWithAdressOIB>
    <izvorni_sadrzaj>NIKOP d.o.o., OIB 39792810375, Stubička 333, 10298 Jablanovec</izvorni_sadrzaj>
    <derivirana_varijabla naziv="DomainObject.Predmet.ProtustrankaWithAdressOIB_1">NIKOP d.o.o., OIB 39792810375, Stubička 333, 10298 Jablanovec</derivirana_varijabla>
  </DomainObject.Predmet.ProtustrankaWithAdressOIB>
  <DomainObject.Predmet.ProtustrankaNazivFormated>
    <izvorni_sadrzaj>NIKOP d.o.o.</izvorni_sadrzaj>
    <derivirana_varijabla naziv="DomainObject.Predmet.ProtustrankaNazivFormated_1">NIKOP d.o.o.</derivirana_varijabla>
  </DomainObject.Predmet.ProtustrankaNazivFormated>
  <DomainObject.Predmet.ProtustrankaNazivFormatedOIB>
    <izvorni_sadrzaj>NIKOP d.o.o., OIB 39792810375</izvorni_sadrzaj>
    <derivirana_varijabla naziv="DomainObject.Predmet.ProtustrankaNazivFormatedOIB_1">NIKOP d.o.o., OIB 39792810375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NIKOP d.o.o.</item>
    </izvorni_sadrzaj>
    <derivirana_varijabla naziv="DomainObject.Predmet.ProtuStrankaListFormated_1">
      <item>NIKOP d.o.o.</item>
    </derivirana_varijabla>
  </DomainObject.Predmet.ProtuStrankaListFormated>
  <DomainObject.Predmet.ProtuStrankaListFormatedOIB>
    <izvorni_sadrzaj>
      <item>NIKOP d.o.o., OIB 39792810375</item>
    </izvorni_sadrzaj>
    <derivirana_varijabla naziv="DomainObject.Predmet.ProtuStrankaListFormatedOIB_1">
      <item>NIKOP d.o.o., OIB 39792810375</item>
    </derivirana_varijabla>
  </DomainObject.Predmet.ProtuStrankaListFormatedOIB>
  <DomainObject.Predmet.ProtuStrankaListFormatedWithAdress>
    <izvorni_sadrzaj>
      <item>NIKOP d.o.o., Stubička 333, 10298 Jablanovec</item>
    </izvorni_sadrzaj>
    <derivirana_varijabla naziv="DomainObject.Predmet.ProtuStrankaListFormatedWithAdress_1">
      <item>NIKOP d.o.o., Stubička 333, 10298 Jablanovec</item>
    </derivirana_varijabla>
  </DomainObject.Predmet.ProtuStrankaListFormatedWithAdress>
  <DomainObject.Predmet.ProtuStrankaListFormatedWithAdressOIB>
    <izvorni_sadrzaj>
      <item>NIKOP d.o.o., OIB 39792810375, Stubička 333, 10298 Jablanovec</item>
    </izvorni_sadrzaj>
    <derivirana_varijabla naziv="DomainObject.Predmet.ProtuStrankaListFormatedWithAdressOIB_1">
      <item>NIKOP d.o.o., OIB 39792810375, Stubička 333, 10298 Jablanovec</item>
    </derivirana_varijabla>
  </DomainObject.Predmet.ProtuStrankaListFormatedWithAdressOIB>
  <DomainObject.Predmet.ProtuStrankaListNazivFormated>
    <izvorni_sadrzaj>
      <item>NIKOP d.o.o.</item>
    </izvorni_sadrzaj>
    <derivirana_varijabla naziv="DomainObject.Predmet.ProtuStrankaListNazivFormated_1">
      <item>NIKOP d.o.o.</item>
    </derivirana_varijabla>
  </DomainObject.Predmet.ProtuStrankaListNazivFormated>
  <DomainObject.Predmet.ProtuStrankaListNazivFormatedOIB>
    <izvorni_sadrzaj>
      <item>NIKOP d.o.o., OIB 39792810375</item>
    </izvorni_sadrzaj>
    <derivirana_varijabla naziv="DomainObject.Predmet.ProtuStrankaListNazivFormatedOIB_1">
      <item>NIKOP d.o.o., OIB 39792810375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NIKOP d.o.o.</izvorni_sadrzaj>
    <derivirana_varijabla naziv="DomainObject.Predmet.ProtustrankaIDrugi_1">NIKOP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NIKOP d.o.o., OIB 39792810375, Stubička 333, 10298 Jablanovec</izvorni_sadrzaj>
    <derivirana_varijabla naziv="DomainObject.Predmet.ProtustrankaIDrugiAdressOIB_1">NIKOP d.o.o., OIB 39792810375, Stubička 333,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NIKOP d.o.o.</item>
      <item>FINA Regionalni centar Zagreb</item>
    </izvorni_sadrzaj>
    <derivirana_varijabla naziv="DomainObject.Predmet.SudioniciListNaziv_1">
      <item>NIKOP d.o.o.</item>
      <item>FINA Regionalni centar Zagreb</item>
    </derivirana_varijabla>
  </DomainObject.Predmet.SudioniciListNaziv>
  <DomainObject.Predmet.SudioniciListAdressOIB>
    <izvorni_sadrzaj>
      <item>NIKOP d.o.o., OIB 39792810375, Stubička 333,10298 Jablanovec</item>
      <item>FINA Regionalni centar Zagreb, OIB 85821130368, Trg svibanjskih žrtava 1995. 1,10000 Zagreb</item>
    </izvorni_sadrzaj>
    <derivirana_varijabla naziv="DomainObject.Predmet.SudioniciListAdressOIB_1">
      <item>NIKOP d.o.o., OIB 39792810375, Stubička 333,10298 Jablanovec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39792810375</item>
      <item>, OIB 85821130368</item>
    </izvorni_sadrzaj>
    <derivirana_varijabla naziv="DomainObject.Predmet.SudioniciListNazivOIB_1">
      <item>, OIB 39792810375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2016-01-05T12:13:00Z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