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7687" w14:paraId="6787687"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DUBROVNIK</w:t>
      </w:r>
      <w:r w:rsidR="00823D50">
        <w:rPr>
          <w:b/>
        </w:rPr>
        <w:t>U</w:t>
      </w:r>
      <w:r w:rsidRPr="00B24275">
        <w:rPr>
          <w:b/>
        </w:rPr>
        <w:t xml:space="preserve"> </w:t>
      </w:r>
    </w:p>
    <w:p w:rsidRDefault="00E97412" w:rsidP="00670128" w:rsidR="00E97412" w:rsidRPr="00B24275">
      <w:pPr>
        <w:rPr>
          <w:b/>
          <w:sz w:val="24"/>
          <w:szCs w:val="24"/>
        </w:rPr>
      </w:pPr>
      <w:r w:rsidRPr="00B24275">
        <w:rPr>
          <w:b/>
        </w:rPr>
        <w:t xml:space="preserve"> </w:t>
      </w:r>
      <w:r w:rsidR="00823D50">
        <w:rPr>
          <w:b/>
        </w:rPr>
        <w:t xml:space="preserve">      </w:t>
      </w: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sidR="0060128B">
        <w:rPr>
          <w:sz w:val="22"/>
          <w:szCs w:val="22"/>
        </w:rPr>
        <w:t>200</w:t>
      </w:r>
      <w:r w:rsidRPr="0079718D">
        <w:rPr>
          <w:sz w:val="22"/>
          <w:szCs w:val="22"/>
        </w:rPr>
        <w:t>/</w:t>
      </w:r>
      <w:r w:rsidR="00114F29">
        <w:rPr>
          <w:sz w:val="22"/>
          <w:szCs w:val="22"/>
        </w:rPr>
        <w:t>2019</w:t>
      </w:r>
      <w:r>
        <w:rPr>
          <w:sz w:val="22"/>
          <w:szCs w:val="22"/>
        </w:rPr>
        <w:t>-</w:t>
      </w:r>
      <w:r w:rsidR="008A5BB8">
        <w:rPr>
          <w:sz w:val="22"/>
          <w:szCs w:val="22"/>
        </w:rPr>
        <w:t>64</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Dubrovniku, po sucu tog suda Srđanu Gavraniću kao stečajnom sucu u stečajnom postupku nad dužnikom </w:t>
      </w:r>
      <w:r w:rsidR="0060128B" w:rsidRPr="0060128B">
        <w:rPr>
          <w:bCs/>
          <w:sz w:val="22"/>
          <w:szCs w:val="22"/>
          <w:lang w:val="en-AU"/>
        </w:rPr>
        <w:t xml:space="preserve">IL MARE d.o.o. za graditeljstvo i trgovinu "u stečaju", Split, Antuna Gustava Matoša 61, MBS: 060078371, OIB: 77821358416, </w:t>
      </w:r>
      <w:r w:rsidR="0060128B" w:rsidRPr="0060128B">
        <w:rPr>
          <w:bCs/>
          <w:sz w:val="22"/>
          <w:szCs w:val="22"/>
        </w:rPr>
        <w:t>zastupano po stečajnom upravitelju Tihani Majić iz Osijeka</w:t>
      </w:r>
      <w:r w:rsidRPr="00570B51">
        <w:rPr>
          <w:sz w:val="22"/>
          <w:szCs w:val="22"/>
        </w:rPr>
        <w:t xml:space="preserve">, </w:t>
      </w:r>
      <w:r w:rsidRPr="0079718D">
        <w:rPr>
          <w:sz w:val="22"/>
          <w:szCs w:val="22"/>
        </w:rPr>
        <w:t xml:space="preserve">nakon javnog ročišta za diobu kupovine održanog </w:t>
      </w:r>
      <w:r w:rsidR="0060128B">
        <w:rPr>
          <w:sz w:val="22"/>
          <w:szCs w:val="22"/>
        </w:rPr>
        <w:t>8. svibnja</w:t>
      </w:r>
      <w:r w:rsidR="0046301D">
        <w:rPr>
          <w:sz w:val="22"/>
          <w:szCs w:val="22"/>
        </w:rPr>
        <w:t xml:space="preserve"> </w:t>
      </w:r>
      <w:r w:rsidRPr="0079718D">
        <w:rPr>
          <w:sz w:val="22"/>
          <w:szCs w:val="22"/>
        </w:rPr>
        <w:t>201</w:t>
      </w:r>
      <w:r w:rsidR="00823D50">
        <w:rPr>
          <w:sz w:val="22"/>
          <w:szCs w:val="22"/>
        </w:rPr>
        <w:t>9</w:t>
      </w:r>
      <w:r w:rsidRPr="0079718D">
        <w:rPr>
          <w:sz w:val="22"/>
          <w:szCs w:val="22"/>
        </w:rPr>
        <w:t xml:space="preserve">. godine u nazočnosti </w:t>
      </w:r>
      <w:r>
        <w:rPr>
          <w:sz w:val="22"/>
          <w:szCs w:val="22"/>
        </w:rPr>
        <w:t>stečajnog upravitelja</w:t>
      </w:r>
      <w:r w:rsidRPr="008A5BB8">
        <w:rPr>
          <w:sz w:val="22"/>
          <w:szCs w:val="22"/>
        </w:rPr>
        <w:t xml:space="preserve"> i</w:t>
      </w:r>
      <w:r w:rsidR="008A5BB8">
        <w:rPr>
          <w:sz w:val="22"/>
          <w:szCs w:val="22"/>
        </w:rPr>
        <w:t xml:space="preserve"> punomoćnika </w:t>
      </w:r>
      <w:r w:rsidR="00714588" w:rsidRPr="008A5BB8">
        <w:rPr>
          <w:sz w:val="22"/>
          <w:szCs w:val="22"/>
        </w:rPr>
        <w:t xml:space="preserve"> razlučn</w:t>
      </w:r>
      <w:r w:rsidR="008A5BB8">
        <w:rPr>
          <w:sz w:val="22"/>
          <w:szCs w:val="22"/>
        </w:rPr>
        <w:t>og</w:t>
      </w:r>
      <w:r w:rsidR="00714588" w:rsidRPr="008A5BB8">
        <w:rPr>
          <w:sz w:val="22"/>
          <w:szCs w:val="22"/>
        </w:rPr>
        <w:t xml:space="preserve"> vjerovnika</w:t>
      </w:r>
      <w:r w:rsidR="008A5BB8">
        <w:rPr>
          <w:sz w:val="22"/>
          <w:szCs w:val="22"/>
        </w:rPr>
        <w:t xml:space="preserve"> CREDO BANKA d.d. u stečaju Sandi Lukić, dipl. pravnice, zaposlene kod vjerovnika</w:t>
      </w:r>
      <w:r w:rsidR="00714588" w:rsidRPr="008A5BB8">
        <w:rPr>
          <w:sz w:val="22"/>
          <w:szCs w:val="22"/>
        </w:rPr>
        <w:t>,</w:t>
      </w:r>
      <w:r w:rsidR="00714588">
        <w:rPr>
          <w:sz w:val="22"/>
          <w:szCs w:val="22"/>
        </w:rPr>
        <w:t xml:space="preserve">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 xml:space="preserve">Iz utrška ostvarenog prodajom imovine stečajnog dužnika </w:t>
      </w:r>
      <w:r w:rsidR="0060128B" w:rsidRPr="0060128B">
        <w:rPr>
          <w:bCs/>
          <w:sz w:val="22"/>
          <w:szCs w:val="22"/>
          <w:lang w:val="en-AU"/>
        </w:rPr>
        <w:t xml:space="preserve">IL MARE d.o.o. za graditeljstvo i trgovinu "u stečaju", Split, Antuna Gustava Matoša 61, OIB: 77821358416 </w:t>
      </w:r>
      <w:r w:rsidRPr="00714588">
        <w:rPr>
          <w:bCs/>
          <w:sz w:val="22"/>
          <w:szCs w:val="22"/>
        </w:rPr>
        <w:t>i to nekretnine oznake katastarske čestice:</w:t>
      </w:r>
    </w:p>
    <w:p w:rsidRDefault="002217C4" w:rsidP="002217C4" w:rsidR="002217C4" w:rsidRPr="002217C4">
      <w:pPr>
        <w:jc w:val="both"/>
        <w:rPr>
          <w:bCs/>
          <w:sz w:val="22"/>
          <w:szCs w:val="22"/>
        </w:rPr>
      </w:pPr>
      <w:r w:rsidRPr="002217C4">
        <w:rPr>
          <w:bCs/>
          <w:sz w:val="22"/>
          <w:szCs w:val="22"/>
        </w:rPr>
        <w:t>- kat. čestice zem 4083/3 kuća 1.037 m2 i dvor 1.112 m2,ukupno 2.149 m2 z.ul. 15498 K.O. Split, 17. suvlasnički dio 22/2657 Etažno vlasništvo (E-17) dijela č.zem. 4083/3 koji suvlasnički dio je povezan s cjelinom poslovnog prostora označen br. 13, površine 22,00 m2, u prizemlju.</w:t>
      </w:r>
    </w:p>
    <w:p w:rsidRDefault="00714588" w:rsidP="00714588" w:rsidR="00714588" w:rsidRPr="00714588">
      <w:pPr>
        <w:jc w:val="both"/>
        <w:rPr>
          <w:bCs/>
          <w:sz w:val="22"/>
          <w:szCs w:val="22"/>
        </w:rPr>
      </w:pPr>
      <w:r w:rsidRPr="00714588">
        <w:rPr>
          <w:bCs/>
          <w:sz w:val="22"/>
          <w:szCs w:val="22"/>
        </w:rPr>
        <w:t xml:space="preserve">u iznosu od </w:t>
      </w:r>
      <w:r w:rsidR="005A1C71">
        <w:rPr>
          <w:bCs/>
          <w:sz w:val="22"/>
          <w:szCs w:val="22"/>
        </w:rPr>
        <w:t>1</w:t>
      </w:r>
      <w:r w:rsidR="00E3148C">
        <w:rPr>
          <w:bCs/>
          <w:sz w:val="22"/>
          <w:szCs w:val="22"/>
        </w:rPr>
        <w:t>12</w:t>
      </w:r>
      <w:r w:rsidR="001B70EF">
        <w:rPr>
          <w:bCs/>
          <w:sz w:val="22"/>
          <w:szCs w:val="22"/>
        </w:rPr>
        <w:t>.</w:t>
      </w:r>
      <w:r w:rsidR="008A4AFF">
        <w:rPr>
          <w:bCs/>
          <w:sz w:val="22"/>
          <w:szCs w:val="22"/>
        </w:rPr>
        <w:t>2</w:t>
      </w:r>
      <w:r w:rsidR="00E3148C">
        <w:rPr>
          <w:bCs/>
          <w:sz w:val="22"/>
          <w:szCs w:val="22"/>
        </w:rPr>
        <w:t>0</w:t>
      </w:r>
      <w:r w:rsidR="00A7279E">
        <w:rPr>
          <w:bCs/>
          <w:sz w:val="22"/>
          <w:szCs w:val="22"/>
        </w:rPr>
        <w:t>0,00</w:t>
      </w:r>
      <w:r w:rsidRPr="00714588">
        <w:rPr>
          <w:bCs/>
          <w:sz w:val="22"/>
          <w:szCs w:val="22"/>
        </w:rPr>
        <w:t xml:space="preserve"> kuna,</w:t>
      </w:r>
    </w:p>
    <w:p w:rsidRDefault="00A323D3" w:rsidP="00A323D3" w:rsidR="00A323D3" w:rsidRPr="00A323D3">
      <w:pPr>
        <w:jc w:val="both"/>
        <w:rPr>
          <w:bCs/>
          <w:sz w:val="22"/>
          <w:szCs w:val="22"/>
        </w:rPr>
      </w:pPr>
      <w:r>
        <w:rPr>
          <w:bCs/>
          <w:sz w:val="22"/>
          <w:szCs w:val="22"/>
        </w:rPr>
        <w:t>v</w:t>
      </w:r>
      <w:r w:rsidRPr="00A323D3">
        <w:rPr>
          <w:bCs/>
          <w:sz w:val="22"/>
          <w:szCs w:val="22"/>
        </w:rPr>
        <w:t>rsta predmeta prodaje: pojedinačni predmet prodaje</w:t>
      </w:r>
      <w:r>
        <w:rPr>
          <w:bCs/>
          <w:sz w:val="22"/>
          <w:szCs w:val="22"/>
        </w:rPr>
        <w:t>,</w:t>
      </w:r>
    </w:p>
    <w:p w:rsidRDefault="00A323D3" w:rsidP="00A323D3" w:rsidR="003506CD" w:rsidRPr="003506CD">
      <w:pPr>
        <w:jc w:val="both"/>
        <w:rPr>
          <w:bCs/>
          <w:sz w:val="22"/>
          <w:szCs w:val="22"/>
        </w:rPr>
      </w:pPr>
      <w:r>
        <w:rPr>
          <w:bCs/>
          <w:sz w:val="22"/>
          <w:szCs w:val="22"/>
        </w:rPr>
        <w:t>i</w:t>
      </w:r>
      <w:r w:rsidRPr="00A323D3">
        <w:rPr>
          <w:bCs/>
          <w:sz w:val="22"/>
          <w:szCs w:val="22"/>
        </w:rPr>
        <w:t>dentifikator prodaje: 7269</w:t>
      </w:r>
      <w:r w:rsidR="003506CD" w:rsidRPr="003506CD">
        <w:rPr>
          <w:bCs/>
          <w:sz w:val="22"/>
          <w:szCs w:val="22"/>
        </w:rPr>
        <w:t>,</w:t>
      </w:r>
    </w:p>
    <w:p w:rsidRDefault="00714588" w:rsidP="00714588" w:rsidR="00714588" w:rsidRPr="00714588">
      <w:pPr>
        <w:jc w:val="both"/>
        <w:rPr>
          <w:bCs/>
          <w:sz w:val="22"/>
          <w:szCs w:val="22"/>
        </w:rPr>
      </w:pPr>
      <w:r w:rsidRPr="00714588">
        <w:rPr>
          <w:bCs/>
          <w:sz w:val="22"/>
          <w:szCs w:val="22"/>
        </w:rPr>
        <w:t>namiruju se:</w:t>
      </w:r>
    </w:p>
    <w:p w:rsidRDefault="009F08DB" w:rsidP="0066284B" w:rsidR="0066284B" w:rsidRPr="00714588">
      <w:pPr>
        <w:jc w:val="both"/>
        <w:rPr>
          <w:bCs/>
          <w:sz w:val="22"/>
          <w:szCs w:val="22"/>
        </w:rPr>
      </w:pPr>
      <w:r>
        <w:rPr>
          <w:bCs/>
          <w:sz w:val="22"/>
          <w:szCs w:val="22"/>
        </w:rPr>
        <w:t xml:space="preserve">- </w:t>
      </w:r>
      <w:r w:rsidR="00714588" w:rsidRPr="00714588">
        <w:rPr>
          <w:bCs/>
          <w:sz w:val="22"/>
          <w:szCs w:val="22"/>
        </w:rPr>
        <w:t xml:space="preserve">troškovi </w:t>
      </w:r>
      <w:r>
        <w:rPr>
          <w:bCs/>
          <w:sz w:val="22"/>
          <w:szCs w:val="22"/>
        </w:rPr>
        <w:t>unovčenja predmeta razlučnog prava</w:t>
      </w:r>
      <w:r w:rsidR="00714588" w:rsidRPr="00714588">
        <w:rPr>
          <w:bCs/>
          <w:sz w:val="22"/>
          <w:szCs w:val="22"/>
        </w:rPr>
        <w:t xml:space="preserve"> po čl. 254. st. 3. Stečajnog zakona u iznosu od </w:t>
      </w:r>
      <w:r>
        <w:rPr>
          <w:bCs/>
          <w:sz w:val="22"/>
          <w:szCs w:val="22"/>
        </w:rPr>
        <w:t>25.622,84</w:t>
      </w:r>
      <w:r w:rsidR="0066284B" w:rsidRPr="00714588">
        <w:rPr>
          <w:bCs/>
          <w:sz w:val="22"/>
          <w:szCs w:val="22"/>
        </w:rPr>
        <w:t xml:space="preserve"> kuna (slovima: </w:t>
      </w:r>
      <w:r>
        <w:rPr>
          <w:bCs/>
          <w:sz w:val="22"/>
          <w:szCs w:val="22"/>
        </w:rPr>
        <w:t>dvadeset</w:t>
      </w:r>
      <w:r w:rsidR="005F18E6">
        <w:rPr>
          <w:bCs/>
          <w:sz w:val="22"/>
          <w:szCs w:val="22"/>
        </w:rPr>
        <w:t>-pet-tisuća-šest-stotina-dvadeset-dvije kun</w:t>
      </w:r>
      <w:r w:rsidR="005C4F4F">
        <w:rPr>
          <w:bCs/>
          <w:sz w:val="22"/>
          <w:szCs w:val="22"/>
        </w:rPr>
        <w:t>e</w:t>
      </w:r>
      <w:r w:rsidR="005F18E6">
        <w:rPr>
          <w:bCs/>
          <w:sz w:val="22"/>
          <w:szCs w:val="22"/>
        </w:rPr>
        <w:t xml:space="preserve"> osamdeset-četiri lip</w:t>
      </w:r>
      <w:r w:rsidR="005C4F4F">
        <w:rPr>
          <w:bCs/>
          <w:sz w:val="22"/>
          <w:szCs w:val="22"/>
        </w:rPr>
        <w:t>e</w:t>
      </w:r>
      <w:r w:rsidR="0066284B" w:rsidRPr="00714588">
        <w:rPr>
          <w:bCs/>
          <w:sz w:val="22"/>
          <w:szCs w:val="22"/>
        </w:rPr>
        <w:t>).</w:t>
      </w:r>
    </w:p>
    <w:p w:rsidRDefault="00714588" w:rsidP="00714588" w:rsidR="00714588" w:rsidRPr="00714588">
      <w:pPr>
        <w:jc w:val="both"/>
        <w:rPr>
          <w:bCs/>
          <w:sz w:val="16"/>
          <w:szCs w:val="16"/>
        </w:rPr>
      </w:pPr>
    </w:p>
    <w:p w:rsidRDefault="00714588" w:rsidP="005C4F4F" w:rsidR="005C4F4F" w:rsidRPr="005C4F4F">
      <w:pPr>
        <w:rPr>
          <w:bCs/>
          <w:sz w:val="22"/>
          <w:szCs w:val="22"/>
        </w:rPr>
      </w:pPr>
      <w:r w:rsidRPr="00714588">
        <w:rPr>
          <w:b/>
          <w:bCs/>
          <w:sz w:val="22"/>
          <w:szCs w:val="22"/>
        </w:rPr>
        <w:t>II.</w:t>
      </w:r>
      <w:r w:rsidRPr="00714588">
        <w:rPr>
          <w:b/>
          <w:bCs/>
          <w:sz w:val="22"/>
          <w:szCs w:val="22"/>
        </w:rPr>
        <w:tab/>
      </w:r>
      <w:r w:rsidR="005C4F4F" w:rsidRPr="005C4F4F">
        <w:rPr>
          <w:bCs/>
          <w:sz w:val="22"/>
          <w:szCs w:val="22"/>
        </w:rPr>
        <w:t>Po odbitku iznosa troškova stečajnog postupka navedenog u točki I. ovog rješenja iz ostvarenih sredstava namiruje se tražbina razlučnog vjerovnika:</w:t>
      </w:r>
    </w:p>
    <w:p w:rsidRDefault="005C4F4F" w:rsidP="005C4F4F" w:rsidR="005C4F4F" w:rsidRPr="005C4F4F">
      <w:pPr>
        <w:jc w:val="both"/>
        <w:rPr>
          <w:bCs/>
          <w:sz w:val="22"/>
          <w:szCs w:val="22"/>
        </w:rPr>
      </w:pPr>
      <w:r w:rsidRPr="005C4F4F">
        <w:rPr>
          <w:bCs/>
          <w:sz w:val="22"/>
          <w:szCs w:val="22"/>
        </w:rPr>
        <w:t>-</w:t>
      </w:r>
      <w:r w:rsidRPr="005C4F4F">
        <w:rPr>
          <w:bCs/>
          <w:sz w:val="22"/>
          <w:szCs w:val="22"/>
        </w:rPr>
        <w:tab/>
      </w:r>
      <w:r w:rsidR="002E79A6">
        <w:rPr>
          <w:bCs/>
          <w:sz w:val="22"/>
          <w:szCs w:val="22"/>
        </w:rPr>
        <w:t xml:space="preserve">CREDO BANKA </w:t>
      </w:r>
      <w:r w:rsidRPr="005C4F4F">
        <w:rPr>
          <w:bCs/>
          <w:sz w:val="22"/>
          <w:szCs w:val="22"/>
        </w:rPr>
        <w:t>d.d.</w:t>
      </w:r>
      <w:r w:rsidR="002E79A6">
        <w:rPr>
          <w:bCs/>
          <w:sz w:val="22"/>
          <w:szCs w:val="22"/>
        </w:rPr>
        <w:t xml:space="preserve"> "u stečaju"</w:t>
      </w:r>
      <w:r w:rsidRPr="005C4F4F">
        <w:rPr>
          <w:bCs/>
          <w:sz w:val="22"/>
          <w:szCs w:val="22"/>
        </w:rPr>
        <w:t xml:space="preserve">, Split, </w:t>
      </w:r>
      <w:r w:rsidR="00054D33">
        <w:rPr>
          <w:bCs/>
          <w:sz w:val="22"/>
          <w:szCs w:val="22"/>
        </w:rPr>
        <w:t>Zrinjsko-Frankopanska 58</w:t>
      </w:r>
      <w:r w:rsidRPr="005C4F4F">
        <w:rPr>
          <w:bCs/>
          <w:sz w:val="22"/>
          <w:szCs w:val="22"/>
        </w:rPr>
        <w:t xml:space="preserve">, OIB: </w:t>
      </w:r>
      <w:r w:rsidR="00054D33" w:rsidRPr="00054D33">
        <w:rPr>
          <w:bCs/>
          <w:sz w:val="22"/>
          <w:szCs w:val="22"/>
        </w:rPr>
        <w:t>94141384086</w:t>
      </w:r>
      <w:r w:rsidRPr="005C4F4F">
        <w:rPr>
          <w:bCs/>
          <w:sz w:val="22"/>
          <w:szCs w:val="22"/>
        </w:rPr>
        <w:t xml:space="preserve">, u iznosu od </w:t>
      </w:r>
      <w:r w:rsidR="000467A9">
        <w:rPr>
          <w:bCs/>
          <w:sz w:val="22"/>
          <w:szCs w:val="22"/>
        </w:rPr>
        <w:t>86.577,16</w:t>
      </w:r>
      <w:r w:rsidRPr="005C4F4F">
        <w:rPr>
          <w:bCs/>
          <w:sz w:val="22"/>
          <w:szCs w:val="22"/>
        </w:rPr>
        <w:t xml:space="preserve"> kuna (slovima: osam</w:t>
      </w:r>
      <w:r w:rsidR="003F53A5">
        <w:rPr>
          <w:bCs/>
          <w:sz w:val="22"/>
          <w:szCs w:val="22"/>
        </w:rPr>
        <w:t>deset-šest-pet-stotina-sedamdeset-seda</w:t>
      </w:r>
      <w:r w:rsidR="009D44D8">
        <w:rPr>
          <w:bCs/>
          <w:sz w:val="22"/>
          <w:szCs w:val="22"/>
        </w:rPr>
        <w:t>m</w:t>
      </w:r>
      <w:r w:rsidR="003F53A5">
        <w:rPr>
          <w:bCs/>
          <w:sz w:val="22"/>
          <w:szCs w:val="22"/>
        </w:rPr>
        <w:t>, kuna i šesnaest lipa</w:t>
      </w:r>
      <w:r w:rsidRPr="005C4F4F">
        <w:rPr>
          <w:bCs/>
          <w:sz w:val="22"/>
          <w:szCs w:val="22"/>
        </w:rPr>
        <w:t>).</w:t>
      </w:r>
    </w:p>
    <w:p w:rsidRDefault="005C4F4F" w:rsidP="005C4F4F" w:rsidR="005C4F4F" w:rsidRPr="005C4F4F">
      <w:pPr>
        <w:jc w:val="both"/>
        <w:rPr>
          <w:bCs/>
          <w:sz w:val="22"/>
          <w:szCs w:val="22"/>
        </w:rPr>
      </w:pPr>
    </w:p>
    <w:p w:rsidRDefault="005C4F4F" w:rsidP="005C4F4F" w:rsidR="005C4F4F" w:rsidRPr="005C4F4F">
      <w:pPr>
        <w:jc w:val="both"/>
        <w:rPr>
          <w:bCs/>
          <w:sz w:val="22"/>
          <w:szCs w:val="22"/>
        </w:rPr>
      </w:pPr>
      <w:r w:rsidRPr="005C4F4F">
        <w:rPr>
          <w:b/>
          <w:bCs/>
          <w:sz w:val="22"/>
          <w:szCs w:val="22"/>
        </w:rPr>
        <w:t>III.</w:t>
      </w:r>
      <w:r w:rsidRPr="005C4F4F">
        <w:rPr>
          <w:b/>
          <w:bCs/>
          <w:sz w:val="22"/>
          <w:szCs w:val="22"/>
        </w:rPr>
        <w:tab/>
      </w:r>
      <w:r w:rsidRPr="005C4F4F">
        <w:rPr>
          <w:bCs/>
          <w:sz w:val="22"/>
          <w:szCs w:val="22"/>
        </w:rPr>
        <w:t>Nakon pravomoćnosti ovog rješenja isplatit će se iznosi navedeni ovom rješenju, tako što se nalaže Financijskoj agenciji nakon pravomoćnosti ovog rješenja bez odlaganja isplatiti iznose iz točke I. i II. ovog rješenja i to:</w:t>
      </w:r>
    </w:p>
    <w:p w:rsidRDefault="005C4F4F" w:rsidP="005C4F4F" w:rsidR="005C4F4F" w:rsidRPr="005C4F4F">
      <w:pPr>
        <w:jc w:val="both"/>
        <w:rPr>
          <w:bCs/>
          <w:sz w:val="22"/>
          <w:szCs w:val="22"/>
        </w:rPr>
      </w:pPr>
      <w:r w:rsidRPr="005C4F4F">
        <w:rPr>
          <w:b/>
          <w:bCs/>
          <w:sz w:val="22"/>
          <w:szCs w:val="22"/>
        </w:rPr>
        <w:t>-</w:t>
      </w:r>
      <w:r w:rsidRPr="005C4F4F">
        <w:rPr>
          <w:b/>
          <w:bCs/>
          <w:sz w:val="22"/>
          <w:szCs w:val="22"/>
        </w:rPr>
        <w:tab/>
      </w:r>
      <w:r w:rsidR="009D44D8" w:rsidRPr="009D44D8">
        <w:rPr>
          <w:bCs/>
          <w:sz w:val="22"/>
          <w:szCs w:val="22"/>
        </w:rPr>
        <w:t xml:space="preserve">25.622,84 </w:t>
      </w:r>
      <w:r w:rsidRPr="005C4F4F">
        <w:rPr>
          <w:bCs/>
          <w:sz w:val="22"/>
          <w:szCs w:val="22"/>
        </w:rPr>
        <w:t xml:space="preserve">kuna u korist računa dužnikom </w:t>
      </w:r>
      <w:r w:rsidR="003F3635" w:rsidRPr="003F3635">
        <w:rPr>
          <w:bCs/>
          <w:sz w:val="22"/>
          <w:szCs w:val="22"/>
          <w:lang w:val="en-AU"/>
        </w:rPr>
        <w:t>IL MARE d.o.o. za graditeljstvo i trgovinu "u stečaju", Split, Antuna Gustava Matoša 61, OIB: 77821358416</w:t>
      </w:r>
      <w:r w:rsidRPr="005C4F4F">
        <w:rPr>
          <w:bCs/>
          <w:sz w:val="22"/>
          <w:szCs w:val="22"/>
        </w:rPr>
        <w:t>, broj: HR4</w:t>
      </w:r>
      <w:r w:rsidR="003F3635">
        <w:rPr>
          <w:bCs/>
          <w:sz w:val="22"/>
          <w:szCs w:val="22"/>
        </w:rPr>
        <w:t>924020061100859712</w:t>
      </w:r>
      <w:r w:rsidRPr="005C4F4F">
        <w:rPr>
          <w:bCs/>
          <w:sz w:val="22"/>
          <w:szCs w:val="22"/>
        </w:rPr>
        <w:t>,</w:t>
      </w:r>
    </w:p>
    <w:p w:rsidRDefault="005C4F4F" w:rsidP="00C55361" w:rsidR="00C55361" w:rsidRPr="00C55361">
      <w:pPr>
        <w:jc w:val="both"/>
        <w:rPr>
          <w:bCs/>
          <w:sz w:val="22"/>
          <w:szCs w:val="22"/>
          <w:lang w:val="en-US"/>
        </w:rPr>
      </w:pPr>
      <w:r w:rsidRPr="005C4F4F">
        <w:rPr>
          <w:bCs/>
          <w:sz w:val="22"/>
          <w:szCs w:val="22"/>
        </w:rPr>
        <w:t xml:space="preserve">- </w:t>
      </w:r>
      <w:r w:rsidRPr="005C4F4F">
        <w:rPr>
          <w:bCs/>
          <w:sz w:val="22"/>
          <w:szCs w:val="22"/>
        </w:rPr>
        <w:tab/>
      </w:r>
      <w:r w:rsidR="003F3635" w:rsidRPr="003F3635">
        <w:rPr>
          <w:bCs/>
          <w:sz w:val="22"/>
          <w:szCs w:val="22"/>
        </w:rPr>
        <w:t xml:space="preserve">86.577,16 kuna </w:t>
      </w:r>
      <w:r w:rsidRPr="005C4F4F">
        <w:rPr>
          <w:bCs/>
          <w:sz w:val="22"/>
          <w:szCs w:val="22"/>
        </w:rPr>
        <w:t xml:space="preserve">u korist računa </w:t>
      </w:r>
      <w:r w:rsidR="003F3635" w:rsidRPr="003F3635">
        <w:rPr>
          <w:bCs/>
          <w:sz w:val="22"/>
          <w:szCs w:val="22"/>
        </w:rPr>
        <w:t>CREDO BANKA d.d. "u stečaju", Split, Zrinjsko-Frankopanska 58, OIB: 94141384086</w:t>
      </w:r>
      <w:r w:rsidRPr="005C4F4F">
        <w:rPr>
          <w:bCs/>
          <w:sz w:val="22"/>
          <w:szCs w:val="22"/>
        </w:rPr>
        <w:t xml:space="preserve">, broj </w:t>
      </w:r>
      <w:r w:rsidR="00D12A0C">
        <w:rPr>
          <w:bCs/>
          <w:sz w:val="22"/>
          <w:szCs w:val="22"/>
          <w:lang w:val="en-US"/>
        </w:rPr>
        <w:t>IBAN HR6324850031100278205</w:t>
      </w:r>
      <w:r w:rsidR="00C55361" w:rsidRPr="00C55361">
        <w:rPr>
          <w:bCs/>
          <w:sz w:val="22"/>
          <w:szCs w:val="22"/>
          <w:lang w:val="en-US"/>
        </w:rPr>
        <w:t>.</w:t>
      </w:r>
    </w:p>
    <w:p w:rsidRDefault="005C4F4F" w:rsidP="005C4F4F" w:rsidR="005C4F4F" w:rsidRPr="005C4F4F">
      <w:pPr>
        <w:jc w:val="both"/>
        <w:rPr>
          <w:bCs/>
          <w:sz w:val="22"/>
          <w:szCs w:val="22"/>
        </w:rPr>
      </w:pPr>
    </w:p>
    <w:p w:rsidRDefault="005C4F4F" w:rsidP="005C4F4F" w:rsidR="005C4F4F" w:rsidRPr="005C4F4F">
      <w:pPr>
        <w:jc w:val="both"/>
        <w:rPr>
          <w:bCs/>
          <w:sz w:val="22"/>
          <w:szCs w:val="22"/>
        </w:rPr>
      </w:pPr>
    </w:p>
    <w:p w:rsidRDefault="00E97412" w:rsidP="005C4F4F" w:rsidR="00E97412" w:rsidRPr="0079718D">
      <w:pPr>
        <w:jc w:val="both"/>
        <w:rPr>
          <w:sz w:val="22"/>
          <w:szCs w:val="22"/>
        </w:rPr>
      </w:pPr>
    </w:p>
    <w:p w:rsidRDefault="00E97412" w:rsidP="006355B4" w:rsidR="00E97412" w:rsidRPr="0079718D">
      <w:pPr>
        <w:pStyle w:val="Naslov2"/>
        <w:rPr>
          <w:sz w:val="22"/>
          <w:szCs w:val="22"/>
        </w:rPr>
      </w:pPr>
      <w:r w:rsidRPr="0079718D">
        <w:rPr>
          <w:sz w:val="22"/>
          <w:szCs w:val="22"/>
        </w:rPr>
        <w:lastRenderedPageBreak/>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0E0058">
        <w:rPr>
          <w:sz w:val="22"/>
          <w:szCs w:val="22"/>
        </w:rPr>
        <w:t>8</w:t>
      </w:r>
      <w:r>
        <w:rPr>
          <w:sz w:val="22"/>
          <w:szCs w:val="22"/>
        </w:rPr>
        <w:t xml:space="preserve">. </w:t>
      </w:r>
      <w:r w:rsidR="000E0058">
        <w:rPr>
          <w:sz w:val="22"/>
          <w:szCs w:val="22"/>
        </w:rPr>
        <w:t>svibnja</w:t>
      </w:r>
      <w:r>
        <w:rPr>
          <w:sz w:val="22"/>
          <w:szCs w:val="22"/>
        </w:rPr>
        <w:t xml:space="preserve"> </w:t>
      </w:r>
      <w:r w:rsidRPr="005A1E5B">
        <w:rPr>
          <w:sz w:val="22"/>
          <w:szCs w:val="22"/>
        </w:rPr>
        <w:t>201</w:t>
      </w:r>
      <w:r w:rsidR="00CD0EB6">
        <w:rPr>
          <w:sz w:val="22"/>
          <w:szCs w:val="22"/>
        </w:rPr>
        <w:t>9</w:t>
      </w:r>
      <w:r w:rsidRPr="005A1E5B">
        <w:rPr>
          <w:sz w:val="22"/>
          <w:szCs w:val="22"/>
        </w:rPr>
        <w:t xml:space="preserve">. godine predmet ročišta je bila rasprava o diobi kupovine </w:t>
      </w:r>
      <w:r>
        <w:rPr>
          <w:sz w:val="22"/>
          <w:szCs w:val="22"/>
        </w:rPr>
        <w:t xml:space="preserve">u ukupnom iznosu od </w:t>
      </w:r>
      <w:r w:rsidR="00C2026B">
        <w:rPr>
          <w:sz w:val="22"/>
          <w:szCs w:val="22"/>
        </w:rPr>
        <w:t>1</w:t>
      </w:r>
      <w:r w:rsidR="008A4AFF">
        <w:rPr>
          <w:sz w:val="22"/>
          <w:szCs w:val="22"/>
        </w:rPr>
        <w:t>12.200</w:t>
      </w:r>
      <w:r>
        <w:rPr>
          <w:sz w:val="22"/>
          <w:szCs w:val="22"/>
        </w:rPr>
        <w:t>,00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E75565" w:rsidR="00BE6063">
      <w:pPr>
        <w:ind w:firstLine="720"/>
        <w:jc w:val="both"/>
        <w:rPr>
          <w:sz w:val="22"/>
          <w:szCs w:val="22"/>
        </w:rPr>
      </w:pPr>
      <w:r w:rsidRPr="00023118">
        <w:rPr>
          <w:sz w:val="22"/>
          <w:szCs w:val="22"/>
        </w:rPr>
        <w:t>Temeljem čl. 2</w:t>
      </w:r>
      <w:r w:rsidR="008E5AF1">
        <w:rPr>
          <w:sz w:val="22"/>
          <w:szCs w:val="22"/>
        </w:rPr>
        <w:t>48</w:t>
      </w:r>
      <w:r w:rsidRPr="00023118">
        <w:rPr>
          <w:sz w:val="22"/>
          <w:szCs w:val="22"/>
        </w:rPr>
        <w:t xml:space="preserve">. Stečajnog zakona (NN 71/15, 104/17, dalje u tekstu SZ) nakon </w:t>
      </w:r>
      <w:r w:rsidR="008E5AF1">
        <w:rPr>
          <w:sz w:val="22"/>
          <w:szCs w:val="22"/>
        </w:rPr>
        <w:t xml:space="preserve">unovčenja stvari ili prava </w:t>
      </w:r>
      <w:r w:rsidR="00E10226">
        <w:rPr>
          <w:sz w:val="22"/>
          <w:szCs w:val="22"/>
        </w:rPr>
        <w:t>na kojemu pos</w:t>
      </w:r>
      <w:r w:rsidR="008E5AF1">
        <w:rPr>
          <w:sz w:val="22"/>
          <w:szCs w:val="22"/>
        </w:rPr>
        <w:t xml:space="preserve">toji </w:t>
      </w:r>
      <w:r w:rsidR="00E10226">
        <w:rPr>
          <w:sz w:val="22"/>
          <w:szCs w:val="22"/>
        </w:rPr>
        <w:t>razlučno pravo</w:t>
      </w:r>
      <w:r w:rsidR="006C130E">
        <w:rPr>
          <w:sz w:val="22"/>
          <w:szCs w:val="22"/>
        </w:rPr>
        <w:t xml:space="preserve"> iz iznosa ostvarenog prodajom </w:t>
      </w:r>
      <w:r w:rsidR="0060305A">
        <w:rPr>
          <w:sz w:val="22"/>
          <w:szCs w:val="22"/>
        </w:rPr>
        <w:t>namirit će se troškovi unovčenja iz čl. 254. SZ i potom tražbine razlučnih vjerovnika prema redoslijedu, a preostali iznos predati stečajnom upravitelju za</w:t>
      </w:r>
      <w:r w:rsidR="00EF33CD">
        <w:rPr>
          <w:sz w:val="22"/>
          <w:szCs w:val="22"/>
        </w:rPr>
        <w:t xml:space="preserve"> namirenje stečajnih vje</w:t>
      </w:r>
      <w:r w:rsidR="00C0330E">
        <w:rPr>
          <w:sz w:val="22"/>
          <w:szCs w:val="22"/>
        </w:rPr>
        <w:t>rovnika</w:t>
      </w:r>
      <w:r w:rsidR="00EF33CD">
        <w:rPr>
          <w:sz w:val="22"/>
          <w:szCs w:val="22"/>
        </w:rPr>
        <w:t xml:space="preserve">. </w:t>
      </w:r>
      <w:r w:rsidRPr="00023118">
        <w:rPr>
          <w:sz w:val="22"/>
          <w:szCs w:val="22"/>
        </w:rPr>
        <w:t xml:space="preserve">Sukladno čl. 254. SZ u vezi s </w:t>
      </w:r>
      <w:r w:rsidR="00EF33CD">
        <w:rPr>
          <w:sz w:val="22"/>
          <w:szCs w:val="22"/>
        </w:rPr>
        <w:t>pr</w:t>
      </w:r>
      <w:r w:rsidR="00C0330E">
        <w:rPr>
          <w:sz w:val="22"/>
          <w:szCs w:val="22"/>
        </w:rPr>
        <w:t>a</w:t>
      </w:r>
      <w:r w:rsidR="00EF33CD">
        <w:rPr>
          <w:sz w:val="22"/>
          <w:szCs w:val="22"/>
        </w:rPr>
        <w:t xml:space="preserve">vnim shvaćanjem </w:t>
      </w:r>
      <w:r w:rsidR="00EF33CD" w:rsidRPr="00EF33CD">
        <w:rPr>
          <w:sz w:val="22"/>
          <w:szCs w:val="22"/>
        </w:rPr>
        <w:t xml:space="preserve">Odjela trgovačkih i drugih sporova VTS RH </w:t>
      </w:r>
      <w:r w:rsidR="00EF33CD">
        <w:rPr>
          <w:sz w:val="22"/>
          <w:szCs w:val="22"/>
        </w:rPr>
        <w:t xml:space="preserve">od </w:t>
      </w:r>
      <w:r w:rsidR="00EF33CD" w:rsidRPr="00EF33CD">
        <w:rPr>
          <w:sz w:val="22"/>
          <w:szCs w:val="22"/>
        </w:rPr>
        <w:t>18.03.201</w:t>
      </w:r>
      <w:r w:rsidR="00EF33CD">
        <w:rPr>
          <w:sz w:val="22"/>
          <w:szCs w:val="22"/>
        </w:rPr>
        <w:t>9</w:t>
      </w:r>
      <w:r w:rsidR="00EF33CD" w:rsidRPr="00EF33CD">
        <w:rPr>
          <w:sz w:val="22"/>
          <w:szCs w:val="22"/>
        </w:rPr>
        <w:t>.</w:t>
      </w:r>
      <w:r w:rsidRPr="00023118">
        <w:rPr>
          <w:sz w:val="22"/>
          <w:szCs w:val="22"/>
        </w:rPr>
        <w:t xml:space="preserve">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852F49">
        <w:rPr>
          <w:sz w:val="22"/>
          <w:szCs w:val="22"/>
        </w:rPr>
        <w:t>282-283</w:t>
      </w:r>
      <w:r w:rsidRPr="00023118">
        <w:rPr>
          <w:sz w:val="22"/>
          <w:szCs w:val="22"/>
        </w:rPr>
        <w:t xml:space="preserve">) iznose </w:t>
      </w:r>
      <w:r w:rsidR="00852F49">
        <w:rPr>
          <w:sz w:val="22"/>
          <w:szCs w:val="22"/>
        </w:rPr>
        <w:t>25.622,84</w:t>
      </w:r>
      <w:r w:rsidRPr="00023118">
        <w:rPr>
          <w:sz w:val="22"/>
          <w:szCs w:val="22"/>
        </w:rPr>
        <w:t xml:space="preserve"> kuna, a odnose se na trošak </w:t>
      </w:r>
      <w:r w:rsidR="00D61053">
        <w:rPr>
          <w:sz w:val="22"/>
          <w:szCs w:val="22"/>
        </w:rPr>
        <w:t xml:space="preserve">procjene vrijednosti nekretnine </w:t>
      </w:r>
      <w:r w:rsidR="00852F49">
        <w:rPr>
          <w:sz w:val="22"/>
          <w:szCs w:val="22"/>
        </w:rPr>
        <w:t>2</w:t>
      </w:r>
      <w:r w:rsidR="00767ACA">
        <w:rPr>
          <w:sz w:val="22"/>
          <w:szCs w:val="22"/>
        </w:rPr>
        <w:t>.</w:t>
      </w:r>
      <w:r w:rsidR="006874E2">
        <w:rPr>
          <w:sz w:val="22"/>
          <w:szCs w:val="22"/>
        </w:rPr>
        <w:t>500,</w:t>
      </w:r>
      <w:r w:rsidR="0068581E">
        <w:rPr>
          <w:sz w:val="22"/>
          <w:szCs w:val="22"/>
        </w:rPr>
        <w:t>00</w:t>
      </w:r>
      <w:r w:rsidR="00D61053">
        <w:rPr>
          <w:sz w:val="22"/>
          <w:szCs w:val="22"/>
        </w:rPr>
        <w:t xml:space="preserve"> kuna, </w:t>
      </w:r>
      <w:r w:rsidR="00BE6063">
        <w:rPr>
          <w:sz w:val="22"/>
          <w:szCs w:val="22"/>
        </w:rPr>
        <w:t xml:space="preserve">troškove promjene cilindra i brave 625,00 kuna, </w:t>
      </w:r>
      <w:r w:rsidR="00BE6063" w:rsidRPr="00023118">
        <w:rPr>
          <w:sz w:val="22"/>
          <w:szCs w:val="22"/>
        </w:rPr>
        <w:t xml:space="preserve">te </w:t>
      </w:r>
      <w:r w:rsidR="00BE6063">
        <w:rPr>
          <w:sz w:val="22"/>
          <w:szCs w:val="22"/>
        </w:rPr>
        <w:t xml:space="preserve">razmjerno vrijednosti ostale stečajne mase (45%) trošak </w:t>
      </w:r>
      <w:r w:rsidR="00BE6063" w:rsidRPr="00023118">
        <w:rPr>
          <w:sz w:val="22"/>
          <w:szCs w:val="22"/>
        </w:rPr>
        <w:t>nagrad</w:t>
      </w:r>
      <w:r w:rsidR="00BE6063">
        <w:rPr>
          <w:sz w:val="22"/>
          <w:szCs w:val="22"/>
        </w:rPr>
        <w:t>e</w:t>
      </w:r>
      <w:r w:rsidR="00BE6063" w:rsidRPr="00023118">
        <w:rPr>
          <w:sz w:val="22"/>
          <w:szCs w:val="22"/>
        </w:rPr>
        <w:t xml:space="preserve"> za rad stečajnog upravitelja u bruto iznosu od </w:t>
      </w:r>
      <w:r w:rsidR="00BE6063">
        <w:rPr>
          <w:sz w:val="22"/>
          <w:szCs w:val="22"/>
        </w:rPr>
        <w:t>16.377,84</w:t>
      </w:r>
      <w:r w:rsidR="00BE6063" w:rsidRPr="00023118">
        <w:rPr>
          <w:sz w:val="22"/>
          <w:szCs w:val="22"/>
        </w:rPr>
        <w:t xml:space="preserve"> kuna</w:t>
      </w:r>
      <w:r w:rsidR="00BE6063">
        <w:rPr>
          <w:sz w:val="22"/>
          <w:szCs w:val="22"/>
        </w:rPr>
        <w:t xml:space="preserve">, </w:t>
      </w:r>
      <w:r w:rsidR="00D61053">
        <w:rPr>
          <w:sz w:val="22"/>
          <w:szCs w:val="22"/>
        </w:rPr>
        <w:t xml:space="preserve">trošak prodaje kod Financijska agencije </w:t>
      </w:r>
      <w:r w:rsidR="00852F49">
        <w:rPr>
          <w:sz w:val="22"/>
          <w:szCs w:val="22"/>
        </w:rPr>
        <w:t>1.620</w:t>
      </w:r>
      <w:r w:rsidR="00BE6063">
        <w:rPr>
          <w:sz w:val="22"/>
          <w:szCs w:val="22"/>
        </w:rPr>
        <w:t xml:space="preserve">,00 kuna i </w:t>
      </w:r>
      <w:r w:rsidR="004B1FDA">
        <w:rPr>
          <w:sz w:val="22"/>
          <w:szCs w:val="22"/>
        </w:rPr>
        <w:t>troškove knjigovodstva 4.500,00 kuna</w:t>
      </w:r>
      <w:r w:rsidR="00BE6063">
        <w:rPr>
          <w:sz w:val="22"/>
          <w:szCs w:val="22"/>
        </w:rPr>
        <w:t>.</w:t>
      </w:r>
    </w:p>
    <w:p w:rsidRDefault="00023118" w:rsidP="00023118" w:rsidR="00023118" w:rsidRPr="00714588">
      <w:pPr>
        <w:ind w:firstLine="720"/>
        <w:jc w:val="both"/>
        <w:rPr>
          <w:sz w:val="16"/>
          <w:szCs w:val="16"/>
        </w:rPr>
      </w:pPr>
    </w:p>
    <w:p w:rsidRDefault="002C3191" w:rsidP="002C3191" w:rsidR="00B25CC8">
      <w:pPr>
        <w:ind w:firstLine="720"/>
        <w:jc w:val="both"/>
        <w:rPr>
          <w:bCs/>
          <w:sz w:val="22"/>
          <w:szCs w:val="22"/>
        </w:rPr>
      </w:pPr>
      <w:r w:rsidRPr="001E6144">
        <w:rPr>
          <w:sz w:val="22"/>
          <w:szCs w:val="22"/>
        </w:rPr>
        <w:t>Po odbitku iznosa troškova ste</w:t>
      </w:r>
      <w:r>
        <w:rPr>
          <w:sz w:val="22"/>
          <w:szCs w:val="22"/>
        </w:rPr>
        <w:t>čajnog postupka iz čl. 254. SZ u iznosu 25.622,84</w:t>
      </w:r>
      <w:r w:rsidRPr="00202A08">
        <w:rPr>
          <w:bCs/>
          <w:sz w:val="22"/>
          <w:szCs w:val="22"/>
        </w:rPr>
        <w:t xml:space="preserve"> </w:t>
      </w:r>
      <w:r w:rsidRPr="001E6144">
        <w:rPr>
          <w:sz w:val="22"/>
          <w:szCs w:val="22"/>
        </w:rPr>
        <w:t>kuna iz kupovnine ostvarene prodajom imovine na kojoj postoji razlučno pravo namiruje se razlučni vjerovnik</w:t>
      </w:r>
      <w:r w:rsidRPr="00096AE3">
        <w:rPr>
          <w:sz w:val="22"/>
          <w:szCs w:val="22"/>
        </w:rPr>
        <w:t xml:space="preserve"> </w:t>
      </w:r>
      <w:r w:rsidR="00B25CC8" w:rsidRPr="00B25CC8">
        <w:rPr>
          <w:bCs/>
          <w:sz w:val="22"/>
          <w:szCs w:val="22"/>
        </w:rPr>
        <w:t>CREDO BANKA d.d. "u stečaju", Split</w:t>
      </w:r>
      <w:r w:rsidR="00B25CC8">
        <w:rPr>
          <w:bCs/>
          <w:sz w:val="22"/>
          <w:szCs w:val="22"/>
        </w:rPr>
        <w:t xml:space="preserve"> u iznosu </w:t>
      </w:r>
      <w:r w:rsidR="00B25CC8" w:rsidRPr="00B25CC8">
        <w:rPr>
          <w:bCs/>
          <w:sz w:val="22"/>
          <w:szCs w:val="22"/>
        </w:rPr>
        <w:t>86.577,16</w:t>
      </w:r>
      <w:r w:rsidR="00B25CC8">
        <w:rPr>
          <w:bCs/>
          <w:sz w:val="22"/>
          <w:szCs w:val="22"/>
        </w:rPr>
        <w:t xml:space="preserve"> kuna.</w:t>
      </w:r>
    </w:p>
    <w:p w:rsidRDefault="002C3191" w:rsidP="002C3191" w:rsidR="002C3191"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w:t>
      </w:r>
      <w:r w:rsidR="008A5BB8">
        <w:rPr>
          <w:sz w:val="22"/>
          <w:szCs w:val="22"/>
        </w:rPr>
        <w:t>Splitu</w:t>
      </w:r>
      <w:r w:rsidRPr="0079718D">
        <w:rPr>
          <w:sz w:val="22"/>
          <w:szCs w:val="22"/>
        </w:rPr>
        <w:t xml:space="preserve">, </w:t>
      </w:r>
      <w:r w:rsidR="004B4E5C">
        <w:rPr>
          <w:sz w:val="22"/>
          <w:szCs w:val="22"/>
        </w:rPr>
        <w:t>8</w:t>
      </w:r>
      <w:r>
        <w:rPr>
          <w:sz w:val="22"/>
          <w:szCs w:val="22"/>
        </w:rPr>
        <w:t xml:space="preserve">. </w:t>
      </w:r>
      <w:r w:rsidR="004B4E5C">
        <w:rPr>
          <w:sz w:val="22"/>
          <w:szCs w:val="22"/>
        </w:rPr>
        <w:t>svibnja</w:t>
      </w:r>
      <w:r>
        <w:rPr>
          <w:sz w:val="22"/>
          <w:szCs w:val="22"/>
        </w:rPr>
        <w:t xml:space="preserve"> 201</w:t>
      </w:r>
      <w:r w:rsidR="003A3416">
        <w:rPr>
          <w:sz w:val="22"/>
          <w:szCs w:val="22"/>
        </w:rPr>
        <w:t>9</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E97412" w:rsidP="006355B4" w:rsidR="00E97412">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pPr>
        <w:jc w:val="both"/>
        <w:rPr>
          <w:sz w:val="22"/>
          <w:szCs w:val="22"/>
        </w:rPr>
      </w:pPr>
    </w:p>
    <w:p w:rsidRDefault="004B4E5C" w:rsidP="006355B4" w:rsidR="004B4E5C">
      <w:pPr>
        <w:jc w:val="both"/>
        <w:rPr>
          <w:sz w:val="22"/>
          <w:szCs w:val="22"/>
        </w:rPr>
      </w:pPr>
    </w:p>
    <w:p w:rsidRDefault="004B4E5C" w:rsidP="006355B4" w:rsidR="004B4E5C">
      <w:pPr>
        <w:jc w:val="both"/>
        <w:rPr>
          <w:sz w:val="22"/>
          <w:szCs w:val="22"/>
        </w:rPr>
      </w:pPr>
    </w:p>
    <w:p w:rsidRDefault="004B4E5C" w:rsidP="006355B4" w:rsidR="004B4E5C"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D12A0C">
        <w:rPr>
          <w:sz w:val="22"/>
          <w:szCs w:val="22"/>
        </w:rPr>
        <w:t>08</w:t>
      </w:r>
      <w:r w:rsidR="003A3416">
        <w:rPr>
          <w:sz w:val="22"/>
          <w:szCs w:val="22"/>
        </w:rPr>
        <w:t>.0</w:t>
      </w:r>
      <w:r w:rsidR="00D12A0C">
        <w:rPr>
          <w:sz w:val="22"/>
          <w:szCs w:val="22"/>
        </w:rPr>
        <w:t>5</w:t>
      </w:r>
      <w:r>
        <w:rPr>
          <w:sz w:val="22"/>
          <w:szCs w:val="22"/>
        </w:rPr>
        <w:t>.201</w:t>
      </w:r>
      <w:r w:rsidR="003A3416">
        <w:rPr>
          <w:sz w:val="22"/>
          <w:szCs w:val="22"/>
        </w:rPr>
        <w:t>9</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8A5BB8" w:rsidP="008A5BB8" w:rsidR="008A5BB8" w:rsidRPr="008A5BB8">
      <w:pPr>
        <w:jc w:val="both"/>
        <w:rPr>
          <w:sz w:val="22"/>
          <w:szCs w:val="22"/>
        </w:rPr>
      </w:pPr>
      <w:r>
        <w:rPr>
          <w:sz w:val="22"/>
          <w:szCs w:val="22"/>
        </w:rPr>
        <w:t xml:space="preserve">- </w:t>
      </w:r>
      <w:r w:rsidRPr="008A5BB8">
        <w:rPr>
          <w:sz w:val="22"/>
          <w:szCs w:val="22"/>
        </w:rPr>
        <w:t xml:space="preserve">CREDO BANKA d.d. "u stečaju", Zrinjsko-Frankopanska 58, Split, putem e oglasne ploče. </w:t>
      </w:r>
    </w:p>
    <w:p w:rsidRDefault="00E97412" w:rsidP="00053CBB" w:rsidR="00E97412">
      <w:pPr>
        <w:jc w:val="both"/>
        <w:rPr>
          <w:sz w:val="22"/>
          <w:szCs w:val="22"/>
        </w:rPr>
      </w:pPr>
      <w:r w:rsidRPr="00903479">
        <w:rPr>
          <w:sz w:val="22"/>
          <w:szCs w:val="22"/>
        </w:rPr>
        <w:t xml:space="preserve">- </w:t>
      </w:r>
      <w:r>
        <w:rPr>
          <w:sz w:val="22"/>
          <w:szCs w:val="22"/>
        </w:rPr>
        <w:t xml:space="preserve">e </w:t>
      </w:r>
      <w:r w:rsidRPr="00903479">
        <w:rPr>
          <w:sz w:val="22"/>
          <w:szCs w:val="22"/>
        </w:rPr>
        <w:t>oglasna ploča</w:t>
      </w:r>
    </w:p>
    <w:p w:rsidRDefault="00F612AA" w:rsidP="00053CBB" w:rsidR="004B4E5C">
      <w:pPr>
        <w:jc w:val="both"/>
        <w:rPr>
          <w:sz w:val="22"/>
          <w:szCs w:val="22"/>
        </w:rPr>
      </w:pPr>
      <w:r>
        <w:rPr>
          <w:sz w:val="22"/>
          <w:szCs w:val="22"/>
        </w:rPr>
        <w:t>- nakon pravomoćnosti FINA</w:t>
      </w:r>
      <w:r w:rsidR="003A21DA">
        <w:rPr>
          <w:sz w:val="22"/>
          <w:szCs w:val="22"/>
        </w:rPr>
        <w:t>.</w:t>
      </w:r>
    </w:p>
    <w:sectPr w:rsidSect="00D063E0" w:rsidR="004B4E5C">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453" w:rsidR="001F5453">
      <w:r>
        <w:separator/>
      </w:r>
    </w:p>
  </w:endnote>
  <w:endnote w:id="0" w:type="continuationSeparator">
    <w:p w:rsidRDefault="001F5453" w:rsidR="001F54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453" w:rsidR="001F5453">
      <w:r>
        <w:separator/>
      </w:r>
    </w:p>
  </w:footnote>
  <w:footnote w:id="0" w:type="continuationSeparator">
    <w:p w:rsidRDefault="001F5453" w:rsidR="001F54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15D9">
      <w:rPr>
        <w:rStyle w:val="Brojstranice"/>
        <w:noProof/>
      </w:rPr>
      <w:t>2</w:t>
    </w:r>
    <w:r>
      <w:rPr>
        <w:rStyle w:val="Brojstranice"/>
      </w:rPr>
      <w:fldChar w:fldCharType="end"/>
    </w:r>
  </w:p>
  <w:p w:rsidRDefault="000E0058" w:rsidP="000E0058" w:rsidR="000E0058" w:rsidRPr="000E0058">
    <w:pPr>
      <w:pStyle w:val="Naslov1"/>
      <w:rPr>
        <w:sz w:val="22"/>
        <w:szCs w:val="22"/>
      </w:rPr>
    </w:pPr>
    <w:r w:rsidRPr="000E0058">
      <w:rPr>
        <w:sz w:val="22"/>
        <w:szCs w:val="22"/>
      </w:rPr>
      <w:t>Posl. br. 6-St.200/2019-</w:t>
    </w:r>
    <w:r w:rsidR="008A5BB8">
      <w:rPr>
        <w:sz w:val="22"/>
        <w:szCs w:val="22"/>
      </w:rPr>
      <w:t>64</w:t>
    </w:r>
  </w:p>
  <w:p w:rsidRDefault="00E97412" w:rsidP="000E0058" w:rsidR="00E97412" w:rsidRPr="001B2CF9">
    <w:pPr>
      <w:pStyle w:val="Naslov1"/>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1313"/>
    <w:rsid w:val="00011DE9"/>
    <w:rsid w:val="0001386F"/>
    <w:rsid w:val="00014A1F"/>
    <w:rsid w:val="00023118"/>
    <w:rsid w:val="0002542F"/>
    <w:rsid w:val="00027ADC"/>
    <w:rsid w:val="00034A98"/>
    <w:rsid w:val="000354D0"/>
    <w:rsid w:val="00037B05"/>
    <w:rsid w:val="00037D2E"/>
    <w:rsid w:val="000467A9"/>
    <w:rsid w:val="00052D8C"/>
    <w:rsid w:val="000535D8"/>
    <w:rsid w:val="00053CBB"/>
    <w:rsid w:val="00054D33"/>
    <w:rsid w:val="000657D3"/>
    <w:rsid w:val="00065A9F"/>
    <w:rsid w:val="00067888"/>
    <w:rsid w:val="00070472"/>
    <w:rsid w:val="000708E7"/>
    <w:rsid w:val="00071468"/>
    <w:rsid w:val="00073341"/>
    <w:rsid w:val="000859B8"/>
    <w:rsid w:val="00096AE3"/>
    <w:rsid w:val="000A2C34"/>
    <w:rsid w:val="000A43A7"/>
    <w:rsid w:val="000A7F77"/>
    <w:rsid w:val="000C0AA8"/>
    <w:rsid w:val="000C1F15"/>
    <w:rsid w:val="000C3841"/>
    <w:rsid w:val="000C543E"/>
    <w:rsid w:val="000D3C0E"/>
    <w:rsid w:val="000D631E"/>
    <w:rsid w:val="000E0058"/>
    <w:rsid w:val="000E719A"/>
    <w:rsid w:val="000E7875"/>
    <w:rsid w:val="000F382C"/>
    <w:rsid w:val="000F7052"/>
    <w:rsid w:val="001014E5"/>
    <w:rsid w:val="00112530"/>
    <w:rsid w:val="00114F29"/>
    <w:rsid w:val="00116CAF"/>
    <w:rsid w:val="001262CB"/>
    <w:rsid w:val="001265BB"/>
    <w:rsid w:val="00143EE7"/>
    <w:rsid w:val="00146791"/>
    <w:rsid w:val="0015473B"/>
    <w:rsid w:val="00161F99"/>
    <w:rsid w:val="001727DF"/>
    <w:rsid w:val="00176D77"/>
    <w:rsid w:val="001861D1"/>
    <w:rsid w:val="001A6620"/>
    <w:rsid w:val="001A7A70"/>
    <w:rsid w:val="001B2CF9"/>
    <w:rsid w:val="001B70EF"/>
    <w:rsid w:val="001C00DC"/>
    <w:rsid w:val="001C50E8"/>
    <w:rsid w:val="001E25DC"/>
    <w:rsid w:val="001E6144"/>
    <w:rsid w:val="001F2241"/>
    <w:rsid w:val="001F2B6F"/>
    <w:rsid w:val="001F5453"/>
    <w:rsid w:val="00202A08"/>
    <w:rsid w:val="00202B33"/>
    <w:rsid w:val="002217C4"/>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191"/>
    <w:rsid w:val="002C3E0D"/>
    <w:rsid w:val="002D4188"/>
    <w:rsid w:val="002D61B5"/>
    <w:rsid w:val="002E3322"/>
    <w:rsid w:val="002E79A6"/>
    <w:rsid w:val="002F4C8B"/>
    <w:rsid w:val="0030074D"/>
    <w:rsid w:val="0030358C"/>
    <w:rsid w:val="00304175"/>
    <w:rsid w:val="00311E21"/>
    <w:rsid w:val="003123FB"/>
    <w:rsid w:val="003140B0"/>
    <w:rsid w:val="00314A4D"/>
    <w:rsid w:val="003166A2"/>
    <w:rsid w:val="00326099"/>
    <w:rsid w:val="00332ACA"/>
    <w:rsid w:val="00332E13"/>
    <w:rsid w:val="0033511F"/>
    <w:rsid w:val="00335E63"/>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EF6"/>
    <w:rsid w:val="00392BC8"/>
    <w:rsid w:val="003A0384"/>
    <w:rsid w:val="003A132E"/>
    <w:rsid w:val="003A21DA"/>
    <w:rsid w:val="003A3416"/>
    <w:rsid w:val="003A7C77"/>
    <w:rsid w:val="003B073B"/>
    <w:rsid w:val="003B3130"/>
    <w:rsid w:val="003B3666"/>
    <w:rsid w:val="003B7014"/>
    <w:rsid w:val="003C6676"/>
    <w:rsid w:val="003E2C18"/>
    <w:rsid w:val="003F0C36"/>
    <w:rsid w:val="003F1D2E"/>
    <w:rsid w:val="003F3635"/>
    <w:rsid w:val="003F53A5"/>
    <w:rsid w:val="00402F6B"/>
    <w:rsid w:val="00405840"/>
    <w:rsid w:val="00407ACB"/>
    <w:rsid w:val="0041076E"/>
    <w:rsid w:val="004174AF"/>
    <w:rsid w:val="004219A2"/>
    <w:rsid w:val="00421DF2"/>
    <w:rsid w:val="00426CAE"/>
    <w:rsid w:val="004317DF"/>
    <w:rsid w:val="00440495"/>
    <w:rsid w:val="004407CC"/>
    <w:rsid w:val="00443580"/>
    <w:rsid w:val="00445B0C"/>
    <w:rsid w:val="004508A9"/>
    <w:rsid w:val="00453DDA"/>
    <w:rsid w:val="0046301D"/>
    <w:rsid w:val="0047079E"/>
    <w:rsid w:val="00472D16"/>
    <w:rsid w:val="0047474C"/>
    <w:rsid w:val="0047599F"/>
    <w:rsid w:val="004831BB"/>
    <w:rsid w:val="00486030"/>
    <w:rsid w:val="00487C6A"/>
    <w:rsid w:val="00493399"/>
    <w:rsid w:val="004B1FDA"/>
    <w:rsid w:val="004B295D"/>
    <w:rsid w:val="004B43DD"/>
    <w:rsid w:val="004B4E5C"/>
    <w:rsid w:val="004B7448"/>
    <w:rsid w:val="004B7C7B"/>
    <w:rsid w:val="004C2C2C"/>
    <w:rsid w:val="004C4659"/>
    <w:rsid w:val="004C4E1D"/>
    <w:rsid w:val="004C5238"/>
    <w:rsid w:val="004D0F89"/>
    <w:rsid w:val="004D6025"/>
    <w:rsid w:val="004F4865"/>
    <w:rsid w:val="004F50E0"/>
    <w:rsid w:val="004F78F4"/>
    <w:rsid w:val="00501E7D"/>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4F4F"/>
    <w:rsid w:val="005C7CB3"/>
    <w:rsid w:val="005D00D6"/>
    <w:rsid w:val="005D3C0B"/>
    <w:rsid w:val="005D66A4"/>
    <w:rsid w:val="005E6838"/>
    <w:rsid w:val="005F18E6"/>
    <w:rsid w:val="005F5CF0"/>
    <w:rsid w:val="0060128B"/>
    <w:rsid w:val="0060305A"/>
    <w:rsid w:val="0062558C"/>
    <w:rsid w:val="00625AAB"/>
    <w:rsid w:val="006355B4"/>
    <w:rsid w:val="006415D9"/>
    <w:rsid w:val="00643274"/>
    <w:rsid w:val="006450A1"/>
    <w:rsid w:val="006470FD"/>
    <w:rsid w:val="006477F9"/>
    <w:rsid w:val="0065789F"/>
    <w:rsid w:val="0066254E"/>
    <w:rsid w:val="0066284B"/>
    <w:rsid w:val="006639F8"/>
    <w:rsid w:val="00670128"/>
    <w:rsid w:val="00675EF0"/>
    <w:rsid w:val="0068581E"/>
    <w:rsid w:val="006874E2"/>
    <w:rsid w:val="00692078"/>
    <w:rsid w:val="00692905"/>
    <w:rsid w:val="00695707"/>
    <w:rsid w:val="0069663F"/>
    <w:rsid w:val="00697C98"/>
    <w:rsid w:val="006B04FE"/>
    <w:rsid w:val="006B6607"/>
    <w:rsid w:val="006C130E"/>
    <w:rsid w:val="006C52CC"/>
    <w:rsid w:val="006D11CD"/>
    <w:rsid w:val="006D1C81"/>
    <w:rsid w:val="006D3975"/>
    <w:rsid w:val="006D3DD1"/>
    <w:rsid w:val="006F5902"/>
    <w:rsid w:val="007007BB"/>
    <w:rsid w:val="00703C5B"/>
    <w:rsid w:val="00714588"/>
    <w:rsid w:val="007228D3"/>
    <w:rsid w:val="007533D0"/>
    <w:rsid w:val="00753FE7"/>
    <w:rsid w:val="00756162"/>
    <w:rsid w:val="00764214"/>
    <w:rsid w:val="0076630E"/>
    <w:rsid w:val="00767ACA"/>
    <w:rsid w:val="00767C1D"/>
    <w:rsid w:val="007900A0"/>
    <w:rsid w:val="00790553"/>
    <w:rsid w:val="0079718D"/>
    <w:rsid w:val="007A7CD5"/>
    <w:rsid w:val="007B2DC6"/>
    <w:rsid w:val="007B618C"/>
    <w:rsid w:val="007B7F04"/>
    <w:rsid w:val="007C214B"/>
    <w:rsid w:val="007C2C80"/>
    <w:rsid w:val="007C646E"/>
    <w:rsid w:val="007E0C99"/>
    <w:rsid w:val="007E21E7"/>
    <w:rsid w:val="007E4537"/>
    <w:rsid w:val="007E4729"/>
    <w:rsid w:val="007F1816"/>
    <w:rsid w:val="007F2BF7"/>
    <w:rsid w:val="007F616A"/>
    <w:rsid w:val="007F6266"/>
    <w:rsid w:val="007F72C4"/>
    <w:rsid w:val="00806A41"/>
    <w:rsid w:val="00820671"/>
    <w:rsid w:val="0082300C"/>
    <w:rsid w:val="00823D50"/>
    <w:rsid w:val="008503AC"/>
    <w:rsid w:val="00851B78"/>
    <w:rsid w:val="00852008"/>
    <w:rsid w:val="00852F49"/>
    <w:rsid w:val="008532D1"/>
    <w:rsid w:val="00854FD6"/>
    <w:rsid w:val="00881727"/>
    <w:rsid w:val="00882168"/>
    <w:rsid w:val="008823E3"/>
    <w:rsid w:val="008875FC"/>
    <w:rsid w:val="008A4AFF"/>
    <w:rsid w:val="008A5BB8"/>
    <w:rsid w:val="008B1C24"/>
    <w:rsid w:val="008B2F9E"/>
    <w:rsid w:val="008B5464"/>
    <w:rsid w:val="008C2987"/>
    <w:rsid w:val="008D1111"/>
    <w:rsid w:val="008D2F53"/>
    <w:rsid w:val="008E5AF1"/>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D0D13"/>
    <w:rsid w:val="009D190A"/>
    <w:rsid w:val="009D44D8"/>
    <w:rsid w:val="009F08DB"/>
    <w:rsid w:val="009F3846"/>
    <w:rsid w:val="00A0295B"/>
    <w:rsid w:val="00A06102"/>
    <w:rsid w:val="00A1142C"/>
    <w:rsid w:val="00A1631D"/>
    <w:rsid w:val="00A279C0"/>
    <w:rsid w:val="00A306DB"/>
    <w:rsid w:val="00A323D3"/>
    <w:rsid w:val="00A34539"/>
    <w:rsid w:val="00A34D50"/>
    <w:rsid w:val="00A4101A"/>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B15B4F"/>
    <w:rsid w:val="00B20AF7"/>
    <w:rsid w:val="00B23C88"/>
    <w:rsid w:val="00B24275"/>
    <w:rsid w:val="00B25CC8"/>
    <w:rsid w:val="00B31EE4"/>
    <w:rsid w:val="00B37A08"/>
    <w:rsid w:val="00B41FAC"/>
    <w:rsid w:val="00B548B9"/>
    <w:rsid w:val="00B54FEA"/>
    <w:rsid w:val="00B57787"/>
    <w:rsid w:val="00B64B75"/>
    <w:rsid w:val="00B76A78"/>
    <w:rsid w:val="00B905DE"/>
    <w:rsid w:val="00B94619"/>
    <w:rsid w:val="00B9584B"/>
    <w:rsid w:val="00B95BE4"/>
    <w:rsid w:val="00BB1219"/>
    <w:rsid w:val="00BB3565"/>
    <w:rsid w:val="00BC034F"/>
    <w:rsid w:val="00BC2105"/>
    <w:rsid w:val="00BC29BE"/>
    <w:rsid w:val="00BC5B7A"/>
    <w:rsid w:val="00BC614E"/>
    <w:rsid w:val="00BD21AB"/>
    <w:rsid w:val="00BD544A"/>
    <w:rsid w:val="00BE6063"/>
    <w:rsid w:val="00C0330E"/>
    <w:rsid w:val="00C045B3"/>
    <w:rsid w:val="00C056B8"/>
    <w:rsid w:val="00C12163"/>
    <w:rsid w:val="00C2026B"/>
    <w:rsid w:val="00C21A0B"/>
    <w:rsid w:val="00C21FDB"/>
    <w:rsid w:val="00C26903"/>
    <w:rsid w:val="00C36B39"/>
    <w:rsid w:val="00C36F0E"/>
    <w:rsid w:val="00C42914"/>
    <w:rsid w:val="00C44613"/>
    <w:rsid w:val="00C44CF4"/>
    <w:rsid w:val="00C50D9B"/>
    <w:rsid w:val="00C51DD6"/>
    <w:rsid w:val="00C53E42"/>
    <w:rsid w:val="00C55361"/>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0EB6"/>
    <w:rsid w:val="00CD1ED4"/>
    <w:rsid w:val="00CD7EA2"/>
    <w:rsid w:val="00CE0FE1"/>
    <w:rsid w:val="00CE3C98"/>
    <w:rsid w:val="00CE775C"/>
    <w:rsid w:val="00CF26AB"/>
    <w:rsid w:val="00CF440F"/>
    <w:rsid w:val="00CF7C7F"/>
    <w:rsid w:val="00D02D7E"/>
    <w:rsid w:val="00D03AE5"/>
    <w:rsid w:val="00D03DA7"/>
    <w:rsid w:val="00D063E0"/>
    <w:rsid w:val="00D07636"/>
    <w:rsid w:val="00D1144D"/>
    <w:rsid w:val="00D12A0C"/>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0226"/>
    <w:rsid w:val="00E11117"/>
    <w:rsid w:val="00E21EBE"/>
    <w:rsid w:val="00E25D1E"/>
    <w:rsid w:val="00E265D9"/>
    <w:rsid w:val="00E30BEC"/>
    <w:rsid w:val="00E3148C"/>
    <w:rsid w:val="00E33F73"/>
    <w:rsid w:val="00E518D9"/>
    <w:rsid w:val="00E52D16"/>
    <w:rsid w:val="00E555BF"/>
    <w:rsid w:val="00E56672"/>
    <w:rsid w:val="00E56AF8"/>
    <w:rsid w:val="00E70CE3"/>
    <w:rsid w:val="00E73487"/>
    <w:rsid w:val="00E75565"/>
    <w:rsid w:val="00E86574"/>
    <w:rsid w:val="00E87794"/>
    <w:rsid w:val="00E97412"/>
    <w:rsid w:val="00EA2C38"/>
    <w:rsid w:val="00EA79C1"/>
    <w:rsid w:val="00EB49C4"/>
    <w:rsid w:val="00EC193F"/>
    <w:rsid w:val="00ED28DC"/>
    <w:rsid w:val="00ED2E1A"/>
    <w:rsid w:val="00ED6E96"/>
    <w:rsid w:val="00EE0BA8"/>
    <w:rsid w:val="00EE3430"/>
    <w:rsid w:val="00EF33CD"/>
    <w:rsid w:val="00EF55BE"/>
    <w:rsid w:val="00F023EE"/>
    <w:rsid w:val="00F03AE3"/>
    <w:rsid w:val="00F049C9"/>
    <w:rsid w:val="00F07C71"/>
    <w:rsid w:val="00F315CD"/>
    <w:rsid w:val="00F339AF"/>
    <w:rsid w:val="00F33B5B"/>
    <w:rsid w:val="00F361BF"/>
    <w:rsid w:val="00F51704"/>
    <w:rsid w:val="00F547D1"/>
    <w:rsid w:val="00F555F9"/>
    <w:rsid w:val="00F612AA"/>
    <w:rsid w:val="00F659B3"/>
    <w:rsid w:val="00F740D5"/>
    <w:rsid w:val="00F744E2"/>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F08DB"/>
    <w:pPr>
      <w:ind w:left="720"/>
      <w:contextualSpacing/>
    </w:pPr>
  </w:style>
  <w:style w:styleId="Tekstrezerviranogmjesta" w:type="character">
    <w:name w:val="Placeholder Text"/>
    <w:basedOn w:val="Zadanifontodlomka"/>
    <w:uiPriority w:val="99"/>
    <w:semiHidden/>
    <w:rsid w:val="006415D9"/>
    <w:rPr>
      <w:color w:val="808080"/>
      <w:bdr w:space="0" w:sz="0" w:color="auto" w:val="none"/>
      <w:shd w:fill="auto" w:color="auto" w:val="clear"/>
    </w:rPr>
  </w:style>
  <w:style w:customStyle="true" w:styleId="eSPISCCParagraphDefaultFont" w:type="character">
    <w:name w:val="eSPIS_CC_Paragraph Default Font"/>
    <w:basedOn w:val="Zadanifontodlomka"/>
    <w:rsid w:val="006415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15D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15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15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F08DB"/>
    <w:pPr>
      <w:ind w:left="720"/>
      <w:contextualSpacing/>
    </w:pPr>
  </w:style>
  <w:style w:styleId="Tekstrezerviranogmjesta" w:type="character">
    <w:name w:val="Placeholder Text"/>
    <w:basedOn w:val="Zadanifontodlomka"/>
    <w:uiPriority w:val="99"/>
    <w:semiHidden/>
    <w:rsid w:val="006415D9"/>
    <w:rPr>
      <w:color w:val="808080"/>
      <w:bdr w:color="auto" w:space="0" w:sz="0" w:val="none"/>
      <w:shd w:color="auto" w:fill="auto" w:val="clear"/>
    </w:rPr>
  </w:style>
  <w:style w:customStyle="1" w:styleId="eSPISCCParagraphDefaultFont" w:type="character">
    <w:name w:val="eSPIS_CC_Paragraph Default Font"/>
    <w:basedOn w:val="Zadanifontodlomka"/>
    <w:rsid w:val="006415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15D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15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15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91128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St-200/2019</izvorni_sadrzaj>
    <derivirana_varijabla naziv="DomainObject.Predmet.OznakaBroj_1">St-200/2019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tražbine ormar hodnik</izvorni_sadrzaj>
    <derivirana_varijabla naziv="DomainObject.Predmet.PrimjedbaSuca_1">tražbine ormar hodnik</derivirana_varijabla>
  </DomainObject.Predmet.PrimjedbaSuca>
  <DomainObject.Predmet.ProtustrankaFormated>
    <izvorni_sadrzaj>  IL MARE, d.o.o. za graditeljstvo i trgovinu</izvorni_sadrzaj>
    <derivirana_varijabla naziv="DomainObject.Predmet.ProtustrankaFormated_1">  IL MARE, d.o.o. za graditeljstvo i trgovinu</derivirana_varijabla>
  </DomainObject.Predmet.ProtustrankaFormated>
  <DomainObject.Predmet.ProtustrankaFormatedOIB>
    <izvorni_sadrzaj>  IL MARE, d.o.o. za graditeljstvo i trgovinu, OIB 77821358416</izvorni_sadrzaj>
    <derivirana_varijabla naziv="DomainObject.Predmet.ProtustrankaFormatedOIB_1">  IL MARE, d.o.o. za graditeljstvo i trgovinu, OIB 77821358416</derivirana_varijabla>
  </DomainObject.Predmet.ProtustrankaFormatedOIB>
  <DomainObject.Predmet.ProtustrankaFormatedWithAdress>
    <izvorni_sadrzaj> IL MARE, d.o.o. za graditeljstvo i trgovinu, Ulica Antuna Gustava Matoša 61, 21000 Split</izvorni_sadrzaj>
    <derivirana_varijabla naziv="DomainObject.Predmet.ProtustrankaFormatedWithAdress_1"> IL MARE, d.o.o. za graditeljstvo i trgovinu, Ulica Antuna Gustava Matoša 61, 21000 Split</derivirana_varijabla>
  </DomainObject.Predmet.ProtustrankaFormatedWithAdress>
  <DomainObject.Predmet.ProtustrankaFormatedWithAdressOIB>
    <izvorni_sadrzaj> IL MARE, d.o.o. za graditeljstvo i trgovinu, OIB 77821358416, Ulica Antuna Gustava Matoša 61, 21000 Split</izvorni_sadrzaj>
    <derivirana_varijabla naziv="DomainObject.Predmet.ProtustrankaFormatedWithAdressOIB_1"> IL MARE, d.o.o. za graditeljstvo i trgovinu, OIB 77821358416, Ulica Antuna Gustava Matoša 61, 21000 Split</derivirana_varijabla>
  </DomainObject.Predmet.ProtustrankaFormatedWithAdressOIB>
  <DomainObject.Predmet.ProtustrankaWithAdress>
    <izvorni_sadrzaj>IL MARE, d.o.o. za graditeljstvo i trgovinu Ulica Antuna Gustava Matoša 61, 21000 Split</izvorni_sadrzaj>
    <derivirana_varijabla naziv="DomainObject.Predmet.ProtustrankaWithAdress_1">IL MARE, d.o.o. za graditeljstvo i trgovinu Ulica Antuna Gustava Matoša 61, 21000 Split</derivirana_varijabla>
  </DomainObject.Predmet.ProtustrankaWithAdress>
  <DomainObject.Predmet.ProtustrankaWithAdressOIB>
    <izvorni_sadrzaj>IL MARE, d.o.o. za graditeljstvo i trgovinu, OIB 77821358416, Ulica Antuna Gustava Matoša 61, 21000 Split</izvorni_sadrzaj>
    <derivirana_varijabla naziv="DomainObject.Predmet.ProtustrankaWithAdressOIB_1">IL MARE, d.o.o. za graditeljstvo i trgovinu, OIB 77821358416, Ulica Antuna Gustava Matoša 61, 21000 Split</derivirana_varijabla>
  </DomainObject.Predmet.ProtustrankaWithAdressOIB>
  <DomainObject.Predmet.ProtustrankaNazivFormated>
    <izvorni_sadrzaj>IL MARE, d.o.o. za graditeljstvo i trgovinu</izvorni_sadrzaj>
    <derivirana_varijabla naziv="DomainObject.Predmet.ProtustrankaNazivFormated_1">IL MARE, d.o.o. za graditeljstvo i trgovinu</derivirana_varijabla>
  </DomainObject.Predmet.ProtustrankaNazivFormated>
  <DomainObject.Predmet.ProtustrankaNazivFormatedOIB>
    <izvorni_sadrzaj>IL MARE, d.o.o. za graditeljstvo i trgovinu, OIB 77821358416</izvorni_sadrzaj>
    <derivirana_varijabla naziv="DomainObject.Predmet.ProtustrankaNazivFormatedOIB_1">IL MARE, d.o.o. za graditeljstvo i trgovinu, OIB 77821358416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Credo banka dioničko društvo "u stečaju" zastupanog po punomoćniku Ankica Čenić; FINANCIJSKA AGENCIJA,RC SPLIT</izvorni_sadrzaj>
    <derivirana_varijabla naziv="DomainObject.Predmet.StrankaFormated_1">  Credo banka dioničko društvo "u stečaju" zastupanog po punomoćniku Ankica Čenić; FINANCIJSKA AGENCIJA,RC SPLIT</derivirana_varijabla>
  </DomainObject.Predmet.StrankaFormated>
  <DomainObject.Predmet.StrankaFormatedOIB>
    <izvorni_sadrzaj>  Credo banka dioničko društvo "u stečaju", OIB 94141384086 zastupanog po punomoćniku Ankica Čenić; FINANCIJSKA AGENCIJA,RC SPLIT, OIB 85821130368</izvorni_sadrzaj>
    <derivirana_varijabla naziv="DomainObject.Predmet.StrankaFormatedOIB_1">  Credo banka dioničko društvo "u stečaju", OIB 94141384086 zastupanog po punomoćniku Ankica Čenić; FINANCIJSKA AGENCIJA,RC SPLIT, OIB 85821130368</derivirana_varijabla>
  </DomainObject.Predmet.StrankaFormatedOIB>
  <DomainObject.Predmet.StrankaFormatedWithAdress>
    <izvorni_sadrzaj> Credo banka dioničko društvo "u stečaju", Zrinjsko-Frankopanska 58, 21000 Split zastupanog po punomoćniku Ankica Čenić; FINANCIJSKA AGENCIJA,RC SPLIT, Mažuranićevo šetalište 24b, 21000 Split</izvorni_sadrzaj>
    <derivirana_varijabla naziv="DomainObject.Predmet.StrankaFormatedWithAdress_1"> Credo banka dioničko društvo "u stečaju", Zrinjsko-Frankopanska 58, 21000 Split zastupanog po punomoćniku Ankica Čenić; FINANCIJSKA AGENCIJA,RC SPLIT, Mažuranićevo šetalište 24b, 21000 Split</derivirana_varijabla>
  </DomainObject.Predmet.StrankaFormatedWithAdress>
  <DomainObject.Predmet.StrankaFormatedWithAdressOIB>
    <izvorni_sadrzaj> Credo banka dioničko društvo "u stečaju", OIB 94141384086, Zrinjsko-Frankopanska 58, 21000 Split zastupanog po punomoćniku Ankica Čenić; FINANCIJSKA AGENCIJA,RC SPLIT, OIB 85821130368, Mažuranićevo šetalište 24b, 21000 Split</izvorni_sadrzaj>
    <derivirana_varijabla naziv="DomainObject.Predmet.StrankaFormatedWithAdressOIB_1"> Credo banka dioničko društvo "u stečaju", OIB 94141384086, Zrinjsko-Frankopanska 58, 21000 Split zastupanog po punomoćniku Ankica Čenić; FINANCIJSKA AGENCIJA,RC SPLIT, OIB 85821130368, Mažuranićevo šetalište 24b, 21000 Split</derivirana_varijabla>
  </DomainObject.Predmet.StrankaFormatedWithAdressOIB>
  <DomainObject.Predmet.StrankaWithAdress>
    <izvorni_sadrzaj>Credo banka dioničko društvo "u stečaju" Zrinjsko-Frankopanska 58,21000 Split,FINANCIJSKA AGENCIJA,RC SPLIT Mažuranićevo šetalište 24b,21000 Split</izvorni_sadrzaj>
    <derivirana_varijabla naziv="DomainObject.Predmet.StrankaWithAdress_1">Credo banka dioničko društvo "u stečaju" Zrinjsko-Frankopanska 58,21000 Split,FINANCIJSKA AGENCIJA,RC SPLIT Mažuranićevo šetalište 24b,21000 Split</derivirana_varijabla>
  </DomainObject.Predmet.StrankaWithAdress>
  <DomainObject.Predmet.StrankaWithAdressOIB>
    <izvorni_sadrzaj>Credo banka dioničko društvo "u stečaju", OIB 94141384086, Zrinjsko-Frankopanska 58,21000 Split,FINANCIJSKA AGENCIJA,RC SPLIT, OIB 85821130368, Mažuranićevo šetalište 24b,21000 Split</izvorni_sadrzaj>
    <derivirana_varijabla naziv="DomainObject.Predmet.StrankaWithAdressOIB_1">Credo banka dioničko društvo "u stečaju", OIB 94141384086, Zrinjsko-Frankopanska 58,21000 Split,FINANCIJSKA AGENCIJA,RC SPLIT, OIB 85821130368, Mažuranićevo šetalište 24b,21000 Split</derivirana_varijabla>
  </DomainObject.Predmet.StrankaWithAdressOIB>
  <DomainObject.Predmet.StrankaNazivFormated>
    <izvorni_sadrzaj>Credo banka dioničko društvo "u stečaju",FINANCIJSKA AGENCIJA,RC SPLIT</izvorni_sadrzaj>
    <derivirana_varijabla naziv="DomainObject.Predmet.StrankaNazivFormated_1">Credo banka dioničko društvo "u stečaju",FINANCIJSKA AGENCIJA,RC SPLIT</derivirana_varijabla>
  </DomainObject.Predmet.StrankaNazivFormated>
  <DomainObject.Predmet.StrankaNazivFormatedOIB>
    <izvorni_sadrzaj>Credo banka dioničko društvo "u stečaju", OIB 94141384086,FINANCIJSKA AGENCIJA,RC SPLIT, OIB 85821130368</izvorni_sadrzaj>
    <derivirana_varijabla naziv="DomainObject.Predmet.StrankaNazivFormatedOIB_1">Credo banka dioničko društvo "u stečaju", OIB 94141384086,FINANCIJSKA AGENCIJA,RC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Credo banka dioničko društvo "u stečaju" zastupanog po punomoćniku Ankica Čenić</item>
      <item>FINANCIJSKA AGENCIJA,RC SPLIT</item>
    </izvorni_sadrzaj>
    <derivirana_varijabla naziv="DomainObject.Predmet.StrankaListFormated_1">
      <item>Credo banka dioničko društvo "u stečaju" zastupanog po punomoćniku Ankica Čenić</item>
      <item>FINANCIJSKA AGENCIJA,RC SPLIT</item>
    </derivirana_varijabla>
  </DomainObject.Predmet.StrankaListFormated>
  <DomainObject.Predmet.StrankaListFormatedOIB>
    <izvorni_sadrzaj>
      <item>Credo banka dioničko društvo "u stečaju", OIB 94141384086 zastupanog po punomoćniku Ankica Čenić</item>
      <item>FINANCIJSKA AGENCIJA,RC SPLIT, OIB 85821130368</item>
    </izvorni_sadrzaj>
    <derivirana_varijabla naziv="DomainObject.Predmet.StrankaListFormatedOIB_1">
      <item>Credo banka dioničko društvo "u stečaju", OIB 94141384086 zastupanog po punomoćniku Ankica Čenić</item>
      <item>FINANCIJSKA AGENCIJA,RC SPLIT, OIB 85821130368</item>
    </derivirana_varijabla>
  </DomainObject.Predmet.StrankaListFormatedOIB>
  <DomainObject.Predmet.StrankaListFormatedWithAdress>
    <izvorni_sadrzaj>
      <item>Credo banka dioničko društvo "u stečaju", Zrinjsko-Frankopanska 58, 21000 Split zastupanog po punomoćniku Ankica Čenić</item>
      <item>FINANCIJSKA AGENCIJA,RC SPLIT, Mažuranićevo šetalište 24b, 21000 Split</item>
    </izvorni_sadrzaj>
    <derivirana_varijabla naziv="DomainObject.Predmet.StrankaListFormatedWithAdress_1">
      <item>Credo banka dioničko društvo "u stečaju", Zrinjsko-Frankopanska 58, 21000 Split zastupanog po punomoćniku Ankica Čenić</item>
      <item>FINANCIJSKA AGENCIJA,RC SPLIT, Mažuranićevo šetalište 24b, 21000 Split</item>
    </derivirana_varijabla>
  </DomainObject.Predmet.StrankaListFormatedWithAdress>
  <DomainObject.Predmet.StrankaListFormatedWithAdressOIB>
    <izvorni_sadrzaj>
      <item>Credo banka dioničko društvo "u stečaju", OIB 94141384086, Zrinjsko-Frankopanska 58, 21000 Split zastupanog po punomoćniku Ankica Čenić</item>
      <item>FINANCIJSKA AGENCIJA,RC SPLIT, OIB 85821130368, Mažuranićevo šetalište 24b, 21000 Split</item>
    </izvorni_sadrzaj>
    <derivirana_varijabla naziv="DomainObject.Predmet.StrankaListFormatedWithAdressOIB_1">
      <item>Credo banka dioničko društvo "u stečaju", OIB 94141384086, Zrinjsko-Frankopanska 58, 21000 Split zastupanog po punomoćniku Ankica Čenić</item>
      <item>FINANCIJSKA AGENCIJA,RC SPLIT, OIB 85821130368, Mažuranićevo šetalište 24b, 21000 Split</item>
    </derivirana_varijabla>
  </DomainObject.Predmet.StrankaListFormatedWithAdressOIB>
  <DomainObject.Predmet.StrankaListNazivFormated>
    <izvorni_sadrzaj>
      <item>Credo banka dioničko društvo "u stečaju"</item>
      <item>FINANCIJSKA AGENCIJA,RC SPLIT</item>
    </izvorni_sadrzaj>
    <derivirana_varijabla naziv="DomainObject.Predmet.StrankaListNazivFormated_1">
      <item>Credo banka dioničko društvo "u stečaju"</item>
      <item>FINANCIJSKA AGENCIJA,RC SPLIT</item>
    </derivirana_varijabla>
  </DomainObject.Predmet.StrankaListNazivFormated>
  <DomainObject.Predmet.StrankaListNazivFormatedOIB>
    <izvorni_sadrzaj>
      <item>Credo banka dioničko društvo "u stečaju", OIB 94141384086</item>
      <item>FINANCIJSKA AGENCIJA,RC SPLIT, OIB 85821130368</item>
    </izvorni_sadrzaj>
    <derivirana_varijabla naziv="DomainObject.Predmet.StrankaListNazivFormatedOIB_1">
      <item>Credo banka dioničko društvo "u stečaju", OIB 94141384086</item>
      <item>FINANCIJSKA AGENCIJA,RC SPLIT, OIB 85821130368</item>
    </derivirana_varijabla>
  </DomainObject.Predmet.StrankaListNazivFormatedOIB>
  <DomainObject.Predmet.ProtuStrankaListFormated>
    <izvorni_sadrzaj>
      <item>IL MARE, d.o.o. za graditeljstvo i trgovinu</item>
    </izvorni_sadrzaj>
    <derivirana_varijabla naziv="DomainObject.Predmet.ProtuStrankaListFormated_1">
      <item>IL MARE, d.o.o. za graditeljstvo i trgovinu</item>
    </derivirana_varijabla>
  </DomainObject.Predmet.ProtuStrankaListFormated>
  <DomainObject.Predmet.ProtuStrankaListFormatedOIB>
    <izvorni_sadrzaj>
      <item>IL MARE, d.o.o. za graditeljstvo i trgovinu, OIB 77821358416</item>
    </izvorni_sadrzaj>
    <derivirana_varijabla naziv="DomainObject.Predmet.ProtuStrankaListFormatedOIB_1">
      <item>IL MARE, d.o.o. za graditeljstvo i trgovinu, OIB 77821358416</item>
    </derivirana_varijabla>
  </DomainObject.Predmet.ProtuStrankaListFormatedOIB>
  <DomainObject.Predmet.ProtuStrankaListFormatedWithAdress>
    <izvorni_sadrzaj>
      <item>IL MARE, d.o.o. za graditeljstvo i trgovinu, Ulica Antuna Gustava Matoša 61, 21000 Split</item>
    </izvorni_sadrzaj>
    <derivirana_varijabla naziv="DomainObject.Predmet.ProtuStrankaListFormatedWithAdress_1">
      <item>IL MARE, d.o.o. za graditeljstvo i trgovinu, Ulica Antuna Gustava Matoša 61, 21000 Split</item>
    </derivirana_varijabla>
  </DomainObject.Predmet.ProtuStrankaListFormatedWithAdress>
  <DomainObject.Predmet.ProtuStrankaListFormatedWithAdressOIB>
    <izvorni_sadrzaj>
      <item>IL MARE, d.o.o. za graditeljstvo i trgovinu, OIB 77821358416, Ulica Antuna Gustava Matoša 61, 21000 Split</item>
    </izvorni_sadrzaj>
    <derivirana_varijabla naziv="DomainObject.Predmet.ProtuStrankaListFormatedWithAdressOIB_1">
      <item>IL MARE, d.o.o. za graditeljstvo i trgovinu, OIB 77821358416, Ulica Antuna Gustava Matoša 61, 21000 Split</item>
    </derivirana_varijabla>
  </DomainObject.Predmet.ProtuStrankaListFormatedWithAdressOIB>
  <DomainObject.Predmet.ProtuStrankaListNazivFormated>
    <izvorni_sadrzaj>
      <item>IL MARE, d.o.o. za graditeljstvo i trgovinu</item>
    </izvorni_sadrzaj>
    <derivirana_varijabla naziv="DomainObject.Predmet.ProtuStrankaListNazivFormated_1">
      <item>IL MARE, d.o.o. za graditeljstvo i trgovinu</item>
    </derivirana_varijabla>
  </DomainObject.Predmet.ProtuStrankaListNazivFormated>
  <DomainObject.Predmet.ProtuStrankaListNazivFormatedOIB>
    <izvorni_sadrzaj>
      <item>IL MARE, d.o.o. za graditeljstvo i trgovinu, OIB 77821358416</item>
    </izvorni_sadrzaj>
    <derivirana_varijabla naziv="DomainObject.Predmet.ProtuStrankaListNazivFormatedOIB_1">
      <item>IL MARE, d.o.o. za graditeljstvo i trgovinu, OIB 77821358416</item>
    </derivirana_varijabla>
  </DomainObject.Predmet.ProtuStrankaListNazivFormatedOIB>
  <DomainObject.Predmet.OstaliListFormated>
    <izvorni_sadrzaj>
      <item>Ankica Čenić punomoćnik sudionika u postupku Credo banka dioničko društvo "u stečaju"</item>
    </izvorni_sadrzaj>
    <derivirana_varijabla naziv="DomainObject.Predmet.OstaliListFormated_1">
      <item>Ankica Čenić punomoćnik sudionika u postupku Credo banka dioničko društvo "u stečaju"</item>
    </derivirana_varijabla>
  </DomainObject.Predmet.OstaliListFormated>
  <DomainObject.Predmet.OstaliListFormatedOIB>
    <izvorni_sadrzaj>
      <item>Ankica Čenić punomoćnik sudionika u postupku Credo banka dioničko društvo "u stečaju"</item>
    </izvorni_sadrzaj>
    <derivirana_varijabla naziv="DomainObject.Predmet.OstaliListFormatedOIB_1">
      <item>Ankica Čenić punomoćnik sudionika u postupku Credo banka dioničko društvo "u stečaju"</item>
    </derivirana_varijabla>
  </DomainObject.Predmet.OstaliListFormatedOIB>
  <DomainObject.Predmet.OstaliListFormatedWithAdress>
    <izvorni_sadrzaj>
      <item>Ankica Čenić punomoćnik sudionika u postupku Credo banka dioničko društvo "u stečaju"</item>
    </izvorni_sadrzaj>
    <derivirana_varijabla naziv="DomainObject.Predmet.OstaliListFormatedWithAdress_1">
      <item>Ankica Čenić punomoćnik sudionika u postupku Credo banka dioničko društvo "u stečaju"</item>
    </derivirana_varijabla>
  </DomainObject.Predmet.OstaliListFormatedWithAdress>
  <DomainObject.Predmet.OstaliListFormatedWithAdressOIB>
    <izvorni_sadrzaj>
      <item>Ankica Čenić punomoćnik sudionika u postupku Credo banka dioničko društvo "u stečaju"</item>
    </izvorni_sadrzaj>
    <derivirana_varijabla naziv="DomainObject.Predmet.OstaliListFormatedWithAdressOIB_1">
      <item>Ankica Čenić punomoćnik sudionika u postupku Credo banka dioničko društvo "u stečaju"</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item>
    </izvorni_sadrzaj>
    <derivirana_varijabla naziv="DomainObject.Predmet.OstaliListNazivFormatedOIB_1">
      <item>Ankica Čenić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IL MARE, d.o.o. za graditeljstvo i trgovinu</izvorni_sadrzaj>
    <derivirana_varijabla naziv="DomainObject.Predmet.ProtustrankaIDrugi_1">IL MARE, d.o.o. za graditeljstvo i trgovinu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IL MARE, d.o.o. za graditeljstvo i trgovinu, OIB 77821358416, Ulica Antuna Gustava Matoša 61, 21000 Split</izvorni_sadrzaj>
    <derivirana_varijabla naziv="DomainObject.Predmet.ProtustrankaIDrugiAdressOIB_1">IL MARE, d.o.o. za graditeljstvo i trgovinu, OIB 77821358416,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 MARE, d.o.o. za graditeljstvo i trgovinu</item>
      <item>Credo banka dioničko društvo "u stečaju"</item>
      <item>Ankica Čenić</item>
      <item>FINANCIJSKA AGENCIJA,RC SPLIT</item>
    </izvorni_sadrzaj>
    <derivirana_varijabla naziv="DomainObject.Predmet.SudioniciListNaziv_1">
      <item>IL MARE, d.o.o. za graditeljstvo i trgovinu</item>
      <item>Credo banka dioničko društvo "u stečaju"</item>
      <item>Ankica Čenić</item>
      <item>FINANCIJSKA AGENCIJA,RC SPLIT</item>
    </derivirana_varijabla>
  </DomainObject.Predmet.SudioniciListNaziv>
  <DomainObject.Predmet.SudioniciListAdressOIB>
    <izvorni_sadrzaj>
      <item>IL MARE, d.o.o. za graditeljstvo i trgovinu, OIB 77821358416, Ulica Antuna Gustava Matoša 61,21000 Split</item>
      <item>Credo banka dioničko društvo "u stečaju", OIB 94141384086, Zrinjsko-Frankopanska 58,21000 Split</item>
      <item>Ankica Čenić</item>
      <item>FINANCIJSKA AGENCIJA,RC SPLIT, OIB 85821130368, Mažuranićevo šetalište 24b,21000 Split</item>
    </izvorni_sadrzaj>
    <derivirana_varijabla naziv="DomainObject.Predmet.SudioniciListAdressOIB_1">
      <item>IL MARE, d.o.o. za graditeljstvo i trgovinu, OIB 77821358416, Ulica Antuna Gustava Matoša 61,21000 Split</item>
      <item>Credo banka dioničko društvo "u stečaju", OIB 94141384086, Zrinjsko-Frankopanska 58,21000 Split</item>
      <item>Ankica Čenić</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77821358416</item>
      <item>, OIB 94141384086</item>
      <item>, OIB null</item>
      <item>, OIB 85821130368</item>
    </izvorni_sadrzaj>
    <derivirana_varijabla naziv="DomainObject.Predmet.SudioniciListNazivOIB_1">
      <item>, OIB 77821358416</item>
      <item>, OIB 94141384086</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svibnja 2019.</izvorni_sadrzaj>
    <derivirana_varijabla naziv="DomainObject.Predmet.DatumZadnjeOdrzaneSudskeRadnje_1">8. svibnja 2019.</derivirana_varijabla>
  </DomainObject.Predmet.DatumZadnjeOdrzaneSudskeRadnje>
  <DomainObject.PredzadnjaOdlukaIzPredmeta.DatumDonosenjaOdluke>
    <izvorni_sadrzaj>15. travnja 2019.</izvorni_sadrzaj>
    <derivirana_varijabla naziv="DomainObject.PredzadnjaOdlukaIzPredmeta.DatumDonosenjaOdluke_1">15. travnja 2019.</derivirana_varijabla>
  </DomainObject.PredzadnjaOdlukaIzPredmeta.DatumDonosenjaOdluke>
  <DomainObject.PredzadnjaOdlukaIzPredmeta.Oznaka>
    <izvorni_sadrzaj>St-200/2019-60</izvorni_sadrzaj>
    <derivirana_varijabla naziv="DomainObject.PredzadnjaOdlukaIzPredmeta.Oznaka_1">St-200/2019-60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770</properties:Words>
  <properties:Characters>4348</properties:Characters>
  <properties:Lines>109</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2019-05-08T07:54:00Z</dcterms:created>
  <dc:creator>Ante Kačić</dc:creator>
  <cp:lastModifiedBy>Zrinka Ćosić</cp:lastModifiedBy>
  <cp:lastPrinted>2019-05-08T07:48:00Z</cp:lastPrinted>
  <dcterms:modified xmlns:xsi="http://www.w3.org/2001/XMLSchema-instance" xsi:type="dcterms:W3CDTF">2019-05-08T10:17:00Z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diobi kupovine - KO Split PP 13.docx)</vt:lpwstr>
  </prop:property>
  <prop:property name="CC_coloring" pid="4" fmtid="{D5CDD505-2E9C-101B-9397-08002B2CF9AE}">
    <vt:bool>false</vt:bool>
  </prop:property>
  <prop:property name="BrojStranica" pid="5" fmtid="{D5CDD505-2E9C-101B-9397-08002B2CF9AE}">
    <vt:i4>2</vt:i4>
  </prop:property>
</prop:Properties>
</file>