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d9f3" w14:paraId="b57d9f3" w:rsidRDefault="00AE649C" w:rsidP="00FA5B5E" w:rsidR="00AE649C" w:rsidRPr="00B76F3C">
      <w:pPr>
        <w:pStyle w:val="Naslov3"/>
        <w15:collapsed w:val="false"/>
      </w:pPr>
    </w:p>
    <w:p w:rsidRDefault="005E3F7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E3F7F" w:rsidP="005E3F7F" w:rsidR="005E3F7F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St-436/2016-3.</w:t>
      </w:r>
    </w:p>
    <w:p w:rsidRDefault="005E3F7F" w:rsidP="005E3F7F" w:rsidR="005E3F7F">
      <w:pPr>
        <w:jc w:val="both"/>
        <w:rPr>
          <w:rFonts w:cs="Arial" w:hAnsi="Arial" w:ascii="Arial"/>
        </w:rPr>
      </w:pPr>
    </w:p>
    <w:p w:rsidRDefault="005E3F7F" w:rsidP="005E3F7F" w:rsidR="005E3F7F">
      <w:pPr>
        <w:jc w:val="both"/>
        <w:rPr>
          <w:rFonts w:cs="Arial" w:hAnsi="Arial" w:ascii="Arial"/>
          <w:b/>
        </w:rPr>
      </w:pPr>
    </w:p>
    <w:p w:rsidRDefault="005E3F7F" w:rsidP="005E3F7F" w:rsidR="005E3F7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5E3F7F" w:rsidP="005E3F7F" w:rsidR="005E3F7F">
      <w:pPr>
        <w:jc w:val="center"/>
        <w:rPr>
          <w:rFonts w:cs="Arial" w:hAnsi="Arial" w:ascii="Arial"/>
          <w:b/>
        </w:rPr>
      </w:pPr>
    </w:p>
    <w:p w:rsidRDefault="005E3F7F" w:rsidP="005E3F7F" w:rsidR="005E3F7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J E Š E N J E</w:t>
      </w:r>
    </w:p>
    <w:p w:rsidRDefault="005E3F7F" w:rsidP="005E3F7F" w:rsidR="005E3F7F">
      <w:pPr>
        <w:jc w:val="both"/>
        <w:rPr>
          <w:rFonts w:cs="Arial" w:hAnsi="Arial" w:ascii="Arial"/>
        </w:rPr>
      </w:pPr>
    </w:p>
    <w:p w:rsidRDefault="005E3F7F" w:rsidP="005E3F7F" w:rsidR="005E3F7F">
      <w:pPr>
        <w:jc w:val="both"/>
        <w:rPr>
          <w:rFonts w:cs="Arial" w:hAnsi="Arial" w:ascii="Arial"/>
        </w:rPr>
      </w:pPr>
    </w:p>
    <w:p w:rsidRDefault="005E3F7F" w:rsidP="005E3F7F" w:rsidR="005E3F7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REPRO PROJEKT d.o.o. za graditeljstvo i trgovinu iz Zagreba, Palmotićeva 3, MBS 080621900, OIB 57006198732, dana 09. rujna 2016. godine  </w:t>
      </w:r>
    </w:p>
    <w:p w:rsidRDefault="005E3F7F" w:rsidP="005E3F7F" w:rsidR="005E3F7F">
      <w:pPr>
        <w:jc w:val="both"/>
        <w:rPr>
          <w:rFonts w:cs="Arial" w:hAnsi="Arial" w:ascii="Arial"/>
        </w:rPr>
      </w:pPr>
    </w:p>
    <w:p w:rsidRDefault="005E3F7F" w:rsidP="005E3F7F" w:rsidR="005E3F7F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5E3F7F" w:rsidP="005E3F7F" w:rsidR="005E3F7F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REPRO PROJEKT d.o.o. za graditeljstvo i trgovinu iz Zagreba, Palmotićeva 3, MBS 080621900, OIB 57006198732.</w:t>
      </w:r>
    </w:p>
    <w:p w:rsidRDefault="005E3F7F" w:rsidP="005E3F7F" w:rsidR="005E3F7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stečajnu upraviteljicu imenuje se DINKA TRUMBIĆ iz Splita, </w:t>
      </w:r>
      <w:proofErr w:type="spellStart"/>
      <w:r>
        <w:rPr>
          <w:rFonts w:cs="Arial" w:hAnsi="Arial" w:ascii="Arial"/>
        </w:rPr>
        <w:t>Lovretska</w:t>
      </w:r>
      <w:proofErr w:type="spellEnd"/>
      <w:r>
        <w:rPr>
          <w:rFonts w:cs="Arial" w:hAnsi="Arial" w:ascii="Arial"/>
        </w:rPr>
        <w:t xml:space="preserve"> 10, OIB 43468134790.</w:t>
      </w:r>
    </w:p>
    <w:p w:rsidRDefault="005E3F7F" w:rsidP="005E3F7F" w:rsidR="005E3F7F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REPRO PROJEKT d.o.o. za graditeljstvo i trgovinu iz Zagreba, Palmotićeva 3, MBS 080621900, OIB 57006198732.</w:t>
      </w:r>
    </w:p>
    <w:p w:rsidRDefault="005E3F7F" w:rsidP="005E3F7F" w:rsidR="005E3F7F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09. rujna 2016. godine u 07,00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5E3F7F" w:rsidP="005E3F7F" w:rsidR="005E3F7F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5E3F7F" w:rsidP="005E3F7F" w:rsidR="005E3F7F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E3F7F" w:rsidP="005E3F7F" w:rsidR="005E3F7F">
      <w:pPr>
        <w:ind w:firstLine="851"/>
        <w:jc w:val="both"/>
        <w:rPr>
          <w:rFonts w:cs="Arial" w:hAnsi="Arial" w:ascii="Arial"/>
        </w:rPr>
      </w:pPr>
    </w:p>
    <w:p w:rsidRDefault="005E3F7F" w:rsidP="005E3F7F" w:rsidR="005E3F7F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lastRenderedPageBreak/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 Trgovačkog suda u Zagrebu.</w:t>
      </w:r>
    </w:p>
    <w:p w:rsidRDefault="005E3F7F" w:rsidP="005E3F7F" w:rsidR="005E3F7F">
      <w:pPr>
        <w:ind w:firstLine="851"/>
        <w:jc w:val="both"/>
        <w:rPr>
          <w:rFonts w:cs="Arial" w:hAnsi="Arial" w:ascii="Arial"/>
        </w:rPr>
      </w:pPr>
    </w:p>
    <w:p w:rsidRDefault="005E3F7F" w:rsidP="005E3F7F" w:rsidR="005E3F7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5E3F7F" w:rsidP="005E3F7F" w:rsidR="005E3F7F">
      <w:pPr>
        <w:jc w:val="center"/>
        <w:rPr>
          <w:rFonts w:cs="Arial" w:hAnsi="Arial" w:ascii="Arial"/>
          <w:b/>
        </w:rPr>
      </w:pPr>
    </w:p>
    <w:p w:rsidRDefault="005E3F7F" w:rsidP="005E3F7F" w:rsidR="005E3F7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St-436/2016-2, koji je objavljen na 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5E3F7F" w:rsidP="005E3F7F" w:rsidR="005E3F7F">
      <w:pPr>
        <w:ind w:firstLine="851"/>
        <w:jc w:val="both"/>
        <w:rPr>
          <w:rFonts w:cs="Arial" w:hAnsi="Arial" w:ascii="Arial"/>
        </w:rPr>
      </w:pPr>
    </w:p>
    <w:p w:rsidRDefault="005E3F7F" w:rsidP="005E3F7F" w:rsidR="005E3F7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E3F7F" w:rsidP="005E3F7F" w:rsidR="005E3F7F">
      <w:pPr>
        <w:ind w:firstLine="851"/>
        <w:jc w:val="both"/>
        <w:rPr>
          <w:rFonts w:cs="Arial" w:hAnsi="Arial" w:ascii="Arial"/>
        </w:rPr>
      </w:pPr>
    </w:p>
    <w:p w:rsidRDefault="005E3F7F" w:rsidP="005E3F7F" w:rsidR="005E3F7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E3F7F" w:rsidP="005E3F7F" w:rsidR="005E3F7F">
      <w:pPr>
        <w:ind w:firstLine="851"/>
        <w:jc w:val="both"/>
        <w:rPr>
          <w:rFonts w:cs="Arial" w:hAnsi="Arial" w:ascii="Arial"/>
        </w:rPr>
      </w:pPr>
    </w:p>
    <w:p w:rsidRDefault="005E3F7F" w:rsidP="005E3F7F" w:rsidR="005E3F7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E3F7F" w:rsidP="005E3F7F" w:rsidR="005E3F7F">
      <w:pPr>
        <w:ind w:firstLine="851"/>
        <w:jc w:val="both"/>
        <w:rPr>
          <w:rFonts w:cs="Arial" w:hAnsi="Arial" w:ascii="Arial"/>
        </w:rPr>
      </w:pPr>
    </w:p>
    <w:p w:rsidRDefault="005E3F7F" w:rsidP="005E3F7F" w:rsidR="005E3F7F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Ako stečajna upraviteljica pregledom poslovne dokumentacije i prostora dužnika, utvrdi da dužnik ima imovinu koja bi se mogla unovčiti, sukladno odredbi čl. 133. st. 1. SZ će tu imovinu unovčiti u ime i za račun stečajne mase i prikupljenim </w:t>
      </w:r>
      <w:r>
        <w:rPr>
          <w:rFonts w:cs="Arial" w:hAnsi="Arial" w:ascii="Arial"/>
        </w:rPr>
        <w:lastRenderedPageBreak/>
        <w:t>sredstvima podmiriti nastale troškove stečajnog postupka, dok će neiskorišteni ostatak uplatiti u Fond za namirenje troškova stečajnog postupka.</w:t>
      </w:r>
    </w:p>
    <w:p w:rsidRDefault="005E3F7F" w:rsidP="005E3F7F" w:rsidR="005E3F7F">
      <w:pPr>
        <w:pStyle w:val="Bezproreda"/>
        <w:ind w:firstLine="851"/>
        <w:jc w:val="both"/>
        <w:rPr>
          <w:rFonts w:cs="Arial" w:hAnsi="Arial" w:ascii="Arial"/>
        </w:rPr>
      </w:pPr>
    </w:p>
    <w:p w:rsidRDefault="005E3F7F" w:rsidP="005E3F7F" w:rsidR="005E3F7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5E3F7F" w:rsidP="005E3F7F" w:rsidR="005E3F7F">
      <w:pPr>
        <w:ind w:firstLine="851"/>
        <w:jc w:val="both"/>
        <w:rPr>
          <w:rFonts w:cs="Arial" w:hAnsi="Arial" w:ascii="Arial"/>
        </w:rPr>
      </w:pPr>
    </w:p>
    <w:p w:rsidRDefault="005E3F7F" w:rsidP="005E3F7F" w:rsidR="005E3F7F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 09. rujna 2016. godine</w:t>
      </w:r>
    </w:p>
    <w:p w:rsidRDefault="005E3F7F" w:rsidP="005E3F7F" w:rsidR="005E3F7F">
      <w:pPr>
        <w:jc w:val="center"/>
        <w:rPr>
          <w:rFonts w:cs="Arial" w:hAnsi="Arial" w:ascii="Arial"/>
          <w:b/>
        </w:rPr>
      </w:pPr>
    </w:p>
    <w:p w:rsidRDefault="005E3F7F" w:rsidP="005E3F7F" w:rsidR="005E3F7F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</w:t>
      </w:r>
      <w:r>
        <w:rPr>
          <w:rFonts w:cs="Arial" w:hAnsi="Arial" w:ascii="Arial"/>
        </w:rPr>
        <w:t xml:space="preserve">             </w:t>
      </w:r>
      <w:r>
        <w:rPr>
          <w:rFonts w:cs="Arial" w:hAnsi="Arial" w:ascii="Arial"/>
        </w:rPr>
        <w:t xml:space="preserve"> STEČAJNI SUDAC</w:t>
      </w:r>
    </w:p>
    <w:p w:rsidRDefault="005E3F7F" w:rsidP="005E3F7F" w:rsidR="005E3F7F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5E3F7F" w:rsidP="005E3F7F" w:rsidR="005E3F7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5E3F7F" w:rsidP="005E3F7F" w:rsidR="005E3F7F">
      <w:pPr>
        <w:jc w:val="both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5E3F7F" w:rsidP="005E3F7F" w:rsidR="005E3F7F">
      <w:pPr>
        <w:jc w:val="both"/>
        <w:rPr>
          <w:rFonts w:cs="Arial" w:hAnsi="Arial" w:ascii="Arial"/>
        </w:rPr>
      </w:pPr>
    </w:p>
    <w:p w:rsidRDefault="005E3F7F" w:rsidP="005E3F7F" w:rsidR="005E3F7F">
      <w:pPr>
        <w:jc w:val="both"/>
        <w:rPr>
          <w:rFonts w:cs="Arial" w:hAnsi="Arial" w:ascii="Arial"/>
        </w:rPr>
      </w:pPr>
    </w:p>
    <w:p w:rsidRDefault="005E3F7F" w:rsidP="005E3F7F" w:rsidR="005E3F7F">
      <w:pPr>
        <w:jc w:val="both"/>
        <w:rPr>
          <w:rFonts w:cs="Arial" w:hAnsi="Arial" w:ascii="Arial"/>
        </w:rPr>
      </w:pPr>
    </w:p>
    <w:p w:rsidRDefault="005E3F7F" w:rsidP="005E3F7F" w:rsidR="005E3F7F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5E3F7F" w:rsidP="005E3F7F" w:rsidR="005E3F7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5E3F7F" w:rsidP="005E3F7F" w:rsidR="005E3F7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stečajnoj upraviteljici putem pošte</w:t>
      </w:r>
    </w:p>
    <w:p w:rsidRDefault="005E3F7F" w:rsidP="005E3F7F" w:rsidR="005E3F7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pošte</w:t>
      </w:r>
    </w:p>
    <w:p w:rsidRDefault="005E3F7F" w:rsidP="005E3F7F" w:rsidR="005E3F7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zakonskom zastupniku dužnika-veza na dužnika</w:t>
      </w:r>
    </w:p>
    <w:p w:rsidRDefault="005E3F7F" w:rsidP="005E3F7F" w:rsidR="005E3F7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sudskom registru</w:t>
      </w:r>
    </w:p>
    <w:p w:rsidRDefault="005E3F7F" w:rsidP="005E3F7F" w:rsidR="005E3F7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5E3F7F" w:rsidP="005E3F7F" w:rsidR="005E3F7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09.09.2016.g.</w:t>
      </w:r>
    </w:p>
    <w:p w:rsidRDefault="005E3F7F" w:rsidP="005E3F7F" w:rsidR="005E3F7F">
      <w:pPr>
        <w:rPr>
          <w:rFonts w:cs="Arial" w:hAnsi="Arial" w:ascii="Arial"/>
        </w:rPr>
      </w:pPr>
    </w:p>
    <w:p w:rsidRDefault="005E3F7F" w:rsidP="005E3F7F" w:rsidR="005E3F7F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3F7F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66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St-436/2016-3</izvorni_sadrzaj>
    <derivirana_varijabla naziv="DomainObject.Oznaka_1">St-436/2016-3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St-436/2016</izvorni_sadrzaj>
    <derivirana_varijabla naziv="DomainObject.Predmet.OznakaBroj_1">St-436/2016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REPRO PROJEKT d.o.o. zastupanog po punomoćniku Vladimir Hrvoj</izvorni_sadrzaj>
    <derivirana_varijabla naziv="DomainObject.Predmet.ProtustrankaFormated_1">  REPRO PROJEKT d.o.o. zastupanog po punomoćniku Vladimir Hrvoj</derivirana_varijabla>
  </DomainObject.Predmet.ProtustrankaFormated>
  <DomainObject.Predmet.ProtustrankaFormatedOIB>
    <izvorni_sadrzaj>  REPRO PROJEKT d.o.o., OIB 57006198732 zastupanog po punomoćniku Vladimir Hrvoj</izvorni_sadrzaj>
    <derivirana_varijabla naziv="DomainObject.Predmet.ProtustrankaFormatedOIB_1">  REPRO PROJEKT d.o.o., OIB 57006198732 zastupanog po punomoćniku Vladimir Hrvoj</derivirana_varijabla>
  </DomainObject.Predmet.ProtustrankaFormatedOIB>
  <DomainObject.Predmet.ProtustrankaFormatedWithAdress>
    <izvorni_sadrzaj> REPRO PROJEKT d.o.o., Palmotićeva 3, 10000 Zagreb zastupanog po punomoćniku Vladimir Hrvoj</izvorni_sadrzaj>
    <derivirana_varijabla naziv="DomainObject.Predmet.ProtustrankaFormatedWithAdress_1"> REPRO PROJEKT d.o.o., Palmotićeva 3, 10000 Zagreb zastupanog po punomoćniku Vladimir Hrvoj</derivirana_varijabla>
  </DomainObject.Predmet.ProtustrankaFormatedWithAdress>
  <DomainObject.Predmet.ProtustrankaFormatedWithAdressOIB>
    <izvorni_sadrzaj> REPRO PROJEKT d.o.o., OIB 57006198732, Palmotićeva 3, 10000 Zagreb zastupanog po punomoćniku Vladimir Hrvoj</izvorni_sadrzaj>
    <derivirana_varijabla naziv="DomainObject.Predmet.ProtustrankaFormatedWithAdressOIB_1"> REPRO PROJEKT d.o.o., OIB 57006198732, Palmotićeva 3, 10000 Zagreb zastupanog po punomoćniku Vladimir Hrvoj</derivirana_varijabla>
  </DomainObject.Predmet.ProtustrankaFormatedWithAdressOIB>
  <DomainObject.Predmet.ProtustrankaWithAdress>
    <izvorni_sadrzaj>REPRO PROJEKT d.o.o. Palmotićeva 3, 10000 Zagreb</izvorni_sadrzaj>
    <derivirana_varijabla naziv="DomainObject.Predmet.ProtustrankaWithAdress_1">REPRO PROJEKT d.o.o. Palmotićeva 3, 10000 Zagreb</derivirana_varijabla>
  </DomainObject.Predmet.ProtustrankaWithAdress>
  <DomainObject.Predmet.ProtustrankaWithAdressOIB>
    <izvorni_sadrzaj>REPRO PROJEKT d.o.o., OIB 57006198732, Palmotićeva 3, 10000 Zagreb</izvorni_sadrzaj>
    <derivirana_varijabla naziv="DomainObject.Predmet.ProtustrankaWithAdressOIB_1">REPRO PROJEKT d.o.o., OIB 57006198732, Palmotićeva 3, 10000 Zagreb</derivirana_varijabla>
  </DomainObject.Predmet.ProtustrankaWithAdressOIB>
  <DomainObject.Predmet.ProtustrankaNazivFormated>
    <izvorni_sadrzaj>REPRO PROJEKT d.o.o.</izvorni_sadrzaj>
    <derivirana_varijabla naziv="DomainObject.Predmet.ProtustrankaNazivFormated_1">REPRO PROJEKT d.o.o.</derivirana_varijabla>
  </DomainObject.Predmet.ProtustrankaNazivFormated>
  <DomainObject.Predmet.ProtustrankaNazivFormatedOIB>
    <izvorni_sadrzaj>REPRO PROJEKT d.o.o., OIB 57006198732</izvorni_sadrzaj>
    <derivirana_varijabla naziv="DomainObject.Predmet.ProtustrankaNazivFormatedOIB_1">REPRO PROJEKT d.o.o., OIB 57006198732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REPRO PROJEKT d.o.o. zastupanog po punomoćniku Vladimir Hrvoj</item>
    </izvorni_sadrzaj>
    <derivirana_varijabla naziv="DomainObject.Predmet.ProtuStrankaListFormated_1">
      <item>REPRO PROJEKT d.o.o. zastupanog po punomoćniku Vladimir Hrvoj</item>
    </derivirana_varijabla>
  </DomainObject.Predmet.ProtuStrankaListFormated>
  <DomainObject.Predmet.ProtuStrankaListFormatedOIB>
    <izvorni_sadrzaj>
      <item>REPRO PROJEKT d.o.o., OIB 57006198732 zastupanog po punomoćniku Vladimir Hrvoj</item>
    </izvorni_sadrzaj>
    <derivirana_varijabla naziv="DomainObject.Predmet.ProtuStrankaListFormatedOIB_1">
      <item>REPRO PROJEKT d.o.o., OIB 57006198732 zastupanog po punomoćniku Vladimir Hrvoj</item>
    </derivirana_varijabla>
  </DomainObject.Predmet.ProtuStrankaListFormatedOIB>
  <DomainObject.Predmet.ProtuStrankaListFormatedWithAdress>
    <izvorni_sadrzaj>
      <item>REPRO PROJEKT d.o.o., Palmotićeva 3, 10000 Zagreb zastupanog po punomoćniku Vladimir Hrvoj</item>
    </izvorni_sadrzaj>
    <derivirana_varijabla naziv="DomainObject.Predmet.ProtuStrankaListFormatedWithAdress_1">
      <item>REPRO PROJEKT d.o.o., Palmotićeva 3, 10000 Zagreb zastupanog po punomoćniku Vladimir Hrvoj</item>
    </derivirana_varijabla>
  </DomainObject.Predmet.ProtuStrankaListFormatedWithAdress>
  <DomainObject.Predmet.ProtuStrankaListFormatedWithAdressOIB>
    <izvorni_sadrzaj>
      <item>REPRO PROJEKT d.o.o., OIB 57006198732, Palmotićeva 3, 10000 Zagreb zastupanog po punomoćniku Vladimir Hrvoj</item>
    </izvorni_sadrzaj>
    <derivirana_varijabla naziv="DomainObject.Predmet.ProtuStrankaListFormatedWithAdressOIB_1">
      <item>REPRO PROJEKT d.o.o., OIB 57006198732, Palmotićeva 3, 10000 Zagreb zastupanog po punomoćniku Vladimir Hrvoj</item>
    </derivirana_varijabla>
  </DomainObject.Predmet.ProtuStrankaListFormatedWithAdressOIB>
  <DomainObject.Predmet.ProtuStrankaListNazivFormated>
    <izvorni_sadrzaj>
      <item>REPRO PROJEKT d.o.o.</item>
    </izvorni_sadrzaj>
    <derivirana_varijabla naziv="DomainObject.Predmet.ProtuStrankaListNazivFormated_1">
      <item>REPRO PROJEKT d.o.o.</item>
    </derivirana_varijabla>
  </DomainObject.Predmet.ProtuStrankaListNazivFormated>
  <DomainObject.Predmet.ProtuStrankaListNazivFormatedOIB>
    <izvorni_sadrzaj>
      <item>REPRO PROJEKT d.o.o., OIB 57006198732</item>
    </izvorni_sadrzaj>
    <derivirana_varijabla naziv="DomainObject.Predmet.ProtuStrankaListNazivFormatedOIB_1">
      <item>REPRO PROJEKT d.o.o., OIB 57006198732</item>
    </derivirana_varijabla>
  </DomainObject.Predmet.ProtuStrankaListNazivFormatedOIB>
  <DomainObject.Predmet.OstaliListFormated>
    <izvorni_sadrzaj>
      <item>Vladimir Hrvoj punomoćnik sudionika u postupku REPRO PROJEKT d.o.o.</item>
    </izvorni_sadrzaj>
    <derivirana_varijabla naziv="DomainObject.Predmet.OstaliListFormated_1">
      <item>Vladimir Hrvoj punomoćnik sudionika u postupku REPRO PROJEKT d.o.o.</item>
    </derivirana_varijabla>
  </DomainObject.Predmet.OstaliListFormated>
  <DomainObject.Predmet.OstaliListFormatedOIB>
    <izvorni_sadrzaj>
      <item>Vladimir Hrvoj, OIB 96047245726 punomoćnik sudionika u postupku REPRO PROJEKT d.o.o.</item>
    </izvorni_sadrzaj>
    <derivirana_varijabla naziv="DomainObject.Predmet.OstaliListFormatedOIB_1">
      <item>Vladimir Hrvoj, OIB 96047245726 punomoćnik sudionika u postupku REPRO PROJEKT d.o.o.</item>
    </derivirana_varijabla>
  </DomainObject.Predmet.OstaliListFormatedOIB>
  <DomainObject.Predmet.OstaliListFormatedWithAdress>
    <izvorni_sadrzaj>
      <item>Vladimir Hrvoj, Ivana Šibla 14, 10000 Zagreb punomoćnik sudionika u postupku REPRO PROJEKT d.o.o.</item>
    </izvorni_sadrzaj>
    <derivirana_varijabla naziv="DomainObject.Predmet.OstaliListFormatedWithAdress_1">
      <item>Vladimir Hrvoj, Ivana Šibla 14, 10000 Zagreb punomoćnik sudionika u postupku REPRO PROJEKT d.o.o.</item>
    </derivirana_varijabla>
  </DomainObject.Predmet.OstaliListFormatedWithAdress>
  <DomainObject.Predmet.OstaliListFormatedWithAdressOIB>
    <izvorni_sadrzaj>
      <item>Vladimir Hrvoj, OIB 96047245726, Ivana Šibla 14, 10000 Zagreb punomoćnik sudionika u postupku REPRO PROJEKT d.o.o.</item>
    </izvorni_sadrzaj>
    <derivirana_varijabla naziv="DomainObject.Predmet.OstaliListFormatedWithAdressOIB_1">
      <item>Vladimir Hrvoj, OIB 96047245726, Ivana Šibla 14, 10000 Zagreb punomoćnik sudionika u postupku REPRO PROJEKT d.o.o.</item>
    </derivirana_varijabla>
  </DomainObject.Predmet.OstaliListFormatedWithAdressOIB>
  <DomainObject.Predmet.OstaliListNazivFormated>
    <izvorni_sadrzaj>
      <item>Vladimir Hrvoj</item>
    </izvorni_sadrzaj>
    <derivirana_varijabla naziv="DomainObject.Predmet.OstaliListNazivFormated_1">
      <item>Vladimir Hrvoj</item>
    </derivirana_varijabla>
  </DomainObject.Predmet.OstaliListNazivFormated>
  <DomainObject.Predmet.OstaliListNazivFormatedOIB>
    <izvorni_sadrzaj>
      <item>Vladimir Hrvoj, OIB 96047245726</item>
    </izvorni_sadrzaj>
    <derivirana_varijabla naziv="DomainObject.Predmet.OstaliListNazivFormatedOIB_1">
      <item>Vladimir Hrvoj, OIB 96047245726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St-436/2016-3</izvorni_sadrzaj>
    <derivirana_varijabla naziv="DomainObject.PoslovniBrojDokumenta_1">St-436/2016-3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REPRO PROJEKT d.o.o.</izvorni_sadrzaj>
    <derivirana_varijabla naziv="DomainObject.Predmet.ProtustrankaIDrugi_1">REPRO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REPRO PROJEKT d.o.o., OIB 57006198732, Palmotićeva 3, 10000 Zagreb</izvorni_sadrzaj>
    <derivirana_varijabla naziv="DomainObject.Predmet.ProtustrankaIDrugiAdressOIB_1">REPRO PROJEKT d.o.o., OIB 57006198732, Palmotićeva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REPRO PROJEKT d.o.o.</item>
      <item>FINA Regionalni centar Zagreb</item>
      <item>Vladimir Hrvoj</item>
    </izvorni_sadrzaj>
    <derivirana_varijabla naziv="DomainObject.Predmet.SudioniciListNaziv_1">
      <item>REPRO PROJEKT d.o.o.</item>
      <item>FINA Regionalni centar Zagreb</item>
      <item>Vladimir Hrvoj</item>
    </derivirana_varijabla>
  </DomainObject.Predmet.SudioniciListNaziv>
  <DomainObject.Predmet.SudioniciListAdressOIB>
    <izvorni_sadrzaj>
      <item>REPRO PROJEKT d.o.o., OIB 57006198732, Palmotićeva 3,10000 Zagreb</item>
      <item>FINA Regionalni centar Zagreb, OIB 85821130368, Trg svibanjskih žrtava 1995. 1,10000 Zagreb</item>
      <item>Vladimir Hrvoj, OIB 96047245726, Ivana Šibla 14,10000 Zagreb</item>
    </izvorni_sadrzaj>
    <derivirana_varijabla naziv="DomainObject.Predmet.SudioniciListAdressOIB_1">
      <item>REPRO PROJEKT d.o.o., OIB 57006198732, Palmotićeva 3,10000 Zagreb</item>
      <item>FINA Regionalni centar Zagreb, OIB 85821130368, Trg svibanjskih žrtava 1995. 1,10000 Zagreb</item>
      <item>Vladimir Hrvoj, OIB 96047245726, Ivana Šibla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45A47D-F28C-454A-9BE9-72CD62A25C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700</properties:Words>
  <properties:Characters>3799</properties:Characters>
  <properties:Lines>106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2016-09-09T05:00:00Z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St-436/2016-3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