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d789" w14:paraId="43fd78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F4BF5" w:rsidP="003F4BF5" w:rsidR="003F4BF5" w:rsidRPr="003F4BF5">
      <w:pPr>
        <w:spacing w:after="0"/>
        <w:jc w:val="right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>Poslovni broj: 3 St-215/2016-8</w:t>
      </w:r>
    </w:p>
    <w:p w:rsidRDefault="003F4BF5" w:rsidP="003F4BF5" w:rsidR="003F4BF5" w:rsidRPr="003F4BF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F4BF5" w:rsidP="003F4BF5" w:rsidR="003F4BF5" w:rsidRPr="003F4BF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F4BF5" w:rsidP="003F4BF5" w:rsidR="003F4BF5" w:rsidRPr="003F4BF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F4BF5" w:rsidP="003F4BF5" w:rsidR="003F4BF5" w:rsidRPr="003F4BF5">
      <w:pPr>
        <w:spacing w:after="0"/>
        <w:ind w:firstLine="708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>REPUBLIKA HRVATSKA</w:t>
      </w:r>
    </w:p>
    <w:p w:rsidRDefault="003F4BF5" w:rsidP="003F4BF5" w:rsidR="003F4BF5" w:rsidRPr="003F4BF5">
      <w:pPr>
        <w:spacing w:after="0"/>
        <w:ind w:firstLine="708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>TRGOVAČKI SUD U ZADRU</w:t>
      </w:r>
    </w:p>
    <w:p w:rsidRDefault="003F4BF5" w:rsidP="003F4BF5" w:rsidR="003F4BF5" w:rsidRPr="003F4BF5">
      <w:pPr>
        <w:spacing w:after="0"/>
        <w:ind w:firstLine="708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>Zadar, Dr. Franje Tuđmana 35.</w:t>
      </w:r>
    </w:p>
    <w:p w:rsidRDefault="003F4BF5" w:rsidP="003F4BF5" w:rsidR="003F4BF5" w:rsidRPr="003F4BF5">
      <w:pPr>
        <w:spacing w:after="0"/>
        <w:rPr>
          <w:rFonts w:cs="Times New Roman" w:eastAsia="Times New Roman"/>
          <w:lang w:eastAsia="hr-HR"/>
        </w:rPr>
      </w:pPr>
    </w:p>
    <w:p w:rsidRDefault="003F4BF5" w:rsidP="003F4BF5" w:rsidR="003F4BF5" w:rsidRPr="003F4BF5">
      <w:pPr>
        <w:spacing w:after="0"/>
        <w:rPr>
          <w:rFonts w:cs="Times New Roman" w:eastAsia="Times New Roman"/>
          <w:lang w:eastAsia="hr-HR"/>
        </w:rPr>
      </w:pPr>
    </w:p>
    <w:p w:rsidRDefault="003F4BF5" w:rsidP="003F4BF5" w:rsidR="003F4BF5" w:rsidRPr="003F4BF5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ab/>
        <w:t>R E PU B L I K A   H R V A T S K A</w:t>
      </w:r>
      <w:r w:rsidRPr="003F4BF5">
        <w:rPr>
          <w:rFonts w:cs="Times New Roman" w:eastAsia="Times New Roman"/>
          <w:lang w:eastAsia="hr-HR"/>
        </w:rPr>
        <w:tab/>
      </w:r>
    </w:p>
    <w:p w:rsidRDefault="003F4BF5" w:rsidP="003F4BF5" w:rsidR="003F4BF5" w:rsidRPr="003F4B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4BF5" w:rsidP="003F4BF5" w:rsidR="003F4BF5" w:rsidRPr="003F4BF5">
      <w:pPr>
        <w:spacing w:after="0"/>
        <w:jc w:val="center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 xml:space="preserve">Z A K LJ U Č A K </w:t>
      </w:r>
    </w:p>
    <w:p w:rsidRDefault="003F4BF5" w:rsidP="003F4BF5" w:rsidR="003F4BF5" w:rsidRPr="003F4B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4BF5" w:rsidP="003F4BF5" w:rsidR="003F4BF5" w:rsidRPr="003F4BF5">
      <w:pPr>
        <w:spacing w:after="0"/>
        <w:jc w:val="both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ab/>
        <w:t xml:space="preserve">Trgovački sud u Zadru, OIB </w:t>
      </w:r>
      <w:r w:rsidRPr="003F4BF5">
        <w:rPr>
          <w:rFonts w:cs="Times New Roman" w:eastAsia="Times New Roman"/>
          <w:szCs w:val="20"/>
          <w:lang w:eastAsia="hr-HR"/>
        </w:rPr>
        <w:t xml:space="preserve">39670464653, </w:t>
      </w:r>
      <w:r w:rsidRPr="003F4BF5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POSLOVNA EDUKACIJA d.o.o., Zadar, Vukovarska 4g, OIB: 69964603345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3F4BF5">
          <w:rPr>
            <w:rFonts w:cs="Times New Roman" w:eastAsia="Times New Roman"/>
            <w:lang w:eastAsia="hr-HR"/>
          </w:rPr>
          <w:t>11. st</w:t>
        </w:r>
      </w:smartTag>
      <w:r w:rsidRPr="003F4BF5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3F4BF5" w:rsidP="003F4BF5" w:rsidR="003F4BF5" w:rsidRPr="003F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BF5" w:rsidP="003F4BF5" w:rsidR="003F4BF5" w:rsidRPr="003F4BF5">
      <w:pPr>
        <w:spacing w:after="0"/>
        <w:jc w:val="center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 xml:space="preserve">z a k </w:t>
      </w:r>
      <w:proofErr w:type="spellStart"/>
      <w:r w:rsidRPr="003F4BF5">
        <w:rPr>
          <w:rFonts w:cs="Times New Roman" w:eastAsia="Times New Roman"/>
          <w:lang w:eastAsia="hr-HR"/>
        </w:rPr>
        <w:t>lj</w:t>
      </w:r>
      <w:proofErr w:type="spellEnd"/>
      <w:r w:rsidRPr="003F4BF5">
        <w:rPr>
          <w:rFonts w:cs="Times New Roman" w:eastAsia="Times New Roman"/>
          <w:lang w:eastAsia="hr-HR"/>
        </w:rPr>
        <w:t xml:space="preserve"> u č i o  j e</w:t>
      </w:r>
    </w:p>
    <w:p w:rsidRDefault="003F4BF5" w:rsidP="003F4BF5" w:rsidR="003F4BF5" w:rsidRPr="003F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BF5" w:rsidP="003F4BF5" w:rsidR="003F4BF5" w:rsidRPr="003F4B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3F4BF5">
        <w:rPr>
          <w:rFonts w:cs="Times New Roman" w:eastAsia="Times New Roman"/>
          <w:lang w:eastAsia="hr-HR"/>
        </w:rPr>
        <w:t>otpravka</w:t>
      </w:r>
      <w:proofErr w:type="spellEnd"/>
      <w:r w:rsidRPr="003F4BF5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2.195,41 kn koje je u Očevidniku redoslijeda osnova za plaćanje evidentirano na dan 1. rujna 2015. </w:t>
      </w:r>
    </w:p>
    <w:p w:rsidRDefault="003F4BF5" w:rsidP="003F4BF5" w:rsidR="003F4BF5" w:rsidRPr="003F4B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F4BF5" w:rsidP="003F4BF5" w:rsidR="003F4BF5" w:rsidRPr="003F4BF5">
      <w:pPr>
        <w:spacing w:after="0"/>
        <w:jc w:val="center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>U Zadru 30. lipnja 2016.</w:t>
      </w:r>
    </w:p>
    <w:p w:rsidRDefault="003F4BF5" w:rsidP="003F4BF5" w:rsidR="003F4BF5" w:rsidRPr="003F4BF5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3F4BF5" w:rsidP="003F4BF5" w:rsidR="003F4BF5" w:rsidRPr="003F4BF5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3F4BF5" w:rsidP="003F4BF5" w:rsidR="003F4BF5" w:rsidRPr="003F4BF5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>Tina Grgas</w:t>
      </w:r>
    </w:p>
    <w:p w:rsidRDefault="003F4BF5" w:rsidP="003F4BF5" w:rsidR="003F4BF5" w:rsidRPr="003F4BF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F4BF5" w:rsidP="003F4BF5" w:rsidR="003F4BF5" w:rsidRPr="003F4BF5">
      <w:pPr>
        <w:spacing w:after="0"/>
        <w:jc w:val="right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 xml:space="preserve"> </w:t>
      </w:r>
    </w:p>
    <w:p w:rsidRDefault="003F4BF5" w:rsidP="003F4BF5" w:rsidR="003F4BF5" w:rsidRPr="003F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BF5" w:rsidP="003F4BF5" w:rsidR="003F4BF5" w:rsidRPr="003F4BF5">
      <w:pPr>
        <w:spacing w:after="0"/>
        <w:jc w:val="both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>UPUTA O PRAVNOM LIJEKU</w:t>
      </w:r>
    </w:p>
    <w:p w:rsidRDefault="003F4BF5" w:rsidP="003F4BF5" w:rsidR="003F4BF5" w:rsidRPr="003F4BF5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>Protiv ovog zaključka nije dopuštena žalba.</w:t>
      </w:r>
    </w:p>
    <w:p w:rsidRDefault="003F4BF5" w:rsidP="003F4BF5" w:rsidR="003F4BF5" w:rsidRPr="003F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BF5" w:rsidP="003F4BF5" w:rsidR="003F4BF5" w:rsidRPr="003F4B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4BF5" w:rsidP="003F4BF5" w:rsidR="003F4BF5" w:rsidRPr="003F4BF5">
      <w:pPr>
        <w:spacing w:after="0"/>
        <w:jc w:val="both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>DNA:</w:t>
      </w:r>
    </w:p>
    <w:p w:rsidRDefault="003F4BF5" w:rsidP="003F4BF5" w:rsidR="003F4BF5" w:rsidRPr="003F4BF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>FINA, Regionalni centar Split, Podružnica Zadar</w:t>
      </w:r>
    </w:p>
    <w:p w:rsidRDefault="003F4BF5" w:rsidP="003F4BF5" w:rsidR="003F4BF5" w:rsidRPr="003F4BF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3F4BF5">
        <w:rPr>
          <w:rFonts w:cs="Times New Roman" w:eastAsia="Times New Roman"/>
          <w:lang w:eastAsia="hr-HR"/>
        </w:rPr>
        <w:t>e-Oglasna ploča</w:t>
      </w:r>
    </w:p>
    <w:p w:rsidRDefault="003F4BF5" w:rsidP="003F4BF5" w:rsidR="003F4BF5" w:rsidRPr="003F4BF5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3F4BF5" w:rsidP="003F4BF5" w:rsidR="003F4BF5" w:rsidRPr="003F4BF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3F4B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BF5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868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St-215/2016-6</izvorni_sadrzaj>
    <derivirana_varijabla naziv="DomainObject.Oznaka_1">St-215/2016-6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St-215/2016</izvorni_sadrzaj>
    <derivirana_varijabla naziv="DomainObject.Predmet.OznakaBroj_1">St-215/2016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POSLOVNA EDUKACIJA d.o.o. za razvoj, obrazovanje i selekciju kadrova</izvorni_sadrzaj>
    <derivirana_varijabla naziv="DomainObject.Predmet.ProtustrankaFormated_1">  POSLOVNA EDUKACIJA d.o.o. za razvoj, obrazovanje i selekciju kadrova</derivirana_varijabla>
  </DomainObject.Predmet.ProtustrankaFormated>
  <DomainObject.Predmet.ProtustrankaFormatedOIB>
    <izvorni_sadrzaj>  POSLOVNA EDUKACIJA d.o.o. za razvoj, obrazovanje i selekciju kadrova, OIB 69964603345</izvorni_sadrzaj>
    <derivirana_varijabla naziv="DomainObject.Predmet.ProtustrankaFormatedOIB_1">  POSLOVNA EDUKACIJA d.o.o. za razvoj, obrazovanje i selekciju kadrova, OIB 69964603345</derivirana_varijabla>
  </DomainObject.Predmet.ProtustrankaFormatedOIB>
  <DomainObject.Predmet.ProtustrankaFormatedWithAdress>
    <izvorni_sadrzaj> POSLOVNA EDUKACIJA d.o.o. za razvoj, obrazovanje i selekciju kadrova, Vukovarska/4g, 23000 Zadar</izvorni_sadrzaj>
    <derivirana_varijabla naziv="DomainObject.Predmet.ProtustrankaFormatedWithAdress_1"> POSLOVNA EDUKACIJA d.o.o. za razvoj, obrazovanje i selekciju kadrova, Vukovarska/4g, 23000 Zadar</derivirana_varijabla>
  </DomainObject.Predmet.ProtustrankaFormatedWithAdress>
  <DomainObject.Predmet.ProtustrankaFormatedWithAdressOIB>
    <izvorni_sadrzaj> POSLOVNA EDUKACIJA d.o.o. za razvoj, obrazovanje i selekciju kadrova, OIB 69964603345, Vukovarska/4g, 23000 Zadar</izvorni_sadrzaj>
    <derivirana_varijabla naziv="DomainObject.Predmet.ProtustrankaFormatedWithAdressOIB_1"> POSLOVNA EDUKACIJA d.o.o. za razvoj, obrazovanje i selekciju kadrova, OIB 69964603345, Vukovarska/4g, 23000 Zadar</derivirana_varijabla>
  </DomainObject.Predmet.ProtustrankaFormatedWithAdressOIB>
  <DomainObject.Predmet.ProtustrankaWithAdress>
    <izvorni_sadrzaj>POSLOVNA EDUKACIJA d.o.o. za razvoj, obrazovanje i selekciju kadrova Vukovarska/4g, 23000 Zadar</izvorni_sadrzaj>
    <derivirana_varijabla naziv="DomainObject.Predmet.ProtustrankaWithAdress_1">POSLOVNA EDUKACIJA d.o.o. za razvoj, obrazovanje i selekciju kadrova Vukovarska/4g, 23000 Zadar</derivirana_varijabla>
  </DomainObject.Predmet.ProtustrankaWithAdress>
  <DomainObject.Predmet.ProtustrankaWithAdressOIB>
    <izvorni_sadrzaj>POSLOVNA EDUKACIJA d.o.o. za razvoj, obrazovanje i selekciju kadrova, OIB 69964603345, Vukovarska/4g, 23000 Zadar</izvorni_sadrzaj>
    <derivirana_varijabla naziv="DomainObject.Predmet.ProtustrankaWithAdressOIB_1">POSLOVNA EDUKACIJA d.o.o. za razvoj, obrazovanje i selekciju kadrova, OIB 69964603345, Vukovarska/4g, 23000 Zadar</derivirana_varijabla>
  </DomainObject.Predmet.ProtustrankaWithAdressOIB>
  <DomainObject.Predmet.ProtustrankaNazivFormated>
    <izvorni_sadrzaj>POSLOVNA EDUKACIJA d.o.o. za razvoj, obrazovanje i selekciju kadrova</izvorni_sadrzaj>
    <derivirana_varijabla naziv="DomainObject.Predmet.ProtustrankaNazivFormated_1">POSLOVNA EDUKACIJA d.o.o. za razvoj, obrazovanje i selekciju kadrova</derivirana_varijabla>
  </DomainObject.Predmet.ProtustrankaNazivFormated>
  <DomainObject.Predmet.ProtustrankaNazivFormatedOIB>
    <izvorni_sadrzaj>POSLOVNA EDUKACIJA d.o.o. za razvoj, obrazovanje i selekciju kadrova, OIB 69964603345</izvorni_sadrzaj>
    <derivirana_varijabla naziv="DomainObject.Predmet.ProtustrankaNazivFormatedOIB_1">POSLOVNA EDUKACIJA d.o.o. za razvoj, obrazovanje i selekciju kadrova, OIB 69964603345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POSLOVNA EDUKACIJA d.o.o. za razvoj, obrazovanje i selekciju kadrova</item>
    </izvorni_sadrzaj>
    <derivirana_varijabla naziv="DomainObject.Predmet.ProtuStrankaListFormated_1">
      <item>POSLOVNA EDUKACIJA d.o.o. za razvoj, obrazovanje i selekciju kadrova</item>
    </derivirana_varijabla>
  </DomainObject.Predmet.ProtuStrankaListFormated>
  <DomainObject.Predmet.ProtuStrankaListFormatedOIB>
    <izvorni_sadrzaj>
      <item>POSLOVNA EDUKACIJA d.o.o. za razvoj, obrazovanje i selekciju kadrova, OIB 69964603345</item>
    </izvorni_sadrzaj>
    <derivirana_varijabla naziv="DomainObject.Predmet.ProtuStrankaListFormatedOIB_1">
      <item>POSLOVNA EDUKACIJA d.o.o. za razvoj, obrazovanje i selekciju kadrova, OIB 69964603345</item>
    </derivirana_varijabla>
  </DomainObject.Predmet.ProtuStrankaListFormatedOIB>
  <DomainObject.Predmet.ProtuStrankaListFormatedWithAdress>
    <izvorni_sadrzaj>
      <item>POSLOVNA EDUKACIJA d.o.o. za razvoj, obrazovanje i selekciju kadrova, Vukovarska/4g, 23000 Zadar</item>
    </izvorni_sadrzaj>
    <derivirana_varijabla naziv="DomainObject.Predmet.ProtuStrankaListFormatedWithAdress_1">
      <item>POSLOVNA EDUKACIJA d.o.o. za razvoj, obrazovanje i selekciju kadrova, Vukovarska/4g, 23000 Zadar</item>
    </derivirana_varijabla>
  </DomainObject.Predmet.ProtuStrankaListFormatedWithAdress>
  <DomainObject.Predmet.ProtuStrankaListFormatedWithAdressOIB>
    <izvorni_sadrzaj>
      <item>POSLOVNA EDUKACIJA d.o.o. za razvoj, obrazovanje i selekciju kadrova, OIB 69964603345, Vukovarska/4g, 23000 Zadar</item>
    </izvorni_sadrzaj>
    <derivirana_varijabla naziv="DomainObject.Predmet.ProtuStrankaListFormatedWithAdressOIB_1">
      <item>POSLOVNA EDUKACIJA d.o.o. za razvoj, obrazovanje i selekciju kadrova, OIB 69964603345, Vukovarska/4g, 23000 Zadar</item>
    </derivirana_varijabla>
  </DomainObject.Predmet.ProtuStrankaListFormatedWithAdressOIB>
  <DomainObject.Predmet.ProtuStrankaListNazivFormated>
    <izvorni_sadrzaj>
      <item>POSLOVNA EDUKACIJA d.o.o. za razvoj, obrazovanje i selekciju kadrova</item>
    </izvorni_sadrzaj>
    <derivirana_varijabla naziv="DomainObject.Predmet.ProtuStrankaListNazivFormated_1">
      <item>POSLOVNA EDUKACIJA d.o.o. za razvoj, obrazovanje i selekciju kadrova</item>
    </derivirana_varijabla>
  </DomainObject.Predmet.ProtuStrankaListNazivFormated>
  <DomainObject.Predmet.ProtuStrankaListNazivFormatedOIB>
    <izvorni_sadrzaj>
      <item>POSLOVNA EDUKACIJA d.o.o. za razvoj, obrazovanje i selekciju kadrova, OIB 69964603345</item>
    </izvorni_sadrzaj>
    <derivirana_varijabla naziv="DomainObject.Predmet.ProtuStrankaListNazivFormatedOIB_1">
      <item>POSLOVNA EDUKACIJA d.o.o. za razvoj, obrazovanje i selekciju kadrova, OIB 69964603345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St-215/2016-6</izvorni_sadrzaj>
    <derivirana_varijabla naziv="DomainObject.PoslovniBrojDokumenta_1">St-215/2016-6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POSLOVNA EDUKACIJA d.o.o. za razvoj, obrazovanje i selekciju kadrova</izvorni_sadrzaj>
    <derivirana_varijabla naziv="DomainObject.Predmet.ProtustrankaIDrugi_1">POSLOVNA EDUKACIJA d.o.o. za razvoj, obrazovanje i selekciju kadrova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POSLOVNA EDUKACIJA d.o.o. za razvoj, obrazovanje i selekciju kadrova, OIB 69964603345, Vukovarska/4g, 23000 Zadar</izvorni_sadrzaj>
    <derivirana_varijabla naziv="DomainObject.Predmet.ProtustrankaIDrugiAdressOIB_1">POSLOVNA EDUKACIJA d.o.o. za razvoj, obrazovanje i selekciju kadrova, OIB 69964603345, Vukovarska/4g,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POSLOVNA EDUKACIJA d.o.o. za razvoj, obrazovanje i selekciju kadrova</item>
    </izvorni_sadrzaj>
    <derivirana_varijabla naziv="DomainObject.Predmet.SudioniciListNaziv_1">
      <item>Financijska agencija</item>
      <item>POSLOVNA EDUKACIJA d.o.o. za razvoj, obrazovanje i selekciju kadrova</item>
    </derivirana_varijabla>
  </DomainObject.Predmet.SudioniciListNaziv>
  <DomainObject.Predmet.SudioniciListAdressOIB>
    <izvorni_sadrzaj>
      <item>Financijska agencija, OIB 85821130368, Ivana Danila 4,23000 Zadar</item>
      <item>POSLOVNA EDUKACIJA d.o.o. za razvoj, obrazovanje i selekciju kadrova, OIB 69964603345, Vukovarska/4g,23000 Zadar</item>
    </izvorni_sadrzaj>
    <derivirana_varijabla naziv="DomainObject.Predmet.SudioniciListAdressOIB_1">
      <item>Financijska agencija, OIB 85821130368, Ivana Danila 4,23000 Zadar</item>
      <item>POSLOVNA EDUKACIJA d.o.o. za razvoj, obrazovanje i selekciju kadrova, OIB 69964603345, Vukovarska/4g,23000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42D28E-2D38-4F86-8403-8FEF2255AE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173</properties:Words>
  <properties:Characters>840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2016-07-05T07:47:00Z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St-215/2016-6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