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a6db" w14:paraId="ea2a6db" w:rsidRDefault="00016C86" w:rsidP="00910611" w:rsidR="00016C8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C86" w:rsidP="00910611" w:rsidR="00016C86">
      <w:r>
        <w:rPr>
          <w:rFonts w:eastAsia="MS Mincho"/>
        </w:rPr>
        <w:t xml:space="preserve">   REPUBLIKA HRVATSKA</w:t>
      </w:r>
    </w:p>
    <w:p w:rsidRDefault="00016C86" w:rsidP="00910611" w:rsidR="00016C86">
      <w:r>
        <w:rPr>
          <w:rFonts w:eastAsia="MS Mincho"/>
        </w:rPr>
        <w:t>TRGOVAČKI SUD U RIJECI</w:t>
      </w:r>
    </w:p>
    <w:p w:rsidRDefault="00016C86" w:rsidR="00016C8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45B0F" w:rsidP="00CD256A" w:rsidR="00D45B0F">
      <w:pPr>
        <w:jc w:val="right"/>
      </w:pPr>
      <w:r>
        <w:t>Poslovni broj</w:t>
      </w:r>
      <w:r w:rsidRPr="00A037DC">
        <w:t xml:space="preserve"> 15 St-</w:t>
      </w:r>
      <w:r w:rsidR="00BD1DAF">
        <w:t>671/16-88</w:t>
      </w:r>
    </w:p>
    <w:p w:rsidRDefault="00D56D7F" w:rsidP="00176771" w:rsidR="00D56D7F">
      <w:pPr>
        <w:jc w:val="center"/>
      </w:pPr>
    </w:p>
    <w:p w:rsidRDefault="00176771" w:rsidP="00176771" w:rsidR="001A3296" w:rsidRPr="00176771">
      <w:pPr>
        <w:jc w:val="center"/>
      </w:pPr>
      <w:r w:rsidRPr="00176771">
        <w:t xml:space="preserve">U I M E  R E P U B L I K E  H R V A T S K E </w:t>
      </w:r>
    </w:p>
    <w:p w:rsidRDefault="00176771" w:rsidP="00176771" w:rsidR="00176771" w:rsidRPr="00176771">
      <w:pPr>
        <w:jc w:val="center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7F03E6" w:rsidP="007F03E6" w:rsidR="007F03E6">
      <w:pPr>
        <w:jc w:val="both"/>
      </w:pPr>
      <w:r>
        <w:tab/>
      </w:r>
      <w:r w:rsidR="005807CE" w:rsidRPr="00B141CB">
        <w:t xml:space="preserve">Trgovački sud u Rijeci, OIB 88785964957, po sucu pojedincu Danieli Korlević, </w:t>
      </w:r>
      <w:r w:rsidR="005807CE">
        <w:t xml:space="preserve">u </w:t>
      </w:r>
      <w:r w:rsidR="00BD1DAF" w:rsidRPr="00BD1DAF">
        <w:t>s</w:t>
      </w:r>
      <w:r w:rsidR="00BD1DAF">
        <w:t xml:space="preserve">tečajnom postupku nad dužnikom </w:t>
      </w:r>
      <w:r w:rsidR="00BD1DAF" w:rsidRPr="00BD1DAF">
        <w:t>PIROS d.o.o. Omišalj, Poje 1, OIB 24400306860</w:t>
      </w:r>
      <w:r>
        <w:rPr>
          <w:b/>
        </w:rPr>
        <w:t xml:space="preserve">, </w:t>
      </w:r>
      <w:r w:rsidRPr="007F03E6">
        <w:t xml:space="preserve">odlučujući o zahtjevu privremenog stečajnog upravitelja </w:t>
      </w:r>
      <w:r>
        <w:t xml:space="preserve">dana </w:t>
      </w:r>
      <w:r w:rsidR="00E8615E">
        <w:t>2</w:t>
      </w:r>
      <w:r w:rsidR="00E15851">
        <w:t>8</w:t>
      </w:r>
      <w:r w:rsidR="00A241F5">
        <w:t>. ožujka</w:t>
      </w:r>
      <w:r>
        <w:t xml:space="preserve"> 2018. </w:t>
      </w:r>
    </w:p>
    <w:p w:rsidRDefault="001A3296" w:rsidP="001A3296" w:rsidR="001A3296" w:rsidRPr="00A037DC">
      <w:pPr>
        <w:jc w:val="both"/>
      </w:pPr>
    </w:p>
    <w:p w:rsidRDefault="001A3296" w:rsidP="00BD1DAF" w:rsidR="00BD1DAF">
      <w:pPr>
        <w:jc w:val="center"/>
        <w:rPr>
          <w:bCs/>
        </w:rPr>
      </w:pPr>
      <w:r w:rsidRPr="00176771">
        <w:rPr>
          <w:bCs/>
        </w:rPr>
        <w:t>r i j e š i o</w:t>
      </w:r>
      <w:r w:rsidR="00E45726" w:rsidRPr="00176771">
        <w:rPr>
          <w:bCs/>
        </w:rPr>
        <w:t xml:space="preserve"> </w:t>
      </w:r>
      <w:r w:rsidR="000653D7" w:rsidRPr="00176771">
        <w:rPr>
          <w:bCs/>
        </w:rPr>
        <w:t xml:space="preserve"> </w:t>
      </w:r>
      <w:r w:rsidRPr="00176771">
        <w:rPr>
          <w:bCs/>
        </w:rPr>
        <w:t xml:space="preserve">  j e</w:t>
      </w:r>
    </w:p>
    <w:p w:rsidRDefault="00BD1DAF" w:rsidP="00BD1DAF" w:rsidR="00BD1DAF">
      <w:pPr>
        <w:jc w:val="center"/>
        <w:rPr>
          <w:bCs/>
        </w:rPr>
      </w:pPr>
    </w:p>
    <w:p w:rsidRDefault="00BD1DAF" w:rsidP="00BD1DAF" w:rsidR="001A3296" w:rsidRPr="00BD1DAF">
      <w:pPr>
        <w:jc w:val="both"/>
        <w:rPr>
          <w:bCs/>
        </w:rPr>
      </w:pPr>
      <w:r>
        <w:rPr>
          <w:bCs/>
        </w:rPr>
        <w:tab/>
      </w:r>
      <w:r w:rsidR="001A3296" w:rsidRPr="00A037DC">
        <w:t>Privremenom stečajnom upravitelju</w:t>
      </w:r>
      <w:r w:rsidR="0049776A" w:rsidRPr="00A037DC">
        <w:t xml:space="preserve"> </w:t>
      </w:r>
      <w:r w:rsidRPr="00BD1DAF">
        <w:t>Juri Matković, Viškovo, Viškovo 41, OIB 77997550993</w:t>
      </w:r>
      <w:r w:rsidR="00E45726" w:rsidRPr="00A037DC">
        <w:t xml:space="preserve">, </w:t>
      </w:r>
      <w:r w:rsidR="001A3296"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>
        <w:t>4</w:t>
      </w:r>
      <w:r w:rsidR="005807CE" w:rsidRPr="00BD1DAF">
        <w:t>.000,00</w:t>
      </w:r>
      <w:r w:rsidR="0049776A" w:rsidRPr="00BD1DAF">
        <w:t xml:space="preserve"> kn </w:t>
      </w:r>
      <w:r w:rsidR="005807CE" w:rsidRPr="00BD1DAF">
        <w:t>bruto</w:t>
      </w:r>
      <w:r w:rsidR="007F03E6" w:rsidRPr="00BD1DAF">
        <w:t xml:space="preserve">. </w:t>
      </w:r>
    </w:p>
    <w:p w:rsidRDefault="007F03E6" w:rsidP="0046532C" w:rsidR="0046532C" w:rsidRPr="00A037DC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BD1DAF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BD1DAF">
        <w:rPr>
          <w:bCs/>
        </w:rPr>
        <w:t xml:space="preserve">671/16-7 </w:t>
      </w:r>
      <w:r w:rsidRPr="0046532C">
        <w:rPr>
          <w:bCs/>
        </w:rPr>
        <w:t xml:space="preserve">od </w:t>
      </w:r>
      <w:r w:rsidR="00E15851">
        <w:rPr>
          <w:bCs/>
        </w:rPr>
        <w:t>1</w:t>
      </w:r>
      <w:r w:rsidR="00BD1DAF">
        <w:rPr>
          <w:bCs/>
        </w:rPr>
        <w:t>8. srpnja 2016</w:t>
      </w:r>
      <w:r w:rsidRPr="0046532C">
        <w:rPr>
          <w:bCs/>
        </w:rPr>
        <w:t xml:space="preserve">. </w:t>
      </w:r>
      <w:r w:rsidR="00BD1DAF">
        <w:rPr>
          <w:bCs/>
        </w:rPr>
        <w:t>godine pokrenut je prethodni postupak radi utvrđivanja pretpostavki za otvaranje stečajnog postupka nad dužnikom i imenovan privremeni stečajni upravitelj Jure Matković iz Rijeke, Labinska 18.</w:t>
      </w:r>
    </w:p>
    <w:p w:rsidRDefault="00BD1DAF" w:rsidP="0046532C" w:rsidR="0046532C" w:rsidRPr="0046532C">
      <w:pPr>
        <w:jc w:val="both"/>
        <w:rPr>
          <w:bCs/>
        </w:rPr>
      </w:pPr>
      <w:r>
        <w:rPr>
          <w:bCs/>
        </w:rPr>
        <w:t xml:space="preserve"> </w:t>
      </w:r>
      <w:r w:rsidR="0046532C"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E15851" w:rsidP="0046532C" w:rsidR="0046532C" w:rsidRPr="0046532C">
      <w:pPr>
        <w:jc w:val="both"/>
        <w:rPr>
          <w:bCs/>
        </w:rPr>
      </w:pPr>
      <w:r>
        <w:rPr>
          <w:bCs/>
        </w:rPr>
        <w:tab/>
      </w:r>
      <w:r w:rsidR="0046532C" w:rsidRPr="0046532C">
        <w:rPr>
          <w:bCs/>
        </w:rPr>
        <w:t>Valjalo je stoga, temeljem odredbe čl.4. Uredbe o kriterijima i načinu obračuna i plaćanja nagrade stečajnim upraviteljima (Narodne novine broj 105/15)</w:t>
      </w:r>
      <w:r w:rsidR="00D45B0F">
        <w:rPr>
          <w:bCs/>
        </w:rPr>
        <w:t>, u vezi s čl. 94. st. 2.</w:t>
      </w:r>
      <w:r w:rsidR="00BD1DAF">
        <w:rPr>
          <w:bCs/>
        </w:rPr>
        <w:t xml:space="preserve"> i</w:t>
      </w:r>
      <w:r w:rsidR="00D45B0F">
        <w:rPr>
          <w:bCs/>
        </w:rPr>
        <w:t xml:space="preserve"> 3. </w:t>
      </w:r>
      <w:r w:rsidR="0046532C" w:rsidRPr="0046532C">
        <w:rPr>
          <w:bCs/>
        </w:rPr>
        <w:t>Stečajnog zakona (Narodne novine broj 71/15</w:t>
      </w:r>
      <w:r w:rsidR="00D45B0F">
        <w:rPr>
          <w:bCs/>
        </w:rPr>
        <w:t xml:space="preserve"> i 104/17</w:t>
      </w:r>
      <w:r w:rsidR="0046532C" w:rsidRPr="0046532C">
        <w:rPr>
          <w:bCs/>
        </w:rPr>
        <w:t>) riješiti kao u izreci.</w:t>
      </w:r>
      <w:r w:rsidR="0046532C"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>
      <w:pPr>
        <w:jc w:val="center"/>
      </w:pPr>
      <w:r w:rsidRPr="00A037DC">
        <w:t>U Rijeci,</w:t>
      </w:r>
      <w:r w:rsidR="00EE3354" w:rsidRPr="00A037DC">
        <w:t xml:space="preserve"> </w:t>
      </w:r>
      <w:r w:rsidR="00BD1DAF">
        <w:t>04. listopada 2018. godine</w:t>
      </w:r>
    </w:p>
    <w:p w:rsidRDefault="00BD1DAF" w:rsidP="001A3296" w:rsidR="00BD1DAF" w:rsidRPr="00A037DC">
      <w:pPr>
        <w:jc w:val="center"/>
      </w:pPr>
    </w:p>
    <w:p w:rsidRDefault="00E15851" w:rsidP="00BD1DAF" w:rsidR="001A3296" w:rsidRPr="00A037D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0940">
        <w:t>S</w:t>
      </w:r>
      <w:r w:rsidR="001A3296" w:rsidRPr="00A037DC">
        <w:t>udac</w:t>
      </w:r>
    </w:p>
    <w:p w:rsidRDefault="00D64897" w:rsidP="00BD1DAF" w:rsidR="00D45B0F" w:rsidRPr="00D64897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A3296" w:rsidRPr="00A037DC">
        <w:t>Daniela Korlević</w:t>
      </w:r>
      <w:r>
        <w:t xml:space="preserve"> </w:t>
      </w:r>
    </w:p>
    <w:p w:rsidRDefault="00E15851" w:rsidP="001A3296" w:rsidR="00E15851"/>
    <w:p w:rsidRDefault="001A3296" w:rsidP="001A3296" w:rsidR="001A3296" w:rsidRPr="00176771">
      <w:r w:rsidRPr="00176771">
        <w:t>UPUTA O PRAVNOM LIJEKU:</w:t>
      </w:r>
    </w:p>
    <w:p w:rsidRDefault="00910940" w:rsidP="00D45B0F" w:rsidR="00A50178" w:rsidRPr="00A037DC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176771" w:rsidR="00A50178" w:rsidRPr="00A037DC">
      <w:headerReference w:type="default" r:id="rId10"/>
      <w:footerReference w:type="even" r:id="rId11"/>
      <w:footerReference w:type="default" r:id="rId12"/>
      <w:foot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C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7459737"/>
      <w:docPartObj>
        <w:docPartGallery w:val="Page Numbers (Bottom of Page)"/>
        <w:docPartUnique/>
      </w:docPartObj>
    </w:sdtPr>
    <w:sdtEndPr/>
    <w:sdtContent>
      <w:p w:rsidRDefault="00176771" w:rsidR="0017677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C86">
          <w:rPr>
            <w:noProof/>
          </w:rPr>
          <w:t>1</w:t>
        </w:r>
        <w:r>
          <w:fldChar w:fldCharType="end"/>
        </w:r>
      </w:p>
    </w:sdtContent>
  </w:sdt>
  <w:p w:rsidRDefault="00176771" w:rsidR="001767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771" w:rsidP="00176771" w:rsidR="00176771" w:rsidRPr="00A40CBE">
    <w:pPr>
      <w:jc w:val="right"/>
    </w:pPr>
    <w:r>
      <w:t>Poslovni broj</w:t>
    </w:r>
    <w:r w:rsidRPr="00A037DC">
      <w:t xml:space="preserve"> 15 St-</w:t>
    </w:r>
    <w:r w:rsidR="00E15851">
      <w:t>171/17-22</w:t>
    </w:r>
  </w:p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AED25DA"/>
    <w:multiLevelType w:val="hybridMultilevel"/>
    <w:tmpl w:val="896A4B94"/>
    <w:lvl w:tplc="371EFC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16C86"/>
    <w:rsid w:val="000653D7"/>
    <w:rsid w:val="00067500"/>
    <w:rsid w:val="000A68D3"/>
    <w:rsid w:val="000B45BC"/>
    <w:rsid w:val="000C6A01"/>
    <w:rsid w:val="00132671"/>
    <w:rsid w:val="00162E6F"/>
    <w:rsid w:val="0016756D"/>
    <w:rsid w:val="00176771"/>
    <w:rsid w:val="001A3296"/>
    <w:rsid w:val="00204F0C"/>
    <w:rsid w:val="002164FD"/>
    <w:rsid w:val="0022430B"/>
    <w:rsid w:val="00375E36"/>
    <w:rsid w:val="0046532C"/>
    <w:rsid w:val="00480EBB"/>
    <w:rsid w:val="0049776A"/>
    <w:rsid w:val="004F056B"/>
    <w:rsid w:val="0051381D"/>
    <w:rsid w:val="005807CE"/>
    <w:rsid w:val="005C3334"/>
    <w:rsid w:val="005D099F"/>
    <w:rsid w:val="005D1192"/>
    <w:rsid w:val="005E4E59"/>
    <w:rsid w:val="00637387"/>
    <w:rsid w:val="00692209"/>
    <w:rsid w:val="0069302C"/>
    <w:rsid w:val="006B3C64"/>
    <w:rsid w:val="006F4756"/>
    <w:rsid w:val="00735630"/>
    <w:rsid w:val="00774BD7"/>
    <w:rsid w:val="00775D5B"/>
    <w:rsid w:val="007F03E6"/>
    <w:rsid w:val="00820D65"/>
    <w:rsid w:val="008E477C"/>
    <w:rsid w:val="00910940"/>
    <w:rsid w:val="00911F2E"/>
    <w:rsid w:val="00936E96"/>
    <w:rsid w:val="00954F37"/>
    <w:rsid w:val="00971CA9"/>
    <w:rsid w:val="00975BE2"/>
    <w:rsid w:val="00977450"/>
    <w:rsid w:val="009E6220"/>
    <w:rsid w:val="00A037DC"/>
    <w:rsid w:val="00A241F5"/>
    <w:rsid w:val="00A40CBE"/>
    <w:rsid w:val="00A50178"/>
    <w:rsid w:val="00A51488"/>
    <w:rsid w:val="00A5360F"/>
    <w:rsid w:val="00A64693"/>
    <w:rsid w:val="00AE178E"/>
    <w:rsid w:val="00B9288C"/>
    <w:rsid w:val="00B96E0B"/>
    <w:rsid w:val="00BD1DAF"/>
    <w:rsid w:val="00BF1B00"/>
    <w:rsid w:val="00C0265C"/>
    <w:rsid w:val="00C70A14"/>
    <w:rsid w:val="00CD256A"/>
    <w:rsid w:val="00D45B0F"/>
    <w:rsid w:val="00D56D7F"/>
    <w:rsid w:val="00D64897"/>
    <w:rsid w:val="00D7508A"/>
    <w:rsid w:val="00DA28CE"/>
    <w:rsid w:val="00E11919"/>
    <w:rsid w:val="00E15851"/>
    <w:rsid w:val="00E24649"/>
    <w:rsid w:val="00E45726"/>
    <w:rsid w:val="00E8615E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C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C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C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C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16C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6C8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C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C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C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C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16C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6C8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  <item>MARKO ZAGORAC</item>
      <item>IGOR UDOVIČIĆ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  <item>MARKO ZAGORAC</item>
      <item>IGOR UDOVIČIĆ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  <item>MARKO ZAGORAC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1593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2018-10-04T07:30:00Z</dcterms:created>
  <dc:creator>dcmelik</dc:creator>
  <cp:lastModifiedBy>Jasna Radulović</cp:lastModifiedBy>
  <cp:lastPrinted>2018-04-19T09:17:00Z</cp:lastPrinted>
  <dcterms:modified xmlns:xsi="http://www.w3.org/2001/XMLSchema-instance" xsi:type="dcterms:W3CDTF">2018-10-04T07:32:00Z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(671-16 nagrada Matković.docx)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