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23d26c" w14:paraId="223d26c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283F60">
        <w:rPr>
          <w:rFonts w:hAnsi="Times New Roman" w:ascii="Times New Roman"/>
          <w:sz w:val="24"/>
        </w:rPr>
        <w:t>1441/13</w:t>
      </w:r>
      <w:r w:rsidR="004D1B08">
        <w:rPr>
          <w:rFonts w:hAnsi="Times New Roman" w:ascii="Times New Roman"/>
          <w:sz w:val="24"/>
        </w:rPr>
        <w:t>-85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283F60" w:rsidRPr="00283F60">
        <w:rPr>
          <w:rFonts w:hAnsi="Times New Roman" w:ascii="Times New Roman"/>
          <w:sz w:val="24"/>
        </w:rPr>
        <w:t>SLAVONIJA d.o.o. – u stečaju, Novska, Autocesta A3 Zagreb-Lipovac, Odmorište Stari Grabovac, OIB: 04488473328</w:t>
      </w:r>
      <w:r w:rsidR="00283F60">
        <w:rPr>
          <w:rFonts w:hAnsi="Times New Roman" w:ascii="Times New Roman"/>
          <w:sz w:val="24"/>
        </w:rPr>
        <w:t>, 28. rujna</w:t>
      </w:r>
      <w:r w:rsidR="00027480">
        <w:rPr>
          <w:rFonts w:hAnsi="Times New Roman" w:ascii="Times New Roman"/>
          <w:sz w:val="24"/>
        </w:rPr>
        <w:t xml:space="preserve"> 201</w:t>
      </w:r>
      <w:r w:rsidR="00283F60">
        <w:rPr>
          <w:rFonts w:hAnsi="Times New Roman" w:ascii="Times New Roman"/>
          <w:sz w:val="24"/>
        </w:rPr>
        <w:t>6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283F60" w:rsidRPr="00283F60">
        <w:rPr>
          <w:rFonts w:cs="Tahoma" w:hAnsi="Times New Roman" w:ascii="Times New Roman"/>
          <w:sz w:val="24"/>
        </w:rPr>
        <w:t>NOVA TOMA GRUPA d.o.o. Novska, Radnička 2/c, OIB: 74455714192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>u cijelosti uplatio kupovninu prema pravomoćnom rješenju o dosudi ovoga suda posl. broj St-</w:t>
      </w:r>
      <w:r w:rsidR="00283F60">
        <w:rPr>
          <w:rFonts w:cs="Tahoma" w:hAnsi="Times New Roman" w:ascii="Times New Roman"/>
          <w:sz w:val="24"/>
        </w:rPr>
        <w:t>1441/13 od 14. lipnja 2016.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8D75FB" w:rsidR="006C569D" w:rsidRP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nekretnini stečajnog dužnika</w:t>
      </w:r>
      <w:r w:rsidR="00283F60">
        <w:rPr>
          <w:rFonts w:hAnsi="Times New Roman" w:ascii="Times New Roman"/>
          <w:sz w:val="24"/>
        </w:rPr>
        <w:t xml:space="preserve"> </w:t>
      </w:r>
      <w:r w:rsidR="00283F60" w:rsidRPr="00283F60">
        <w:rPr>
          <w:rFonts w:hAnsi="Times New Roman" w:ascii="Times New Roman"/>
          <w:sz w:val="24"/>
        </w:rPr>
        <w:t>SLAVONIJA d.o.o. – u stečaju, Novska, Autocesta A3 Zagreb-Lipovac, Odmorište Stari Grabovac, OIB: 04488473328</w:t>
      </w:r>
      <w:r w:rsidR="00283F60">
        <w:rPr>
          <w:rFonts w:hAnsi="Times New Roman" w:ascii="Times New Roman"/>
          <w:sz w:val="24"/>
        </w:rPr>
        <w:t xml:space="preserve">, (u zemljišnim knjigama upisanoj </w:t>
      </w:r>
      <w:r w:rsidR="00283F60" w:rsidRPr="00283F60">
        <w:rPr>
          <w:rFonts w:hAnsi="Times New Roman" w:ascii="Times New Roman"/>
          <w:sz w:val="24"/>
        </w:rPr>
        <w:t>s pravom vlasništva za korist prednika stečajnog dužnika Slavonija d.o.o. Novska, Kralja Tomislava 42), upisan</w:t>
      </w:r>
      <w:r w:rsidR="00283F60">
        <w:rPr>
          <w:rFonts w:hAnsi="Times New Roman" w:ascii="Times New Roman"/>
          <w:sz w:val="24"/>
        </w:rPr>
        <w:t>oj</w:t>
      </w:r>
      <w:r w:rsidR="00283F60" w:rsidRPr="00283F60">
        <w:rPr>
          <w:rFonts w:hAnsi="Times New Roman" w:ascii="Times New Roman"/>
          <w:sz w:val="24"/>
        </w:rPr>
        <w:t xml:space="preserve"> u zk. ul. 2134 k.o. Jasenovac čkbr. 71 – hotel, zgrada, trafostanica i dvorište od 8344 m2</w:t>
      </w:r>
      <w:r w:rsidRPr="00027480">
        <w:rPr>
          <w:rFonts w:hAnsi="Times New Roman" w:ascii="Times New Roman"/>
          <w:sz w:val="24"/>
        </w:rPr>
        <w:t xml:space="preserve"> 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>određuje se upis vlasništva za korist kupca</w:t>
      </w:r>
      <w:r>
        <w:rPr>
          <w:rFonts w:hAnsi="Times New Roman" w:ascii="Times New Roman"/>
          <w:sz w:val="24"/>
        </w:rPr>
        <w:t xml:space="preserve"> </w:t>
      </w:r>
      <w:r w:rsidR="00283F60" w:rsidRPr="00283F60">
        <w:rPr>
          <w:rFonts w:cs="Tahoma" w:hAnsi="Times New Roman" w:ascii="Times New Roman"/>
          <w:sz w:val="24"/>
        </w:rPr>
        <w:t>NOVA TOMA GRUPA d.o.o. Novska, Radnička 2/c, OIB: 74455714192</w:t>
      </w:r>
      <w:r w:rsidR="00283F60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</w:t>
      </w:r>
      <w:r w:rsidR="00AB4F5E">
        <w:rPr>
          <w:rFonts w:cs="Tahoma" w:hAnsi="Times New Roman" w:ascii="Times New Roman"/>
          <w:sz w:val="24"/>
        </w:rPr>
        <w:t xml:space="preserve"> i imenovanja stečajnog upravitelja</w:t>
      </w:r>
      <w:r w:rsidR="008D75FB">
        <w:rPr>
          <w:rFonts w:cs="Tahoma" w:hAnsi="Times New Roman" w:ascii="Times New Roman"/>
          <w:sz w:val="24"/>
        </w:rPr>
        <w:t>, provedeno pod Z-</w:t>
      </w:r>
      <w:r w:rsidR="00AB4F5E">
        <w:rPr>
          <w:rFonts w:cs="Tahoma" w:hAnsi="Times New Roman" w:ascii="Times New Roman"/>
          <w:sz w:val="24"/>
        </w:rPr>
        <w:t>255/14,</w:t>
      </w:r>
    </w:p>
    <w:p w:rsidRDefault="008D75FB" w:rsidP="006C569D" w:rsidR="00277ED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 </w:t>
      </w:r>
      <w:r w:rsidR="00277EDC">
        <w:rPr>
          <w:rFonts w:cs="Tahoma" w:hAnsi="Times New Roman" w:ascii="Times New Roman"/>
          <w:sz w:val="24"/>
        </w:rPr>
        <w:t>za iznos glavnice od 1.720.000,00 CHF, upisanog u korist HYPO ALPE-</w:t>
      </w:r>
    </w:p>
    <w:p w:rsidRDefault="00277EDC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ADRIA-BANK d.d. Zagreb, Koturaška 47, provedeno pod Z-360/04, </w:t>
      </w:r>
    </w:p>
    <w:p w:rsidRDefault="00277EDC" w:rsidP="006C569D" w:rsidR="00277ED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za iznos glavnice od 300.000,00 EUR, upisanog u korist </w:t>
      </w:r>
      <w:r w:rsidRPr="00277EDC">
        <w:rPr>
          <w:rFonts w:cs="Tahoma" w:hAnsi="Times New Roman" w:ascii="Times New Roman"/>
          <w:sz w:val="24"/>
        </w:rPr>
        <w:t>HYPO ALPE-</w:t>
      </w:r>
    </w:p>
    <w:p w:rsidRDefault="00277EDC" w:rsidP="006C569D" w:rsidR="00277ED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Pr="00277EDC">
        <w:rPr>
          <w:rFonts w:cs="Tahoma" w:hAnsi="Times New Roman" w:ascii="Times New Roman"/>
          <w:sz w:val="24"/>
        </w:rPr>
        <w:t>ADRIA-BANK</w:t>
      </w:r>
      <w:r w:rsidRPr="00277EDC">
        <w:rPr>
          <w:b/>
          <w:bCs/>
          <w:color w:val="000000"/>
          <w:sz w:val="15"/>
          <w:szCs w:val="15"/>
        </w:rPr>
        <w:t xml:space="preserve"> </w:t>
      </w:r>
      <w:r w:rsidRPr="00277EDC">
        <w:rPr>
          <w:rFonts w:cs="Tahoma" w:hAnsi="Times New Roman" w:ascii="Times New Roman"/>
          <w:b/>
          <w:bCs/>
          <w:sz w:val="24"/>
        </w:rPr>
        <w:t xml:space="preserve">AG, </w:t>
      </w:r>
      <w:r w:rsidRPr="00277EDC">
        <w:rPr>
          <w:rFonts w:cs="Tahoma" w:hAnsi="Times New Roman" w:ascii="Times New Roman"/>
          <w:bCs/>
          <w:sz w:val="24"/>
        </w:rPr>
        <w:t>A-9020</w:t>
      </w:r>
      <w:r>
        <w:rPr>
          <w:rFonts w:cs="Tahoma" w:hAnsi="Times New Roman" w:ascii="Times New Roman"/>
          <w:bCs/>
          <w:sz w:val="24"/>
        </w:rPr>
        <w:t xml:space="preserve"> </w:t>
      </w:r>
      <w:r w:rsidRPr="00277EDC">
        <w:rPr>
          <w:rFonts w:cs="Tahoma" w:hAnsi="Times New Roman" w:ascii="Times New Roman"/>
          <w:bCs/>
          <w:sz w:val="24"/>
        </w:rPr>
        <w:t>KLAGENFURT, ALPEN-ADRIA-PLATZ 1</w:t>
      </w:r>
      <w:r>
        <w:rPr>
          <w:rFonts w:cs="Tahoma" w:hAnsi="Times New Roman" w:ascii="Times New Roman"/>
          <w:bCs/>
          <w:sz w:val="24"/>
        </w:rPr>
        <w:t xml:space="preserve">, </w:t>
      </w:r>
      <w:r w:rsidRPr="00277EDC">
        <w:rPr>
          <w:rFonts w:cs="Tahoma" w:hAnsi="Times New Roman" w:ascii="Times New Roman"/>
          <w:sz w:val="24"/>
        </w:rPr>
        <w:t xml:space="preserve"> </w:t>
      </w:r>
    </w:p>
    <w:p w:rsidRDefault="00277EDC" w:rsidP="006C569D" w:rsidR="00277ED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provedeno pod Z-2145/07,</w:t>
      </w:r>
    </w:p>
    <w:p w:rsidRDefault="00277EDC" w:rsidP="006C569D" w:rsidR="00277ED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za iznos glavnice od </w:t>
      </w:r>
      <w:r w:rsidRPr="00277EDC">
        <w:rPr>
          <w:rFonts w:cs="Tahoma" w:hAnsi="Times New Roman" w:ascii="Times New Roman"/>
          <w:sz w:val="24"/>
        </w:rPr>
        <w:t>34,089</w:t>
      </w:r>
      <w:r>
        <w:rPr>
          <w:rFonts w:cs="Tahoma" w:hAnsi="Times New Roman" w:ascii="Times New Roman"/>
          <w:sz w:val="24"/>
        </w:rPr>
        <w:t>,</w:t>
      </w:r>
      <w:r w:rsidRPr="00277EDC">
        <w:rPr>
          <w:rFonts w:cs="Tahoma" w:hAnsi="Times New Roman" w:ascii="Times New Roman"/>
          <w:sz w:val="24"/>
        </w:rPr>
        <w:t>73</w:t>
      </w:r>
      <w:r>
        <w:rPr>
          <w:rFonts w:cs="Tahoma" w:hAnsi="Times New Roman" w:ascii="Times New Roman"/>
          <w:sz w:val="24"/>
        </w:rPr>
        <w:t xml:space="preserve"> kn, upisanog u korist ROTO-DINAMIC </w:t>
      </w:r>
    </w:p>
    <w:p w:rsidRDefault="00277EDC" w:rsidP="006C569D" w:rsidR="00277EDC" w:rsidRPr="00277ED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d.o.o. Zagreb, provedeno pod Z-313/16, uz zabilježbu ovršivosti te tražbine.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toč. II. ovog zaključka predaju se u posjed kupcu </w:t>
      </w:r>
      <w:r w:rsidR="00277EDC" w:rsidRPr="00277EDC">
        <w:rPr>
          <w:rFonts w:cs="Tahoma" w:hAnsi="Times New Roman" w:ascii="Times New Roman"/>
          <w:sz w:val="24"/>
        </w:rPr>
        <w:t>NOVA TOMA GRUPA d.o.o. Novska, Radnička 2/c, OIB: 74455714192</w:t>
      </w:r>
      <w:r w:rsidR="00514D37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514D37">
        <w:rPr>
          <w:rFonts w:cs="Tahoma" w:hAnsi="Times New Roman" w:ascii="Times New Roman"/>
          <w:sz w:val="24"/>
        </w:rPr>
        <w:t>Općinskom sudu u Sisku -</w:t>
      </w:r>
      <w:r w:rsidR="001D3FBC" w:rsidRPr="003652A3">
        <w:rPr>
          <w:rFonts w:cs="Tahoma" w:hAnsi="Times New Roman" w:ascii="Times New Roman"/>
          <w:sz w:val="24"/>
        </w:rPr>
        <w:t>Zemljišnoknjižn</w:t>
      </w:r>
      <w:r w:rsidR="00514D37">
        <w:rPr>
          <w:rFonts w:cs="Tahoma" w:hAnsi="Times New Roman" w:ascii="Times New Roman"/>
          <w:sz w:val="24"/>
        </w:rPr>
        <w:t>i</w:t>
      </w:r>
      <w:r w:rsidR="001D3FBC" w:rsidRPr="003652A3">
        <w:rPr>
          <w:rFonts w:cs="Tahoma" w:hAnsi="Times New Roman" w:ascii="Times New Roman"/>
          <w:sz w:val="24"/>
        </w:rPr>
        <w:t xml:space="preserve"> odjelu </w:t>
      </w:r>
      <w:r w:rsidR="00514D37">
        <w:rPr>
          <w:rFonts w:cs="Tahoma" w:hAnsi="Times New Roman" w:ascii="Times New Roman"/>
          <w:sz w:val="24"/>
        </w:rPr>
        <w:t>Novska.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lastRenderedPageBreak/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suda </w:t>
      </w:r>
      <w:r w:rsidR="00514D37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</w:t>
      </w:r>
      <w:r w:rsidR="003105CC">
        <w:rPr>
          <w:rFonts w:cs="Tahoma" w:hAnsi="Times New Roman" w:ascii="Times New Roman"/>
          <w:sz w:val="24"/>
        </w:rPr>
        <w:t xml:space="preserve">od </w:t>
      </w:r>
      <w:r w:rsidR="003105CC" w:rsidRPr="003105CC">
        <w:rPr>
          <w:rFonts w:cs="Tahoma" w:hAnsi="Times New Roman" w:ascii="Times New Roman"/>
          <w:sz w:val="24"/>
        </w:rPr>
        <w:t>141.652,20 kuna</w:t>
      </w:r>
      <w:r w:rsidR="003105CC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prema rješenju o dosudi</w:t>
      </w:r>
      <w:r w:rsidR="003105CC">
        <w:rPr>
          <w:rFonts w:cs="Tahoma" w:hAnsi="Times New Roman" w:ascii="Times New Roman"/>
          <w:sz w:val="24"/>
        </w:rPr>
        <w:t xml:space="preserve"> (sveukupno s jamčevinom </w:t>
      </w:r>
      <w:r w:rsidR="003105CC" w:rsidRPr="003105CC">
        <w:rPr>
          <w:rFonts w:cs="Tahoma" w:hAnsi="Times New Roman" w:ascii="Times New Roman"/>
          <w:sz w:val="24"/>
        </w:rPr>
        <w:t>151.652,20</w:t>
      </w:r>
      <w:r w:rsidR="003105CC">
        <w:rPr>
          <w:rFonts w:cs="Tahoma" w:hAnsi="Times New Roman" w:ascii="Times New Roman"/>
          <w:sz w:val="24"/>
        </w:rPr>
        <w:t xml:space="preserve"> kn)</w:t>
      </w:r>
      <w:r w:rsidRPr="00514E94">
        <w:rPr>
          <w:rFonts w:cs="Tahoma" w:hAnsi="Times New Roman" w:ascii="Times New Roman"/>
          <w:sz w:val="24"/>
        </w:rPr>
        <w:t>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514D37">
        <w:rPr>
          <w:rFonts w:cs="Tahoma" w:hAnsi="Times New Roman" w:ascii="Times New Roman"/>
          <w:sz w:val="24"/>
        </w:rPr>
        <w:t>28. rujna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514D37">
        <w:rPr>
          <w:rFonts w:cs="Tahoma" w:hAnsi="Times New Roman" w:ascii="Times New Roman"/>
          <w:sz w:val="24"/>
        </w:rPr>
        <w:t>6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="004D1B08">
        <w:rPr>
          <w:rFonts w:cs="Tahoma" w:hAnsi="Times New Roman" w:ascii="Times New Roman"/>
          <w:sz w:val="24"/>
        </w:rPr>
        <w:t>AEL KOVAČIĆ, v.r.</w:t>
      </w:r>
    </w:p>
    <w:p w:rsidRDefault="00514D37" w:rsidP="00482439" w:rsidR="00514D37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4D1B08" w:rsidP="00970A43" w:rsidR="004D1B08">
      <w:pPr>
        <w:jc w:val="left"/>
        <w:rPr>
          <w:rFonts w:cs="Tahoma" w:hAnsi="Times New Roman" w:ascii="Times New Roman"/>
          <w:sz w:val="24"/>
        </w:rPr>
      </w:pPr>
    </w:p>
    <w:p w:rsidRDefault="004D1B08" w:rsidP="00970A43" w:rsidR="004D1B08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D1B08" w:rsidP="00970A43" w:rsidR="004D1B08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4D1B08" w:rsidP="00310AAD" w:rsidR="004D1B08">
      <w:pPr>
        <w:rPr>
          <w:rFonts w:cs="Tahoma" w:hAnsi="Times New Roman" w:ascii="Times New Roman"/>
          <w:sz w:val="24"/>
        </w:rPr>
      </w:pPr>
    </w:p>
    <w:p w:rsidRDefault="00310AAD" w:rsidP="00310AAD" w:rsidR="00310AAD" w:rsidRPr="004D1B08">
      <w:p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4D1B0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3105CC" w:rsidRPr="004D1B08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4D1B08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4D1B0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Kupcu</w:t>
      </w:r>
      <w:r w:rsidR="00D2504B" w:rsidRPr="004D1B0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514D37" w:rsidRPr="004D1B08">
        <w:rPr>
          <w:rFonts w:cs="Tahoma" w:hAnsi="Times New Roman" w:ascii="Times New Roman"/>
          <w:color w:themeColor="background1" w:val="FFFFFF"/>
          <w:sz w:val="24"/>
        </w:rPr>
        <w:t xml:space="preserve"> Nova toma grupa d.o.o. Novska</w:t>
      </w:r>
      <w:r w:rsidR="00AA04CA" w:rsidRPr="004D1B08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D2504B" w:rsidP="00D2504B" w:rsidR="00D2504B" w:rsidRPr="004D1B08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4D1B08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4D1B08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4D1B08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4D1B08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4D1B08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514D37" w:rsidP="00514D37" w:rsidR="00514D37" w:rsidRPr="004D1B0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Addiko bank d.d. Zagreb, Slavonska avenija 6 (kao pravnom sljedniku HYPO ALPE-</w:t>
      </w:r>
    </w:p>
    <w:p w:rsidRDefault="00514D37" w:rsidP="00514D37" w:rsidR="00AA04CA" w:rsidRPr="004D1B08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ADRIA-BANK d.d. Zagreb, Koturaška 47), osobno</w:t>
      </w:r>
    </w:p>
    <w:p w:rsidRDefault="00514D37" w:rsidP="00514D37" w:rsidR="00514D37" w:rsidRPr="004D1B0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HYPO ALPE-ADRIA-BANK AG, A-9020 KLAGENFURT, ALPEN-ADRIA-PLATZ 1, po oglasnoj ploči</w:t>
      </w:r>
    </w:p>
    <w:p w:rsidRDefault="00514D37" w:rsidP="00514D37" w:rsidR="00514D37" w:rsidRPr="004D1B0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ROTO-DINAMIC d.o.o. Zagreb, Samoborska cesta 102</w:t>
      </w:r>
    </w:p>
    <w:p w:rsidRDefault="00514D37" w:rsidP="008C1DF4" w:rsidR="00235EB3" w:rsidRPr="004D1B08">
      <w:p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4D1B08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4D1B0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4D1B0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4D1B08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4D1B08">
        <w:rPr>
          <w:rFonts w:cs="Tahoma" w:hAnsi="Times New Roman" w:ascii="Times New Roman"/>
          <w:color w:themeColor="background1" w:val="FFFFFF"/>
          <w:sz w:val="24"/>
        </w:rPr>
        <w:t>Sisku</w:t>
      </w:r>
      <w:r w:rsidR="00970A43" w:rsidRPr="004D1B08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Pr="004D1B08">
        <w:rPr>
          <w:rFonts w:cs="Tahoma" w:hAnsi="Times New Roman" w:ascii="Times New Roman"/>
          <w:color w:themeColor="background1" w:val="FFFFFF"/>
          <w:sz w:val="24"/>
        </w:rPr>
        <w:t xml:space="preserve"> Novska</w:t>
      </w:r>
      <w:r w:rsidR="00970A43" w:rsidRPr="004D1B08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4D1B08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4D1B08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4D1B08">
      <w:p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4D1B08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p w:rsidRDefault="00514D37" w:rsidP="008C1DF4" w:rsidR="00514D37" w:rsidRPr="004D1B08">
      <w:pPr>
        <w:rPr>
          <w:rFonts w:cs="Tahoma" w:hAnsi="Times New Roman" w:ascii="Times New Roman"/>
          <w:color w:themeColor="background1" w:val="FFFFFF"/>
          <w:sz w:val="24"/>
        </w:rPr>
      </w:pPr>
      <w:r w:rsidRPr="004D1B08">
        <w:rPr>
          <w:rFonts w:cs="Tahoma" w:hAnsi="Times New Roman" w:ascii="Times New Roman"/>
          <w:color w:themeColor="background1" w:val="FFFFFF"/>
          <w:sz w:val="24"/>
        </w:rPr>
        <w:t>7. RH Ministarstvo financija, Porezna uprava u Sisku</w:t>
      </w:r>
    </w:p>
    <w:sectPr w:rsidSect="00EA52A1" w:rsidR="00514D37" w:rsidRPr="004D1B0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B8C" w:rsidR="00F04B8C">
      <w:r>
        <w:separator/>
      </w:r>
    </w:p>
  </w:endnote>
  <w:endnote w:id="0" w:type="continuationSeparator">
    <w:p w:rsidRDefault="00F04B8C" w:rsidR="00F0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B8C" w:rsidR="00F04B8C">
      <w:r>
        <w:separator/>
      </w:r>
    </w:p>
  </w:footnote>
  <w:footnote w:id="0" w:type="continuationSeparator">
    <w:p w:rsidRDefault="00F04B8C" w:rsidR="00F04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550EA5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514D37">
      <w:rPr>
        <w:rFonts w:hAnsi="Times New Roman" w:ascii="Times New Roman"/>
        <w:szCs w:val="22"/>
      </w:rPr>
      <w:t>1441/13</w:t>
    </w:r>
    <w:r w:rsidR="004D1B08">
      <w:rPr>
        <w:rFonts w:hAnsi="Times New Roman" w:ascii="Times New Roman"/>
        <w:szCs w:val="22"/>
      </w:rPr>
      <w:t>-85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3F60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77EDC"/>
    <w:rsid w:val="00280822"/>
    <w:rsid w:val="00283F60"/>
    <w:rsid w:val="00296403"/>
    <w:rsid w:val="002A3948"/>
    <w:rsid w:val="002A7325"/>
    <w:rsid w:val="002B2A2A"/>
    <w:rsid w:val="002C1105"/>
    <w:rsid w:val="002D0808"/>
    <w:rsid w:val="002F1899"/>
    <w:rsid w:val="00302E06"/>
    <w:rsid w:val="0030341B"/>
    <w:rsid w:val="00307D03"/>
    <w:rsid w:val="003105CC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92E90"/>
    <w:rsid w:val="004B2E31"/>
    <w:rsid w:val="004B38AD"/>
    <w:rsid w:val="004D1B08"/>
    <w:rsid w:val="004F4D02"/>
    <w:rsid w:val="0050163A"/>
    <w:rsid w:val="005054F0"/>
    <w:rsid w:val="00514D37"/>
    <w:rsid w:val="00514E94"/>
    <w:rsid w:val="005419C8"/>
    <w:rsid w:val="00550EA5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B4F5E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04B8C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EA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EA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d.d.; NOVA TOMA GRUPA d.o.o. za proizvodnju, trgovinu i usluge</izvorni_sadrzaj>
    <derivirana_varijabla naziv="DomainObject.Predmet.StrankaFormated_1">  FINA ZAGREB; Hrvatske Autoceste d.o.o; HRT d.d.; NOVA TOMA GRUPA d.o.o. za proizvodnju, trgovinu i usluge</derivirana_varijabla>
  </DomainObject.Predmet.StrankaFormated>
  <DomainObject.Predmet.StrankaFormatedOIB>
    <izvorni_sadrzaj>  FINA ZAGREB, OIB 85821130368; Hrvatske Autoceste d.o.o, OIB 57500462912; HRT d.d., OIB 68419124305; NOVA TOMA GRUPA d.o.o. za proizvodnju, trgovinu i usluge, OIB 74455714192</izvorni_sadrzaj>
    <derivirana_varijabla naziv="DomainObject.Predmet.StrankaFormatedOIB_1">  FINA ZAGREB, OIB 85821130368; Hrvatske Autoceste d.o.o, OIB 57500462912; HRT d.d., OIB 68419124305; NOVA TOMA GRUPA d.o.o. za proizvodnju, trgovinu i usluge, OIB 74455714192</derivirana_varijabla>
  </DomainObject.Predmet.StrankaFormatedOIB>
  <DomainObject.Predmet.StrankaFormatedWithAdress>
    <izvorni_sadrzaj> FINA ZAGREB; Hrvatske Autoceste d.o.o; HRT d.d.; NOVA TOMA GRUPA d.o.o. za proizvodnju, trgovinu i usluge, Radnička 2/c, 44330 Novska</izvorni_sadrzaj>
    <derivirana_varijabla naziv="DomainObject.Predmet.StrankaFormatedWithAdress_1"> FINA ZAGREB; Hrvatske Autoceste d.o.o; HRT d.d.; NOVA TOMA GRUPA d.o.o. za proizvodnju, trgovinu i usluge, Radnička 2/c, 44330 Novska</derivirana_varijabla>
  </DomainObject.Predmet.StrankaFormatedWithAdress>
  <DomainObject.Predmet.StrankaFormatedWithAdressOIB>
    <izvorni_sadrzaj> FINA ZAGREB, OIB 85821130368; Hrvatske Autoceste d.o.o, OIB 57500462912; HRT d.d., OIB 68419124305; NOVA TOMA GRUPA d.o.o. za proizvodnju, trgovinu i usluge, OIB 74455714192, Radnička 2/c, 44330 Novska</izvorni_sadrzaj>
    <derivirana_varijabla naziv="DomainObject.Predmet.StrankaFormatedWithAdressOIB_1"> FINA ZAGREB, OIB 85821130368; Hrvatske Autoceste d.o.o, OIB 57500462912; HRT d.d., OIB 68419124305; NOVA TOMA GRUPA d.o.o. za proizvodnju, trgovinu i usluge, OIB 74455714192, Radnička 2/c, 44330 Novska</derivirana_varijabla>
  </DomainObject.Predmet.StrankaFormatedWithAdressOIB>
  <DomainObject.Predmet.StrankaWithAdress>
    <izvorni_sadrzaj>FINA ZAGREB ,Hrvatske Autoceste d.o.o ,HRT d.d. ,NOVA TOMA GRUPA d.o.o. za proizvodnju, trgovinu i usluge Radnička 2/c,44330 Novska</izvorni_sadrzaj>
    <derivirana_varijabla naziv="DomainObject.Predmet.StrankaWithAdress_1">FINA ZAGREB ,Hrvatske Autoceste d.o.o ,HRT d.d. ,NOVA TOMA GRUPA d.o.o. za proizvodnju, trgovinu i usluge Radnička 2/c,44330 Novska</derivirana_varijabla>
  </DomainObject.Predmet.StrankaWithAdress>
  <DomainObject.Predmet.StrankaWithAdressOIB>
    <izvorni_sadrzaj>FINA ZAGREB, OIB 85821130368,Hrvatske Autoceste d.o.o, OIB 57500462912,HRT d.d., OIB 68419124305,NOVA TOMA GRUPA d.o.o. za proizvodnju, trgovinu i usluge, OIB 74455714192, Radnička 2/c,44330 Novska</izvorni_sadrzaj>
    <derivirana_varijabla naziv="DomainObject.Predmet.StrankaWithAdressOIB_1">FINA ZAGREB, OIB 85821130368,Hrvatske Autoceste d.o.o, OIB 57500462912,HRT d.d., OIB 68419124305,NOVA TOMA GRUPA d.o.o. za proizvodnju, trgovinu i usluge, OIB 74455714192, Radnička 2/c,44330 Novska</derivirana_varijabla>
  </DomainObject.Predmet.StrankaWithAdressOIB>
  <DomainObject.Predmet.StrankaNazivFormated>
    <izvorni_sadrzaj>FINA ZAGREB,Hrvatske Autoceste d.o.o,HRT d.d.,NOVA TOMA GRUPA d.o.o. za proizvodnju, trgovinu i usluge</izvorni_sadrzaj>
    <derivirana_varijabla naziv="DomainObject.Predmet.StrankaNazivFormated_1">FINA ZAGREB,Hrvatske Autoceste d.o.o,HRT d.d.,NOVA TOMA GRUPA d.o.o. za proizvodnju, trgovinu i usluge</derivirana_varijabla>
  </DomainObject.Predmet.StrankaNazivFormated>
  <DomainObject.Predmet.StrankaNazivFormatedOIB>
    <izvorni_sadrzaj>FINA ZAGREB, OIB 85821130368,Hrvatske Autoceste d.o.o, OIB 57500462912,HRT d.d., OIB 68419124305,NOVA TOMA GRUPA d.o.o. za proizvodnju, trgovinu i usluge, OIB 74455714192</izvorni_sadrzaj>
    <derivirana_varijabla naziv="DomainObject.Predmet.StrankaNazivFormatedOIB_1">FINA ZAGREB, OIB 85821130368,Hrvatske Autoceste d.o.o, OIB 57500462912,HRT d.d., OIB 68419124305,NOVA TOMA GRUPA d.o.o. za proizvodnju, trgovinu i usluge, OIB 74455714192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Formated_1">
      <item>FINA ZAGREB</item>
      <item>Hrvatske Autoceste d.o.o</item>
      <item>HRT d.d.</item>
      <item>NOVA TOMA GRUPA d.o.o. za proizvodnju, trgovinu i usluge</item>
    </derivirana_varijabla>
  </DomainObject.Predmet.StrankaListFormated>
  <DomainObject.Predmet.StrankaList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FormatedOIB>
  <DomainObject.Predmet.StrankaListFormatedWithAdress>
    <izvorni_sadrzaj>
      <item>FINA ZAGREB</item>
      <item>Hrvatske Autoceste d.o.o</item>
      <item>HRT d.d.</item>
      <item>NOVA TOMA GRUPA d.o.o. za proizvodnju, trgovinu i usluge, Radnička 2/c, 44330 Novska</item>
    </izvorni_sadrzaj>
    <derivirana_varijabla naziv="DomainObject.Predmet.StrankaListFormatedWithAdress_1">
      <item>FINA ZAGREB</item>
      <item>Hrvatske Autoceste d.o.o</item>
      <item>HRT d.d.</item>
      <item>NOVA TOMA GRUPA d.o.o. za proizvodnju, trgovinu i usluge, Radnička 2/c, 44330 Novska</item>
    </derivirana_varijabla>
  </DomainObject.Predmet.StrankaListFormatedWithAdress>
  <DomainObject.Predmet.StrankaListFormatedWithAdressOIB>
    <izvorni_sadrzaj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izvorni_sadrzaj>
    <derivirana_varijabla naziv="DomainObject.Predmet.StrankaListFormatedWithAdressOIB_1"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derivirana_varijabla>
  </DomainObject.Predmet.StrankaListFormatedWithAdressOIB>
  <DomainObject.Predmet.StrankaListNaziv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NazivFormated_1">
      <item>FINA ZAGREB</item>
      <item>Hrvatske Autoceste d.o.o</item>
      <item>HRT d.d.</item>
      <item>NOVA TOMA GRUPA d.o.o. za proizvodnju, trgovinu i usluge</item>
    </derivirana_varijabla>
  </DomainObject.Predmet.StrankaListNazivFormated>
  <DomainObject.Predmet.StrankaListNaziv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Naziv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izvorni_sadrzaj>
    <derivirana_varijabla naziv="DomainObject.Predmet.SudioniciListAdressOIB_1"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izvorni_sadrzaj>
    <derivirana_varijabla naziv="DomainObject.Predmet.SudioniciListNazivOIB_1"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2720</properties:Characters>
  <properties:Lines>76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2016-09-28T10:57:00Z</dcterms:created>
  <dc:creator>Mihael Kovačić</dc:creator>
  <cp:lastModifiedBy>Sonja Pilić</cp:lastModifiedBy>
  <cp:lastPrinted>2016-09-28T11:03:00Z</cp:lastPrinted>
  <dcterms:modified xmlns:xsi="http://www.w3.org/2001/XMLSchema-instance" xsi:type="dcterms:W3CDTF">2016-09-28T11:06:00Z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