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5eaa" w14:paraId="3e25eaa" w:rsidRDefault="00352281" w:rsidP="00352281" w:rsidR="00352281" w:rsidRPr="008D1716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677739" cx="526141"/>
            <wp:effectExtent b="8255" r="762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8359" cx="526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2281" w:rsidP="00352281" w:rsidR="00352281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        Republika Hrvatska</w:t>
      </w:r>
    </w:p>
    <w:p w:rsidRDefault="00352281" w:rsidP="00352281" w:rsidR="00352281" w:rsidRPr="008D1716">
      <w:pPr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TRGOVAČKI SUD U ZAGREBU</w:t>
      </w:r>
    </w:p>
    <w:p w:rsidRDefault="00050823" w:rsidP="00352281" w:rsidR="00352281" w:rsidRPr="008D1716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352281" w:rsidRPr="008D1716">
        <w:rPr>
          <w:rFonts w:hAnsi="Times New Roman" w:ascii="Times New Roman"/>
          <w:szCs w:val="24"/>
        </w:rPr>
        <w:t xml:space="preserve"> Zagreb, </w:t>
      </w:r>
      <w:proofErr w:type="spellStart"/>
      <w:r w:rsidR="00352281" w:rsidRPr="008D1716">
        <w:rPr>
          <w:rFonts w:hAnsi="Times New Roman" w:ascii="Times New Roman"/>
          <w:szCs w:val="24"/>
        </w:rPr>
        <w:t>Amruševa</w:t>
      </w:r>
      <w:proofErr w:type="spellEnd"/>
      <w:r w:rsidR="00352281" w:rsidRPr="008D1716">
        <w:rPr>
          <w:rFonts w:hAnsi="Times New Roman" w:ascii="Times New Roman"/>
          <w:szCs w:val="24"/>
        </w:rPr>
        <w:t xml:space="preserve"> 2/II</w:t>
      </w:r>
      <w:r w:rsidR="00352281">
        <w:rPr>
          <w:rFonts w:hAnsi="Times New Roman" w:ascii="Times New Roman"/>
          <w:szCs w:val="24"/>
        </w:rPr>
        <w:t xml:space="preserve"> (</w:t>
      </w:r>
      <w:proofErr w:type="spellStart"/>
      <w:r w:rsidR="00352281">
        <w:rPr>
          <w:rFonts w:hAnsi="Times New Roman" w:ascii="Times New Roman"/>
          <w:szCs w:val="24"/>
        </w:rPr>
        <w:t>pp</w:t>
      </w:r>
      <w:proofErr w:type="spellEnd"/>
      <w:r w:rsidR="00352281">
        <w:rPr>
          <w:rFonts w:hAnsi="Times New Roman" w:ascii="Times New Roman"/>
          <w:szCs w:val="24"/>
        </w:rPr>
        <w:t xml:space="preserve"> 432)</w:t>
      </w:r>
    </w:p>
    <w:p w:rsidRDefault="00352281" w:rsidP="00352281" w:rsidR="00352281" w:rsidRPr="008D1716">
      <w:pPr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 xml:space="preserve">                                     </w:t>
      </w:r>
      <w:r w:rsidRPr="008D1716"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ab/>
        <w:t>20</w:t>
      </w:r>
      <w:r>
        <w:rPr>
          <w:rFonts w:hAnsi="Times New Roman" w:ascii="Times New Roman"/>
          <w:szCs w:val="24"/>
        </w:rPr>
        <w:t>.</w:t>
      </w:r>
      <w:r w:rsidRPr="008D171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St-</w:t>
      </w:r>
      <w:r w:rsidR="00232B41">
        <w:rPr>
          <w:rFonts w:hAnsi="Times New Roman" w:ascii="Times New Roman"/>
          <w:szCs w:val="24"/>
        </w:rPr>
        <w:t>766/19</w:t>
      </w:r>
      <w:r w:rsidR="00AE4DD5">
        <w:rPr>
          <w:rFonts w:hAnsi="Times New Roman" w:ascii="Times New Roman"/>
          <w:szCs w:val="24"/>
        </w:rPr>
        <w:t>-103</w:t>
      </w:r>
    </w:p>
    <w:p w:rsidRDefault="00352281" w:rsidP="00352281" w:rsidR="00352281" w:rsidRPr="008D1716">
      <w:pPr>
        <w:tabs>
          <w:tab w:pos="7540" w:val="left"/>
          <w:tab w:pos="9071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 w:rsidR="00232B41">
        <w:rPr>
          <w:rFonts w:hAnsi="Times New Roman" w:ascii="Times New Roman"/>
          <w:szCs w:val="24"/>
        </w:rPr>
        <w:t xml:space="preserve">                               </w:t>
      </w:r>
      <w:r w:rsidR="006476C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(prethodno St-</w:t>
      </w:r>
      <w:r w:rsidR="00232B41">
        <w:rPr>
          <w:rFonts w:hAnsi="Times New Roman" w:ascii="Times New Roman"/>
          <w:szCs w:val="24"/>
        </w:rPr>
        <w:t>706/11</w:t>
      </w:r>
      <w:r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ab/>
      </w:r>
      <w:r w:rsidRPr="008D1716">
        <w:rPr>
          <w:rFonts w:hAnsi="Times New Roman" w:ascii="Times New Roman"/>
          <w:szCs w:val="24"/>
        </w:rPr>
        <w:t xml:space="preserve">       </w:t>
      </w:r>
    </w:p>
    <w:p w:rsidRDefault="00352281" w:rsidP="00352281" w:rsidR="00352281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352281" w:rsidP="00352281" w:rsidR="00352281" w:rsidRPr="008D1716">
      <w:pPr>
        <w:rPr>
          <w:rFonts w:hAnsi="Times New Roman" w:ascii="Times New Roman"/>
          <w:b/>
          <w:bCs/>
          <w:szCs w:val="24"/>
        </w:rPr>
      </w:pPr>
    </w:p>
    <w:p w:rsidRDefault="00352281" w:rsidP="00352281" w:rsidR="00352281" w:rsidRPr="008D1716">
      <w:pPr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/>
          <w:bCs/>
          <w:szCs w:val="24"/>
        </w:rPr>
        <w:tab/>
      </w:r>
      <w:r w:rsidRPr="008D1716">
        <w:rPr>
          <w:rFonts w:hAnsi="Times New Roman" w:ascii="Times New Roman"/>
          <w:bCs/>
          <w:szCs w:val="24"/>
        </w:rPr>
        <w:t>R J E Š E N J E</w:t>
      </w:r>
    </w:p>
    <w:p w:rsidRDefault="00352281" w:rsidP="00352281" w:rsidR="00352281" w:rsidRPr="008D1716">
      <w:pPr>
        <w:rPr>
          <w:rFonts w:hAnsi="Times New Roman" w:ascii="Times New Roman"/>
          <w:b/>
          <w:bCs/>
          <w:szCs w:val="24"/>
        </w:rPr>
      </w:pPr>
    </w:p>
    <w:p w:rsidRDefault="00352281" w:rsidP="00232B41" w:rsidR="00352281" w:rsidRPr="00FA1A5D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bCs/>
          <w:szCs w:val="24"/>
        </w:rPr>
        <w:tab/>
      </w:r>
      <w:r w:rsidRPr="008D1716"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232B41" w:rsidRPr="00232B41">
        <w:rPr>
          <w:rFonts w:hAnsi="Times New Roman" w:ascii="Times New Roman"/>
          <w:szCs w:val="24"/>
        </w:rPr>
        <w:t xml:space="preserve">Stečajna masa iza </w:t>
      </w:r>
      <w:r w:rsidR="00232B41">
        <w:rPr>
          <w:rFonts w:hAnsi="Times New Roman" w:ascii="Times New Roman"/>
          <w:szCs w:val="24"/>
        </w:rPr>
        <w:t xml:space="preserve">AS-TEKSTIL d.o.o. - u stečaju, Zagreb (Grad Zagreb), </w:t>
      </w:r>
      <w:proofErr w:type="spellStart"/>
      <w:r w:rsidR="00232B41" w:rsidRPr="00232B41">
        <w:rPr>
          <w:rFonts w:hAnsi="Times New Roman" w:ascii="Times New Roman"/>
          <w:szCs w:val="24"/>
        </w:rPr>
        <w:t>Bužanova</w:t>
      </w:r>
      <w:proofErr w:type="spellEnd"/>
      <w:r w:rsidR="00232B41" w:rsidRPr="00232B41">
        <w:rPr>
          <w:rFonts w:hAnsi="Times New Roman" w:ascii="Times New Roman"/>
          <w:szCs w:val="24"/>
        </w:rPr>
        <w:t xml:space="preserve"> 15</w:t>
      </w:r>
      <w:r w:rsidR="00232B41">
        <w:rPr>
          <w:rFonts w:hAnsi="Times New Roman" w:ascii="Times New Roman"/>
          <w:szCs w:val="24"/>
        </w:rPr>
        <w:t>, OIB 73073578393</w:t>
      </w:r>
      <w:r>
        <w:rPr>
          <w:rFonts w:hAnsi="Times New Roman" w:ascii="Times New Roman"/>
        </w:rPr>
        <w:t xml:space="preserve">, </w:t>
      </w:r>
      <w:r w:rsidRPr="008D1716">
        <w:rPr>
          <w:rFonts w:hAnsi="Times New Roman" w:ascii="Times New Roman"/>
        </w:rPr>
        <w:t xml:space="preserve">dana </w:t>
      </w:r>
      <w:r w:rsidR="00232B41">
        <w:rPr>
          <w:rFonts w:hAnsi="Times New Roman" w:ascii="Times New Roman"/>
        </w:rPr>
        <w:t>16</w:t>
      </w:r>
      <w:r w:rsidRPr="005F709E">
        <w:rPr>
          <w:rFonts w:hAnsi="Times New Roman" w:ascii="Times New Roman"/>
        </w:rPr>
        <w:t xml:space="preserve">. </w:t>
      </w:r>
      <w:r w:rsidR="00232B41">
        <w:rPr>
          <w:rFonts w:hAnsi="Times New Roman" w:ascii="Times New Roman"/>
        </w:rPr>
        <w:t>travnja  2019</w:t>
      </w:r>
      <w:r w:rsidRPr="005F709E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godine</w:t>
      </w:r>
    </w:p>
    <w:p w:rsidRDefault="00352281" w:rsidP="00352281" w:rsidR="00352281" w:rsidRPr="008D1716">
      <w:pPr>
        <w:jc w:val="both"/>
        <w:rPr>
          <w:rFonts w:hAnsi="Times New Roman" w:ascii="Times New Roman"/>
          <w:szCs w:val="24"/>
        </w:rPr>
      </w:pPr>
    </w:p>
    <w:p w:rsidRDefault="00352281" w:rsidP="00352281" w:rsidR="00352281" w:rsidRPr="008D1716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8D171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52281" w:rsidP="00352281" w:rsidR="00352281" w:rsidRPr="008D1716">
      <w:pPr>
        <w:jc w:val="center"/>
        <w:rPr>
          <w:rFonts w:hAnsi="Times New Roman" w:ascii="Times New Roman"/>
          <w:szCs w:val="24"/>
        </w:rPr>
      </w:pPr>
    </w:p>
    <w:p w:rsidRDefault="00352281" w:rsidP="00352281" w:rsidR="00352281" w:rsidRPr="00C373B0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ab/>
        <w:t>Daje se suglasnost na</w:t>
      </w:r>
      <w:r>
        <w:rPr>
          <w:rFonts w:hAnsi="Times New Roman" w:ascii="Times New Roman"/>
          <w:szCs w:val="24"/>
        </w:rPr>
        <w:t xml:space="preserve"> prvu naknadnu diobu stečajnih vjerovnika </w:t>
      </w:r>
      <w:r w:rsidR="00540582">
        <w:rPr>
          <w:rFonts w:hAnsi="Times New Roman" w:ascii="Times New Roman"/>
          <w:szCs w:val="24"/>
        </w:rPr>
        <w:t>prvog</w:t>
      </w:r>
      <w:r w:rsidR="00F15179">
        <w:rPr>
          <w:rFonts w:hAnsi="Times New Roman" w:ascii="Times New Roman"/>
          <w:szCs w:val="24"/>
        </w:rPr>
        <w:t xml:space="preserve"> višeg isplatnog reda</w:t>
      </w:r>
      <w:r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szCs w:val="24"/>
        </w:rPr>
        <w:t>u stečajnom predmetu</w:t>
      </w:r>
      <w:r>
        <w:rPr>
          <w:rFonts w:hAnsi="Times New Roman" w:ascii="Times New Roman"/>
          <w:szCs w:val="24"/>
        </w:rPr>
        <w:t xml:space="preserve">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>.</w:t>
      </w:r>
      <w:r w:rsidRPr="008D1716">
        <w:rPr>
          <w:rFonts w:hAnsi="Times New Roman" w:ascii="Times New Roman"/>
          <w:szCs w:val="24"/>
        </w:rPr>
        <w:t xml:space="preserve"> br. St-</w:t>
      </w:r>
      <w:r w:rsidR="00540582">
        <w:rPr>
          <w:rFonts w:hAnsi="Times New Roman" w:ascii="Times New Roman"/>
          <w:szCs w:val="24"/>
        </w:rPr>
        <w:t>766/19</w:t>
      </w:r>
      <w:r>
        <w:rPr>
          <w:rFonts w:hAnsi="Times New Roman" w:ascii="Times New Roman"/>
          <w:szCs w:val="24"/>
        </w:rPr>
        <w:t xml:space="preserve"> (prethodno St-</w:t>
      </w:r>
      <w:r w:rsidR="00540582">
        <w:rPr>
          <w:rFonts w:hAnsi="Times New Roman" w:ascii="Times New Roman"/>
          <w:szCs w:val="24"/>
        </w:rPr>
        <w:t>706/11</w:t>
      </w:r>
      <w:r>
        <w:rPr>
          <w:rFonts w:hAnsi="Times New Roman" w:ascii="Times New Roman"/>
          <w:szCs w:val="24"/>
        </w:rPr>
        <w:t xml:space="preserve">), </w:t>
      </w:r>
      <w:r w:rsidR="00540582" w:rsidRPr="00232B41">
        <w:rPr>
          <w:rFonts w:hAnsi="Times New Roman" w:ascii="Times New Roman"/>
          <w:szCs w:val="24"/>
        </w:rPr>
        <w:t xml:space="preserve">Stečajna masa iza </w:t>
      </w:r>
      <w:r w:rsidR="00540582">
        <w:rPr>
          <w:rFonts w:hAnsi="Times New Roman" w:ascii="Times New Roman"/>
          <w:szCs w:val="24"/>
        </w:rPr>
        <w:t xml:space="preserve">AS-TEKSTIL d.o.o. - u stečaju, Zagreb (Grad Zagreb), </w:t>
      </w:r>
      <w:proofErr w:type="spellStart"/>
      <w:r w:rsidR="00540582" w:rsidRPr="00232B41">
        <w:rPr>
          <w:rFonts w:hAnsi="Times New Roman" w:ascii="Times New Roman"/>
          <w:szCs w:val="24"/>
        </w:rPr>
        <w:t>Bužanova</w:t>
      </w:r>
      <w:proofErr w:type="spellEnd"/>
      <w:r w:rsidR="00540582" w:rsidRPr="00232B41">
        <w:rPr>
          <w:rFonts w:hAnsi="Times New Roman" w:ascii="Times New Roman"/>
          <w:szCs w:val="24"/>
        </w:rPr>
        <w:t xml:space="preserve"> 15</w:t>
      </w:r>
      <w:r w:rsidR="00540582">
        <w:rPr>
          <w:rFonts w:hAnsi="Times New Roman" w:ascii="Times New Roman"/>
          <w:szCs w:val="24"/>
        </w:rPr>
        <w:t>, OIB 73073578393</w:t>
      </w:r>
      <w:r>
        <w:rPr>
          <w:rFonts w:hAnsi="Times New Roman" w:ascii="Times New Roman"/>
        </w:rPr>
        <w:t xml:space="preserve">, u ukupnom iznosu od </w:t>
      </w:r>
      <w:r w:rsidR="005C0D6D">
        <w:rPr>
          <w:rFonts w:hAnsi="Times New Roman" w:ascii="Times New Roman"/>
        </w:rPr>
        <w:t xml:space="preserve">13.300,00 </w:t>
      </w:r>
      <w:r>
        <w:rPr>
          <w:rFonts w:hAnsi="Times New Roman" w:ascii="Times New Roman"/>
        </w:rPr>
        <w:t>kn.</w:t>
      </w:r>
    </w:p>
    <w:p w:rsidRDefault="00352281" w:rsidP="00352281" w:rsidR="00352281" w:rsidRPr="008D1716">
      <w:pPr>
        <w:pStyle w:val="Tijeloteksta"/>
        <w:rPr>
          <w:szCs w:val="24"/>
        </w:rPr>
      </w:pPr>
    </w:p>
    <w:p w:rsidRDefault="00352281" w:rsidP="00352281" w:rsidR="00352281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Obrazloženje</w:t>
      </w:r>
    </w:p>
    <w:p w:rsidRDefault="00352281" w:rsidP="00352281" w:rsidR="00352281" w:rsidRPr="008D1716">
      <w:pPr>
        <w:jc w:val="both"/>
        <w:rPr>
          <w:rFonts w:hAnsi="Times New Roman" w:ascii="Times New Roman"/>
          <w:bCs/>
          <w:szCs w:val="24"/>
        </w:rPr>
      </w:pPr>
    </w:p>
    <w:p w:rsidRDefault="00352281" w:rsidP="00352281" w:rsidR="00352281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 xml:space="preserve">Stečajni upravitelj podnio je pisani prijedlog za </w:t>
      </w:r>
      <w:r>
        <w:rPr>
          <w:rFonts w:hAnsi="Times New Roman" w:ascii="Times New Roman"/>
          <w:bCs/>
          <w:szCs w:val="24"/>
        </w:rPr>
        <w:t>prvu naknadnu diobu</w:t>
      </w:r>
      <w:r w:rsidRPr="008D1716">
        <w:rPr>
          <w:rFonts w:hAnsi="Times New Roman" w:ascii="Times New Roman"/>
          <w:bCs/>
          <w:szCs w:val="24"/>
        </w:rPr>
        <w:t xml:space="preserve"> za namirenje stečajnih vjerovnika</w:t>
      </w:r>
      <w:r>
        <w:rPr>
          <w:rFonts w:hAnsi="Times New Roman" w:ascii="Times New Roman"/>
          <w:bCs/>
          <w:szCs w:val="24"/>
        </w:rPr>
        <w:t xml:space="preserve"> </w:t>
      </w:r>
      <w:r w:rsidR="005C0D6D">
        <w:rPr>
          <w:rFonts w:hAnsi="Times New Roman" w:ascii="Times New Roman"/>
          <w:bCs/>
          <w:szCs w:val="24"/>
        </w:rPr>
        <w:t>prvog</w:t>
      </w:r>
      <w:r>
        <w:rPr>
          <w:rFonts w:hAnsi="Times New Roman" w:ascii="Times New Roman"/>
          <w:bCs/>
          <w:szCs w:val="24"/>
        </w:rPr>
        <w:t xml:space="preserve"> </w:t>
      </w:r>
      <w:r w:rsidRPr="008D1716">
        <w:rPr>
          <w:rFonts w:hAnsi="Times New Roman" w:ascii="Times New Roman"/>
          <w:bCs/>
          <w:szCs w:val="24"/>
        </w:rPr>
        <w:t>višeg isplatnog reda,</w:t>
      </w:r>
      <w:r>
        <w:rPr>
          <w:rFonts w:hAnsi="Times New Roman" w:ascii="Times New Roman"/>
          <w:bCs/>
          <w:szCs w:val="24"/>
        </w:rPr>
        <w:t xml:space="preserve"> budući da su se ostvarili uvjeti iz čl. 199. st. 1. </w:t>
      </w:r>
      <w:proofErr w:type="spellStart"/>
      <w:r>
        <w:rPr>
          <w:rFonts w:hAnsi="Times New Roman" w:ascii="Times New Roman"/>
          <w:bCs/>
          <w:szCs w:val="24"/>
        </w:rPr>
        <w:t>toč</w:t>
      </w:r>
      <w:proofErr w:type="spellEnd"/>
      <w:r>
        <w:rPr>
          <w:rFonts w:hAnsi="Times New Roman" w:ascii="Times New Roman"/>
          <w:bCs/>
          <w:szCs w:val="24"/>
        </w:rPr>
        <w:t>. 1. Stečajnog zakona (</w:t>
      </w:r>
      <w:r w:rsidRPr="008D1716">
        <w:rPr>
          <w:rFonts w:hAnsi="Times New Roman" w:ascii="Times New Roman"/>
          <w:bCs/>
          <w:szCs w:val="24"/>
        </w:rPr>
        <w:t xml:space="preserve">Narodne novine br. </w:t>
      </w:r>
      <w:r w:rsidRPr="008D1716">
        <w:rPr>
          <w:rFonts w:hAnsi="Times New Roman" w:ascii="Times New Roman"/>
          <w:szCs w:val="24"/>
        </w:rPr>
        <w:t>44/96, 161/98, 29/99, 129/00, 123/03, 197/03, 187/04, 82/06, 116/10, 125/12, 133/12)</w:t>
      </w:r>
      <w:r>
        <w:rPr>
          <w:rFonts w:hAnsi="Times New Roman" w:ascii="Times New Roman"/>
          <w:szCs w:val="24"/>
        </w:rPr>
        <w:t>.</w:t>
      </w:r>
    </w:p>
    <w:p w:rsidRDefault="00352281" w:rsidP="00352281" w:rsidR="00352281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ab/>
        <w:t xml:space="preserve">Stečajni upravitelj predložio je, da se prvom naknadnom diobom namire vjerovnici </w:t>
      </w:r>
      <w:r w:rsidR="005C0D6D">
        <w:rPr>
          <w:rFonts w:hAnsi="Times New Roman" w:ascii="Times New Roman"/>
          <w:bCs/>
          <w:szCs w:val="24"/>
        </w:rPr>
        <w:t>prvog</w:t>
      </w:r>
      <w:r>
        <w:rPr>
          <w:rFonts w:hAnsi="Times New Roman" w:ascii="Times New Roman"/>
          <w:bCs/>
          <w:szCs w:val="24"/>
        </w:rPr>
        <w:t xml:space="preserve"> višeg isplatnog reda za ukupno raspoloživi iznos od </w:t>
      </w:r>
      <w:r w:rsidR="005C0D6D">
        <w:rPr>
          <w:rFonts w:hAnsi="Times New Roman" w:ascii="Times New Roman"/>
        </w:rPr>
        <w:t>13.300,00</w:t>
      </w:r>
      <w:r w:rsidR="001E30B7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bCs/>
          <w:szCs w:val="24"/>
        </w:rPr>
        <w:t xml:space="preserve">kn, a kojim iznosom će se vjerovnici </w:t>
      </w:r>
      <w:r w:rsidR="005C0D6D">
        <w:rPr>
          <w:rFonts w:hAnsi="Times New Roman" w:ascii="Times New Roman"/>
          <w:bCs/>
          <w:szCs w:val="24"/>
        </w:rPr>
        <w:t>prvog</w:t>
      </w:r>
      <w:r>
        <w:rPr>
          <w:rFonts w:hAnsi="Times New Roman" w:ascii="Times New Roman"/>
          <w:bCs/>
          <w:szCs w:val="24"/>
        </w:rPr>
        <w:t xml:space="preserve"> više</w:t>
      </w:r>
      <w:r w:rsidR="001E30B7">
        <w:rPr>
          <w:rFonts w:hAnsi="Times New Roman" w:ascii="Times New Roman"/>
          <w:bCs/>
          <w:szCs w:val="24"/>
        </w:rPr>
        <w:t>g</w:t>
      </w:r>
      <w:r w:rsidR="005C0D6D">
        <w:rPr>
          <w:rFonts w:hAnsi="Times New Roman" w:ascii="Times New Roman"/>
          <w:bCs/>
          <w:szCs w:val="24"/>
        </w:rPr>
        <w:t xml:space="preserve"> isplatnog reda namiriti za 29,0946</w:t>
      </w:r>
      <w:r>
        <w:rPr>
          <w:rFonts w:hAnsi="Times New Roman" w:ascii="Times New Roman"/>
          <w:bCs/>
          <w:szCs w:val="24"/>
        </w:rPr>
        <w:t>% u odnosu na n</w:t>
      </w:r>
      <w:r w:rsidR="004D6A3A">
        <w:rPr>
          <w:rFonts w:hAnsi="Times New Roman" w:ascii="Times New Roman"/>
          <w:bCs/>
          <w:szCs w:val="24"/>
        </w:rPr>
        <w:t>jihove ukupno utvrđene tražbine (ukupno  utvrđene tražbine iznose 45.712,95 kn)</w:t>
      </w:r>
      <w:r>
        <w:rPr>
          <w:rFonts w:hAnsi="Times New Roman" w:ascii="Times New Roman"/>
          <w:bCs/>
          <w:szCs w:val="24"/>
        </w:rPr>
        <w:tab/>
      </w:r>
    </w:p>
    <w:p w:rsidRDefault="00352281" w:rsidP="00352281" w:rsidR="00352281" w:rsidRPr="008D1716">
      <w:pPr>
        <w:jc w:val="both"/>
        <w:rPr>
          <w:rFonts w:hAnsi="Times New Roman" w:ascii="Times New Roman"/>
          <w:bCs/>
          <w:szCs w:val="24"/>
        </w:rPr>
      </w:pPr>
      <w:r w:rsidRPr="008D1716">
        <w:rPr>
          <w:rFonts w:hAnsi="Times New Roman" w:ascii="Times New Roman"/>
          <w:bCs/>
          <w:szCs w:val="24"/>
        </w:rPr>
        <w:tab/>
        <w:t xml:space="preserve">Stoga je, </w:t>
      </w:r>
      <w:r>
        <w:rPr>
          <w:rFonts w:hAnsi="Times New Roman" w:ascii="Times New Roman"/>
          <w:bCs/>
          <w:szCs w:val="24"/>
        </w:rPr>
        <w:t>a na temelju odredbe članka 200. st. 2</w:t>
      </w:r>
      <w:r w:rsidR="00807E8B">
        <w:rPr>
          <w:rFonts w:hAnsi="Times New Roman" w:ascii="Times New Roman"/>
          <w:bCs/>
          <w:szCs w:val="24"/>
        </w:rPr>
        <w:t>.</w:t>
      </w:r>
      <w:r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>SZ-a,</w:t>
      </w:r>
      <w:r w:rsidRPr="008D1716">
        <w:rPr>
          <w:rFonts w:hAnsi="Times New Roman" w:ascii="Times New Roman"/>
          <w:szCs w:val="24"/>
        </w:rPr>
        <w:t xml:space="preserve"> </w:t>
      </w:r>
      <w:r w:rsidRPr="008D1716">
        <w:rPr>
          <w:rFonts w:hAnsi="Times New Roman" w:ascii="Times New Roman"/>
          <w:bCs/>
          <w:szCs w:val="24"/>
        </w:rPr>
        <w:t xml:space="preserve">doneseno </w:t>
      </w:r>
      <w:r>
        <w:rPr>
          <w:rFonts w:hAnsi="Times New Roman" w:ascii="Times New Roman"/>
          <w:bCs/>
          <w:szCs w:val="24"/>
        </w:rPr>
        <w:t>ovo rješenje o prvoj naknadnoj diobi.</w:t>
      </w:r>
    </w:p>
    <w:p w:rsidRDefault="00352281" w:rsidP="00352281" w:rsidR="00352281" w:rsidRPr="008D1716">
      <w:pPr>
        <w:jc w:val="both"/>
        <w:rPr>
          <w:rFonts w:hAnsi="Times New Roman" w:ascii="Times New Roman"/>
          <w:bCs/>
          <w:szCs w:val="24"/>
        </w:rPr>
      </w:pPr>
    </w:p>
    <w:p w:rsidRDefault="00352281" w:rsidP="00352281" w:rsidR="00352281" w:rsidRPr="00A43929">
      <w:pPr>
        <w:jc w:val="center"/>
        <w:rPr>
          <w:rFonts w:hAnsi="Times New Roman" w:ascii="Times New Roman"/>
          <w:color w:val="FF0000"/>
          <w:szCs w:val="24"/>
        </w:rPr>
      </w:pPr>
      <w:r w:rsidRPr="008D1716">
        <w:rPr>
          <w:rFonts w:hAnsi="Times New Roman" w:ascii="Times New Roman"/>
          <w:szCs w:val="24"/>
        </w:rPr>
        <w:t>U Zagrebu</w:t>
      </w:r>
      <w:r>
        <w:rPr>
          <w:rFonts w:hAnsi="Times New Roman" w:ascii="Times New Roman"/>
          <w:szCs w:val="24"/>
        </w:rPr>
        <w:t>,</w:t>
      </w:r>
      <w:r w:rsidRPr="008D1716">
        <w:rPr>
          <w:rFonts w:hAnsi="Times New Roman" w:ascii="Times New Roman"/>
          <w:szCs w:val="24"/>
        </w:rPr>
        <w:t xml:space="preserve"> </w:t>
      </w:r>
      <w:r w:rsidR="00807E8B">
        <w:rPr>
          <w:rFonts w:hAnsi="Times New Roman" w:ascii="Times New Roman"/>
        </w:rPr>
        <w:t>16</w:t>
      </w:r>
      <w:r w:rsidRPr="005F709E">
        <w:rPr>
          <w:rFonts w:hAnsi="Times New Roman" w:ascii="Times New Roman"/>
        </w:rPr>
        <w:t xml:space="preserve">. </w:t>
      </w:r>
      <w:r w:rsidR="00807E8B">
        <w:rPr>
          <w:rFonts w:hAnsi="Times New Roman" w:ascii="Times New Roman"/>
        </w:rPr>
        <w:t>travnja 2019</w:t>
      </w:r>
      <w:r w:rsidRPr="005F709E">
        <w:rPr>
          <w:rFonts w:hAnsi="Times New Roman" w:ascii="Times New Roman"/>
        </w:rPr>
        <w:t>.</w:t>
      </w:r>
    </w:p>
    <w:p w:rsidRDefault="00352281" w:rsidP="00352281" w:rsidR="00352281" w:rsidRPr="008D1716">
      <w:pPr>
        <w:jc w:val="center"/>
        <w:rPr>
          <w:rFonts w:hAnsi="Times New Roman" w:ascii="Times New Roman"/>
          <w:szCs w:val="24"/>
        </w:rPr>
      </w:pPr>
    </w:p>
    <w:p w:rsidRDefault="00352281" w:rsidP="00352281" w:rsidR="00352281">
      <w:pPr>
        <w:ind w:firstLine="720" w:left="6480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S U D A </w:t>
      </w:r>
      <w:r>
        <w:rPr>
          <w:rFonts w:hAnsi="Times New Roman" w:ascii="Times New Roman"/>
          <w:szCs w:val="24"/>
        </w:rPr>
        <w:t>C</w:t>
      </w:r>
    </w:p>
    <w:p w:rsidRDefault="00352281" w:rsidP="00352281" w:rsidR="00352281">
      <w:pPr>
        <w:ind w:firstLine="720" w:left="5760"/>
        <w:jc w:val="right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LUCIJA BUTIGAN</w:t>
      </w:r>
      <w:r w:rsidR="00AE4DD5">
        <w:rPr>
          <w:rFonts w:hAnsi="Times New Roman" w:ascii="Times New Roman"/>
          <w:szCs w:val="24"/>
        </w:rPr>
        <w:t>,v.r.</w:t>
      </w:r>
    </w:p>
    <w:p w:rsidRDefault="00352281" w:rsidP="00352281" w:rsidR="00352281">
      <w:pPr>
        <w:rPr>
          <w:rFonts w:hAnsi="Times New Roman" w:ascii="Times New Roman"/>
          <w:szCs w:val="24"/>
          <w:u w:val="single"/>
        </w:rPr>
      </w:pPr>
    </w:p>
    <w:p w:rsidRDefault="00352281" w:rsidP="00352281" w:rsidR="00352281" w:rsidRPr="00D07969">
      <w:pPr>
        <w:rPr>
          <w:rFonts w:hAnsi="Times New Roman" w:ascii="Times New Roman"/>
          <w:szCs w:val="24"/>
        </w:rPr>
      </w:pPr>
      <w:r w:rsidRPr="00D07969">
        <w:rPr>
          <w:rFonts w:hAnsi="Times New Roman" w:ascii="Times New Roman"/>
          <w:szCs w:val="24"/>
        </w:rPr>
        <w:t>UPUTA O PRAVNOM LIJEKU:</w:t>
      </w:r>
    </w:p>
    <w:p w:rsidRDefault="00352281" w:rsidP="00352281" w:rsidR="00845ECC">
      <w:pPr>
        <w:jc w:val="both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 xml:space="preserve">Protiv ovog rješenja </w:t>
      </w:r>
      <w:r w:rsidR="00845ECC">
        <w:rPr>
          <w:rFonts w:hAnsi="Times New Roman" w:ascii="Times New Roman"/>
          <w:szCs w:val="24"/>
        </w:rPr>
        <w:t>može se podnijeti žalba u tri primjerka u roku 8 dana od dana dostave</w:t>
      </w:r>
      <w:r w:rsidR="00D84228">
        <w:rPr>
          <w:rFonts w:hAnsi="Times New Roman" w:ascii="Times New Roman"/>
          <w:szCs w:val="24"/>
        </w:rPr>
        <w:t xml:space="preserve"> rješenja,</w:t>
      </w:r>
      <w:r w:rsidR="00845ECC">
        <w:rPr>
          <w:rFonts w:hAnsi="Times New Roman" w:ascii="Times New Roman"/>
          <w:szCs w:val="24"/>
        </w:rPr>
        <w:t xml:space="preserve"> putem ovog suda za Visoki trgovački sud RH.</w:t>
      </w:r>
    </w:p>
    <w:p w:rsidRDefault="00845ECC" w:rsidP="00352281" w:rsidR="00845ECC">
      <w:pPr>
        <w:jc w:val="both"/>
        <w:rPr>
          <w:rFonts w:hAnsi="Times New Roman" w:ascii="Times New Roman"/>
          <w:szCs w:val="24"/>
        </w:rPr>
      </w:pPr>
    </w:p>
    <w:p w:rsidRDefault="00AE4DD5" w:rsidP="00F32A7B" w:rsidR="00AE4DD5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AE4DD5" w:rsidP="00F32A7B" w:rsidR="00AE4DD5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5112A9" w:rsidP="00AE4DD5" w:rsidR="005112A9" w:rsidRPr="005112A9">
      <w:pPr>
        <w:pStyle w:val="Odlomakpopisa"/>
        <w:rPr>
          <w:rFonts w:hAnsi="Times New Roman" w:ascii="Times New Roman"/>
        </w:rPr>
      </w:pPr>
      <w:bookmarkStart w:name="_GoBack" w:id="0"/>
      <w:bookmarkEnd w:id="0"/>
    </w:p>
    <w:sectPr w:rsidSect="00EE2E86" w:rsidR="005112A9" w:rsidRPr="005112A9">
      <w:pgSz w:code="9" w:h="16840" w:w="11907"/>
      <w:pgMar w:gutter="0" w:footer="720" w:header="720" w:left="1418" w:bottom="851" w:right="1418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216217"/>
    <w:multiLevelType w:val="hybridMultilevel"/>
    <w:tmpl w:val="9F807F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2281"/>
    <w:rsid w:val="00050823"/>
    <w:rsid w:val="000A43EC"/>
    <w:rsid w:val="000C6CD4"/>
    <w:rsid w:val="0014686D"/>
    <w:rsid w:val="001E30B7"/>
    <w:rsid w:val="00232B41"/>
    <w:rsid w:val="00352281"/>
    <w:rsid w:val="004D6A3A"/>
    <w:rsid w:val="005112A9"/>
    <w:rsid w:val="00540582"/>
    <w:rsid w:val="005859E3"/>
    <w:rsid w:val="005C0D6D"/>
    <w:rsid w:val="00611D07"/>
    <w:rsid w:val="006476C4"/>
    <w:rsid w:val="007863C3"/>
    <w:rsid w:val="00807E8B"/>
    <w:rsid w:val="00834D62"/>
    <w:rsid w:val="00845ECC"/>
    <w:rsid w:val="008F39B0"/>
    <w:rsid w:val="00AE4DD5"/>
    <w:rsid w:val="00D84228"/>
    <w:rsid w:val="00EE2E86"/>
    <w:rsid w:val="00F1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281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link w:val="TijelotekstaChar"/>
    <w:rsid w:val="00352281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"/>
    <w:basedOn w:val="Zadanifontodlomka"/>
    <w:link w:val="Tijeloteksta"/>
    <w:rsid w:val="00352281"/>
    <w:rPr>
      <w:rFonts w:cs="Times New Roman" w:eastAsia="Times New Roman"/>
      <w:szCs w:val="20"/>
      <w:lang w:eastAsia="hr-HR"/>
    </w:rPr>
  </w:style>
  <w:style w:styleId="Tijeloteksta2" w:type="paragraph">
    <w:name w:val="Body Text 2"/>
    <w:basedOn w:val="Normal"/>
    <w:link w:val="Tijeloteksta2Char"/>
    <w:rsid w:val="00352281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352281"/>
    <w:rPr>
      <w:rFonts w:cs="Arial" w:eastAsia="Times New Roman" w:hAnsi="Arial" w:asci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52281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52281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2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281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112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D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4D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DD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D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D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28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link w:val="TijelotekstaChar"/>
    <w:rsid w:val="00352281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"/>
    <w:basedOn w:val="Zadanifontodlomka"/>
    <w:link w:val="Tijeloteksta"/>
    <w:rsid w:val="00352281"/>
    <w:rPr>
      <w:rFonts w:cs="Times New Roman" w:eastAsia="Times New Roman"/>
      <w:szCs w:val="20"/>
      <w:lang w:eastAsia="hr-HR"/>
    </w:rPr>
  </w:style>
  <w:style w:styleId="Tijeloteksta2" w:type="paragraph">
    <w:name w:val="Body Text 2"/>
    <w:basedOn w:val="Normal"/>
    <w:link w:val="Tijeloteksta2Char"/>
    <w:rsid w:val="00352281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352281"/>
    <w:rPr>
      <w:rFonts w:ascii="Arial" w:cs="Arial" w:eastAsia="Times New Roman" w:hAnsi="Arial"/>
      <w:sz w:val="22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52281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52281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2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28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5112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D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4D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DD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D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D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905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09534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924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01032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736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18390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803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931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9977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7407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7804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04858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4041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0655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9302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4583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24581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3111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932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045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28684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7480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3547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43324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1. diobu 1.ispl reda</izvorni_sadrzaj>
    <derivirana_varijabla naziv="DomainObject.Primjedba_1">suglasnost na 1. diobu 1.ispl reda</derivirana_varijabla>
  </DomainObject.Primjedba>
  <DomainObject.Oznaka>
    <izvorni_sadrzaj>St-766/2019-103</izvorni_sadrzaj>
    <derivirana_varijabla naziv="DomainObject.Oznaka_1">St-766/2019-103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St-766/2019</izvorni_sadrzaj>
    <derivirana_varijabla naziv="DomainObject.Predmet.OznakaBroj_1">St-766/2019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AS-TEKSTIL d.o.o. - u stečaju</izvorni_sadrzaj>
    <derivirana_varijabla naziv="DomainObject.Predmet.ProtustrankaFormated_1">  Stečajna masa iza AS-TEKSTIL d.o.o. - u stečaju</derivirana_varijabla>
  </DomainObject.Predmet.ProtustrankaFormated>
  <DomainObject.Predmet.ProtustrankaFormatedOIB>
    <izvorni_sadrzaj>  Stečajna masa iza AS-TEKSTIL d.o.o. - u stečaju, OIB 73073578393</izvorni_sadrzaj>
    <derivirana_varijabla naziv="DomainObject.Predmet.ProtustrankaFormatedOIB_1">  Stečajna masa iza AS-TEKSTIL d.o.o. - u stečaju, OIB 73073578393</derivirana_varijabla>
  </DomainObject.Predmet.ProtustrankaFormatedOIB>
  <DomainObject.Predmet.ProtustrankaFormatedWithAdress>
    <izvorni_sadrzaj> Stečajna masa iza AS-TEKSTIL d.o.o. - u stečaju, Bužanova 15, 10000 Zagreb</izvorni_sadrzaj>
    <derivirana_varijabla naziv="DomainObject.Predmet.ProtustrankaFormatedWithAdress_1"> Stečajna masa iza AS-TEKSTIL d.o.o. - u stečaju, Bužanova 15, 10000 Zagreb</derivirana_varijabla>
  </DomainObject.Predmet.ProtustrankaFormatedWithAdress>
  <DomainObject.Predmet.ProtustrankaFormatedWithAdressOIB>
    <izvorni_sadrzaj> Stečajna masa iza AS-TEKSTIL d.o.o. - u stečaju, OIB 73073578393, Bužanova 15, 10000 Zagreb</izvorni_sadrzaj>
    <derivirana_varijabla naziv="DomainObject.Predmet.ProtustrankaFormatedWithAdressOIB_1"> Stečajna masa iza AS-TEKSTIL d.o.o. - u stečaju, OIB 73073578393, Bužanova 15, 10000 Zagreb</derivirana_varijabla>
  </DomainObject.Predmet.ProtustrankaFormatedWithAdressOIB>
  <DomainObject.Predmet.ProtustrankaWithAdress>
    <izvorni_sadrzaj>Stečajna masa iza AS-TEKSTIL d.o.o. - u stečaju Bužanova 15, 10000 Zagreb</izvorni_sadrzaj>
    <derivirana_varijabla naziv="DomainObject.Predmet.ProtustrankaWithAdress_1">Stečajna masa iza AS-TEKSTIL d.o.o. - u stečaju Bužanova 15, 10000 Zagreb</derivirana_varijabla>
  </DomainObject.Predmet.ProtustrankaWithAdress>
  <DomainObject.Predmet.ProtustrankaWithAdressOIB>
    <izvorni_sadrzaj>Stečajna masa iza AS-TEKSTIL d.o.o. - u stečaju, OIB 73073578393, Bužanova 15, 10000 Zagreb</izvorni_sadrzaj>
    <derivirana_varijabla naziv="DomainObject.Predmet.ProtustrankaWithAdressOIB_1">Stečajna masa iza AS-TEKSTIL d.o.o. - u stečaju, OIB 73073578393, Bužanova 15, 10000 Zagreb</derivirana_varijabla>
  </DomainObject.Predmet.ProtustrankaWithAdressOIB>
  <DomainObject.Predmet.ProtustrankaNazivFormated>
    <izvorni_sadrzaj>Stečajna masa iza AS-TEKSTIL d.o.o. - u stečaju</izvorni_sadrzaj>
    <derivirana_varijabla naziv="DomainObject.Predmet.ProtustrankaNazivFormated_1">Stečajna masa iza AS-TEKSTIL d.o.o. - u stečaju</derivirana_varijabla>
  </DomainObject.Predmet.ProtustrankaNazivFormated>
  <DomainObject.Predmet.ProtustrankaNazivFormatedOIB>
    <izvorni_sadrzaj>Stečajna masa iza AS-TEKSTIL d.o.o. - u stečaju, OIB 73073578393</izvorni_sadrzaj>
    <derivirana_varijabla naziv="DomainObject.Predmet.ProtustrankaNazivFormatedOIB_1">Stečajna masa iza AS-TEKSTIL d.o.o. - u stečaju, OIB 73073578393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Bojana Sajko</izvorni_sadrzaj>
    <derivirana_varijabla naziv="DomainObject.Predmet.StrankaFormated_1">  Bojana Sajko</derivirana_varijabla>
  </DomainObject.Predmet.StrankaFormated>
  <DomainObject.Predmet.StrankaFormatedOIB>
    <izvorni_sadrzaj>  Bojana Sajko, OIB 64449452864</izvorni_sadrzaj>
    <derivirana_varijabla naziv="DomainObject.Predmet.StrankaFormatedOIB_1">  Bojana Sajko, OIB 64449452864</derivirana_varijabla>
  </DomainObject.Predmet.StrankaFormatedOIB>
  <DomainObject.Predmet.StrankaFormatedWithAdress>
    <izvorni_sadrzaj> Bojana Sajko, Bužanova 15, 10000 Zagreb</izvorni_sadrzaj>
    <derivirana_varijabla naziv="DomainObject.Predmet.StrankaFormatedWithAdress_1"> Bojana Sajko, Bužanova 15, 10000 Zagreb</derivirana_varijabla>
  </DomainObject.Predmet.StrankaFormatedWithAdress>
  <DomainObject.Predmet.StrankaFormatedWithAdressOIB>
    <izvorni_sadrzaj> Bojana Sajko, OIB 64449452864, Bužanova 15, 10000 Zagreb</izvorni_sadrzaj>
    <derivirana_varijabla naziv="DomainObject.Predmet.StrankaFormatedWithAdressOIB_1"> Bojana Sajko, OIB 64449452864, Bužanova 15, 10000 Zagreb</derivirana_varijabla>
  </DomainObject.Predmet.StrankaFormatedWithAdressOIB>
  <DomainObject.Predmet.StrankaWithAdress>
    <izvorni_sadrzaj>Bojana Sajko Bužanova 15,10000 Zagreb</izvorni_sadrzaj>
    <derivirana_varijabla naziv="DomainObject.Predmet.StrankaWithAdress_1">Bojana Sajko Bužanova 15,10000 Zagreb</derivirana_varijabla>
  </DomainObject.Predmet.StrankaWithAdress>
  <DomainObject.Predmet.StrankaWithAdressOIB>
    <izvorni_sadrzaj>Bojana Sajko, OIB 64449452864, Bužanova 15,10000 Zagreb</izvorni_sadrzaj>
    <derivirana_varijabla naziv="DomainObject.Predmet.StrankaWithAdressOIB_1">Bojana Sajko, OIB 64449452864, Bužanova 15,10000 Zagreb</derivirana_varijabla>
  </DomainObject.Predmet.StrankaWithAdressOIB>
  <DomainObject.Predmet.StrankaNazivFormated>
    <izvorni_sadrzaj>Bojana Sajko</izvorni_sadrzaj>
    <derivirana_varijabla naziv="DomainObject.Predmet.StrankaNazivFormated_1">Bojana Sajko</derivirana_varijabla>
  </DomainObject.Predmet.StrankaNazivFormated>
  <DomainObject.Predmet.StrankaNazivFormatedOIB>
    <izvorni_sadrzaj>Bojana Sajko, OIB 64449452864</izvorni_sadrzaj>
    <derivirana_varijabla naziv="DomainObject.Predmet.StrankaNazivFormatedOIB_1">Bojana Sajko, OIB 64449452864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Bojana Sajko</item>
    </izvorni_sadrzaj>
    <derivirana_varijabla naziv="DomainObject.Predmet.StrankaListFormated_1">
      <item>Bojana Sajko</item>
    </derivirana_varijabla>
  </DomainObject.Predmet.StrankaListFormated>
  <DomainObject.Predmet.StrankaListFormatedOIB>
    <izvorni_sadrzaj>
      <item>Bojana Sajko, OIB 64449452864</item>
    </izvorni_sadrzaj>
    <derivirana_varijabla naziv="DomainObject.Predmet.StrankaListFormatedOIB_1">
      <item>Bojana Sajko, OIB 64449452864</item>
    </derivirana_varijabla>
  </DomainObject.Predmet.StrankaListFormatedOIB>
  <DomainObject.Predmet.StrankaListFormatedWithAdress>
    <izvorni_sadrzaj>
      <item>Bojana Sajko, Bužanova 15, 10000 Zagreb</item>
    </izvorni_sadrzaj>
    <derivirana_varijabla naziv="DomainObject.Predmet.StrankaListFormatedWithAdress_1">
      <item>Bojana Sajko, Bužanova 15, 10000 Zagreb</item>
    </derivirana_varijabla>
  </DomainObject.Predmet.StrankaListFormatedWithAdress>
  <DomainObject.Predmet.StrankaListFormatedWithAdressOIB>
    <izvorni_sadrzaj>
      <item>Bojana Sajko, OIB 64449452864, Bužanova 15, 10000 Zagreb</item>
    </izvorni_sadrzaj>
    <derivirana_varijabla naziv="DomainObject.Predmet.StrankaListFormatedWithAdressOIB_1">
      <item>Bojana Sajko, OIB 64449452864, Bužanova 15, 10000 Zagreb</item>
    </derivirana_varijabla>
  </DomainObject.Predmet.StrankaListFormatedWithAdressOIB>
  <DomainObject.Predmet.StrankaListNazivFormated>
    <izvorni_sadrzaj>
      <item>Bojana Sajko</item>
    </izvorni_sadrzaj>
    <derivirana_varijabla naziv="DomainObject.Predmet.StrankaListNazivFormated_1">
      <item>Bojana Sajko</item>
    </derivirana_varijabla>
  </DomainObject.Predmet.StrankaListNazivFormated>
  <DomainObject.Predmet.StrankaListNazivFormatedOIB>
    <izvorni_sadrzaj>
      <item>Bojana Sajko, OIB 64449452864</item>
    </izvorni_sadrzaj>
    <derivirana_varijabla naziv="DomainObject.Predmet.StrankaListNazivFormatedOIB_1">
      <item>Bojana Sajko, OIB 64449452864</item>
    </derivirana_varijabla>
  </DomainObject.Predmet.StrankaListNazivFormatedOIB>
  <DomainObject.Predmet.ProtuStrankaListFormated>
    <izvorni_sadrzaj>
      <item>Stečajna masa iza AS-TEKSTIL d.o.o. - u stečaju</item>
    </izvorni_sadrzaj>
    <derivirana_varijabla naziv="DomainObject.Predmet.ProtuStrankaListFormated_1">
      <item>Stečajna masa iza AS-TEKSTIL d.o.o. - u stečaju</item>
    </derivirana_varijabla>
  </DomainObject.Predmet.ProtuStrankaListFormated>
  <DomainObject.Predmet.ProtuStrankaListFormatedOIB>
    <izvorni_sadrzaj>
      <item>Stečajna masa iza AS-TEKSTIL d.o.o. - u stečaju, OIB 73073578393</item>
    </izvorni_sadrzaj>
    <derivirana_varijabla naziv="DomainObject.Predmet.ProtuStrankaListFormatedOIB_1">
      <item>Stečajna masa iza AS-TEKSTIL d.o.o. - u stečaju, OIB 73073578393</item>
    </derivirana_varijabla>
  </DomainObject.Predmet.ProtuStrankaListFormatedOIB>
  <DomainObject.Predmet.ProtuStrankaListFormatedWithAdress>
    <izvorni_sadrzaj>
      <item>Stečajna masa iza AS-TEKSTIL d.o.o. - u stečaju, Bužanova 15, 10000 Zagreb</item>
    </izvorni_sadrzaj>
    <derivirana_varijabla naziv="DomainObject.Predmet.ProtuStrankaListFormatedWithAdress_1">
      <item>Stečajna masa iza AS-TEKSTIL d.o.o. - u stečaju, Bužanova 15, 10000 Zagreb</item>
    </derivirana_varijabla>
  </DomainObject.Predmet.ProtuStrankaListFormatedWithAdress>
  <DomainObject.Predmet.ProtuStrankaListFormatedWithAdressOIB>
    <izvorni_sadrzaj>
      <item>Stečajna masa iza AS-TEKSTIL d.o.o. - u stečaju, OIB 73073578393, Bužanova 15, 10000 Zagreb</item>
    </izvorni_sadrzaj>
    <derivirana_varijabla naziv="DomainObject.Predmet.ProtuStrankaListFormatedWithAdressOIB_1">
      <item>Stečajna masa iza AS-TEKSTIL d.o.o. - u stečaju, OIB 73073578393, Bužanova 15, 10000 Zagreb</item>
    </derivirana_varijabla>
  </DomainObject.Predmet.ProtuStrankaListFormatedWithAdressOIB>
  <DomainObject.Predmet.ProtuStrankaListNazivFormated>
    <izvorni_sadrzaj>
      <item>Stečajna masa iza AS-TEKSTIL d.o.o. - u stečaju</item>
    </izvorni_sadrzaj>
    <derivirana_varijabla naziv="DomainObject.Predmet.ProtuStrankaListNazivFormated_1">
      <item>Stečajna masa iza AS-TEKSTIL d.o.o. - u stečaju</item>
    </derivirana_varijabla>
  </DomainObject.Predmet.ProtuStrankaListNazivFormated>
  <DomainObject.Predmet.ProtuStrankaListNazivFormatedOIB>
    <izvorni_sadrzaj>
      <item>Stečajna masa iza AS-TEKSTIL d.o.o. - u stečaju, OIB 73073578393</item>
    </izvorni_sadrzaj>
    <derivirana_varijabla naziv="DomainObject.Predmet.ProtuStrankaListNazivFormatedOIB_1">
      <item>Stečajna masa iza AS-TEKSTIL d.o.o. - u stečaju, OIB 73073578393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St-766/2019-103</izvorni_sadrzaj>
    <derivirana_varijabla naziv="DomainObject.PoslovniBrojDokumenta_1">St-766/2019-103</derivirana_varijabla>
  </DomainObject.PoslovniBrojDokumenta>
  <DomainObject.Predmet.StrankaIDrugi>
    <izvorni_sadrzaj>Bojana Sajko</izvorni_sadrzaj>
    <derivirana_varijabla naziv="DomainObject.Predmet.StrankaIDrugi_1">Bojana Sajko</derivirana_varijabla>
  </DomainObject.Predmet.StrankaIDrugi>
  <DomainObject.Predmet.ProtustrankaIDrugi>
    <izvorni_sadrzaj>Stečajna masa iza AS-TEKSTIL d.o.o. - u stečaju</izvorni_sadrzaj>
    <derivirana_varijabla naziv="DomainObject.Predmet.ProtustrankaIDrugi_1">Stečajna masa iza AS-TEKSTIL d.o.o. - u stečaju</derivirana_varijabla>
  </DomainObject.Predmet.ProtustrankaIDrugi>
  <DomainObject.Predmet.StrankaIDrugiAdressOIB>
    <izvorni_sadrzaj>Bojana Sajko, OIB 64449452864, Bužanova 15, 10000 Zagreb</izvorni_sadrzaj>
    <derivirana_varijabla naziv="DomainObject.Predmet.StrankaIDrugiAdressOIB_1">Bojana Sajko, OIB 64449452864, Bužanova 15, 10000 Zagreb</derivirana_varijabla>
  </DomainObject.Predmet.StrankaIDrugiAdressOIB>
  <DomainObject.Predmet.ProtustrankaIDrugiAdressOIB>
    <izvorni_sadrzaj>Stečajna masa iza AS-TEKSTIL d.o.o. - u stečaju, OIB 73073578393, Bužanova 15, 10000 Zagreb</izvorni_sadrzaj>
    <derivirana_varijabla naziv="DomainObject.Predmet.ProtustrankaIDrugiAdressOIB_1">Stečajna masa iza AS-TEKSTIL d.o.o. - u stečaju, OIB 73073578393, Bužanova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AS-TEKSTIL d.o.o. - u stečaju</item>
      <item>Bojana Sajko</item>
    </izvorni_sadrzaj>
    <derivirana_varijabla naziv="DomainObject.Predmet.SudioniciListNaziv_1">
      <item>Stečajna masa iza AS-TEKSTIL d.o.o. - u stečaju</item>
      <item>Bojana Sajko</item>
    </derivirana_varijabla>
  </DomainObject.Predmet.SudioniciListNaziv>
  <DomainObject.Predmet.SudioniciListAdressOIB>
    <izvorni_sadrzaj>
      <item>Stečajna masa iza AS-TEKSTIL d.o.o. - u stečaju, OIB 73073578393, Bužanova 15,10000 Zagreb</item>
      <item>Bojana Sajko, OIB 64449452864, Bužanova 15,10000 Zagreb</item>
    </izvorni_sadrzaj>
    <derivirana_varijabla naziv="DomainObject.Predmet.SudioniciListAdressOIB_1">
      <item>Stečajna masa iza AS-TEKSTIL d.o.o. - u stečaju, OIB 73073578393, Bužanova 15,10000 Zagreb</item>
      <item>Bojana Sajko, OIB 64449452864, Bužanova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73073578393</item>
      <item>, OIB 64449452864</item>
    </izvorni_sadrzaj>
    <derivirana_varijabla naziv="DomainObject.Predmet.SudioniciListNazivOIB_1">
      <item>, OIB 73073578393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1438</properties:Characters>
  <properties:Lines>45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2019-04-16T12:04:00Z</dcterms:created>
  <dc:creator>Monika Grbac</dc:creator>
  <cp:lastModifiedBy>Monika Grbac</cp:lastModifiedBy>
  <dcterms:modified xmlns:xsi="http://www.w3.org/2001/XMLSchema-instance" xsi:type="dcterms:W3CDTF">2019-04-16T12:09:00Z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St-766/2019-103 / Odluka - Rješenje (st-766-19.docx)</vt:lpwstr>
  </prop:property>
  <prop:property name="CC_coloring" pid="5" fmtid="{D5CDD505-2E9C-101B-9397-08002B2CF9AE}">
    <vt:bool>true</vt:bool>
  </prop:property>
</prop:Properties>
</file>