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ec07" w14:paraId="c4bec07" w:rsidRDefault="00281BC7" w:rsidP="00EF7C9A" w:rsidR="00281BC7" w:rsidRPr="00932A2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932A20">
      <w:pPr>
        <w:rPr>
          <w:b/>
        </w:rPr>
      </w:pPr>
    </w:p>
    <w:p w:rsidRDefault="00281BC7" w:rsidP="00281BC7" w:rsidR="00281BC7" w:rsidRPr="00932A20">
      <w:pPr>
        <w:rPr>
          <w:b/>
        </w:rPr>
      </w:pPr>
    </w:p>
    <w:p w:rsidRDefault="00E022E9" w:rsidP="00281BC7" w:rsidR="00E022E9" w:rsidRPr="00932A20">
      <w:pPr>
        <w:rPr>
          <w:b/>
          <w:bCs/>
        </w:rPr>
      </w:pPr>
    </w:p>
    <w:p w:rsidRDefault="00281BC7" w:rsidP="00281BC7" w:rsidR="00281BC7" w:rsidRPr="00932A20">
      <w:pPr>
        <w:rPr>
          <w:b/>
          <w:bCs/>
        </w:rPr>
      </w:pPr>
      <w:r w:rsidRPr="00932A20">
        <w:rPr>
          <w:b/>
          <w:bCs/>
        </w:rPr>
        <w:t>REPUBLIKA HRVATSKA</w:t>
      </w:r>
    </w:p>
    <w:p w:rsidRDefault="00281BC7" w:rsidP="00281BC7" w:rsidR="00E022E9" w:rsidRPr="00932A20">
      <w:pPr>
        <w:rPr>
          <w:b/>
          <w:bCs/>
        </w:rPr>
      </w:pPr>
      <w:r w:rsidRPr="00932A20">
        <w:rPr>
          <w:b/>
          <w:bCs/>
        </w:rPr>
        <w:t>TRGOVAČKI SUD U ZADRU</w:t>
      </w:r>
    </w:p>
    <w:p w:rsidRDefault="00E022E9" w:rsidP="004E7E9B" w:rsidR="00EF7C9A" w:rsidRPr="00932A20">
      <w:r w:rsidRPr="00932A20">
        <w:t>Dr. Franje Tuđmana 35</w:t>
      </w:r>
      <w:r w:rsidR="00281BC7" w:rsidRPr="00932A20">
        <w:tab/>
      </w:r>
    </w:p>
    <w:p w:rsidRDefault="00C63971" w:rsidP="00281BC7" w:rsidR="00C63971" w:rsidRPr="00932A20">
      <w:pPr>
        <w:rPr>
          <w:b/>
          <w:bCs/>
        </w:rPr>
      </w:pPr>
    </w:p>
    <w:p w:rsidRDefault="00EF7C9A" w:rsidP="00EF7C9A" w:rsidR="00EF7C9A" w:rsidRPr="00932A20">
      <w:pPr>
        <w:jc w:val="center"/>
        <w:rPr>
          <w:b/>
          <w:bCs/>
        </w:rPr>
      </w:pPr>
      <w:r w:rsidRPr="00932A20">
        <w:rPr>
          <w:b/>
          <w:bCs/>
        </w:rPr>
        <w:t>R E P U B L I K A   H R V A T S K A</w:t>
      </w:r>
    </w:p>
    <w:p w:rsidRDefault="00281BC7" w:rsidP="00281BC7" w:rsidR="00281BC7" w:rsidRPr="00932A20">
      <w:pPr>
        <w:rPr>
          <w:b/>
          <w:bCs/>
        </w:rPr>
      </w:pP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  <w:r w:rsidRPr="00932A20">
        <w:rPr>
          <w:b/>
          <w:bCs/>
        </w:rPr>
        <w:tab/>
      </w:r>
    </w:p>
    <w:p w:rsidRDefault="00281BC7" w:rsidP="00281BC7" w:rsidR="00281BC7" w:rsidRPr="00932A20">
      <w:pPr>
        <w:jc w:val="center"/>
        <w:rPr>
          <w:b/>
          <w:bCs/>
        </w:rPr>
      </w:pPr>
      <w:r w:rsidRPr="00932A20">
        <w:rPr>
          <w:b/>
          <w:bCs/>
        </w:rPr>
        <w:t>R J E Š E N J E</w:t>
      </w:r>
    </w:p>
    <w:p w:rsidRDefault="00281BC7" w:rsidP="00281BC7" w:rsidR="00281BC7" w:rsidRPr="00932A20">
      <w:pPr>
        <w:jc w:val="center"/>
        <w:rPr>
          <w:b/>
        </w:rPr>
      </w:pPr>
    </w:p>
    <w:p w:rsidRDefault="003F076D" w:rsidP="00BF6D04" w:rsidR="00281BC7" w:rsidRPr="00932A20">
      <w:pPr>
        <w:ind w:firstLine="708"/>
        <w:jc w:val="both"/>
      </w:pPr>
      <w:r w:rsidRPr="00932A20">
        <w:t>Trgovački sud u Zadru, OIB:39670464653, po sutkinji Ani Markač, povodom prijedloga za otvaranje stečajnog postupka nad trgovačkim društvom</w:t>
      </w:r>
      <w:r w:rsidR="004361F6" w:rsidRPr="00932A20">
        <w:t xml:space="preserve"> </w:t>
      </w:r>
      <w:r w:rsidR="00932A20" w:rsidRPr="00932A20">
        <w:t xml:space="preserve">OTOK MLADOSTI, d.o.o., Šibenik, Petra Grubišića 1, OIB:1402398628, </w:t>
      </w:r>
      <w:r w:rsidR="004361F6" w:rsidRPr="00932A20">
        <w:t xml:space="preserve">dana </w:t>
      </w:r>
      <w:r w:rsidR="00932A20" w:rsidRPr="00932A20">
        <w:t>19. rujna</w:t>
      </w:r>
      <w:r w:rsidR="002B7BAC" w:rsidRPr="00932A20">
        <w:t xml:space="preserve"> </w:t>
      </w:r>
      <w:r w:rsidRPr="00932A20">
        <w:t>2016.,</w:t>
      </w:r>
    </w:p>
    <w:p w:rsidRDefault="004361F6" w:rsidP="00BF6D04" w:rsidR="004361F6" w:rsidRPr="00932A20">
      <w:pPr>
        <w:ind w:firstLine="708"/>
        <w:jc w:val="both"/>
      </w:pPr>
    </w:p>
    <w:p w:rsidRDefault="00281BC7" w:rsidP="00281BC7" w:rsidR="00281BC7" w:rsidRPr="00932A20">
      <w:pPr>
        <w:jc w:val="center"/>
      </w:pPr>
      <w:r w:rsidRPr="00932A20">
        <w:t>r i j e š i o   j e</w:t>
      </w:r>
    </w:p>
    <w:p w:rsidRDefault="004B768C" w:rsidP="00EF7C9A" w:rsidR="004B768C" w:rsidRPr="00932A20">
      <w:pPr>
        <w:jc w:val="both"/>
      </w:pPr>
    </w:p>
    <w:p w:rsidRDefault="00777515" w:rsidP="003F076D" w:rsidR="00777515" w:rsidRPr="00932A20">
      <w:pPr>
        <w:pStyle w:val="Odlomakpopisa"/>
        <w:ind w:left="0"/>
        <w:jc w:val="both"/>
      </w:pPr>
      <w:r w:rsidRPr="00932A20">
        <w:t>I.</w:t>
      </w:r>
      <w:r w:rsidRPr="00932A20">
        <w:tab/>
      </w:r>
      <w:r w:rsidR="00B105A9" w:rsidRPr="00932A20">
        <w:t xml:space="preserve">Pozivaju se </w:t>
      </w:r>
      <w:r w:rsidR="003C0BEC" w:rsidRPr="00932A20">
        <w:t xml:space="preserve">osobe koje imaju pravni interes za provedbom stečajnog postupka nad </w:t>
      </w:r>
      <w:r w:rsidR="00B105A9" w:rsidRPr="00932A20">
        <w:t>dužnik</w:t>
      </w:r>
      <w:r w:rsidR="003C0BEC" w:rsidRPr="00932A20">
        <w:t>om</w:t>
      </w:r>
      <w:r w:rsidR="004361F6" w:rsidRPr="00932A20">
        <w:t xml:space="preserve"> </w:t>
      </w:r>
      <w:r w:rsidR="00932A20" w:rsidRPr="00932A20">
        <w:t xml:space="preserve">OTOK MLADOSTI, d.o.o., Šibenik, Petra Grubišića 1, OIB:1402398628, </w:t>
      </w:r>
      <w:r w:rsidRPr="00932A20">
        <w:t>da u roku od 15 dana od isteka osmog dan</w:t>
      </w:r>
      <w:r w:rsidR="00932A20">
        <w:t>a od objave ovog rješenja na e-O</w:t>
      </w:r>
      <w:r w:rsidRPr="00932A20">
        <w:t xml:space="preserve">glasnoj ploči suda solidarno predujme iznos od </w:t>
      </w:r>
      <w:r w:rsidR="009853DE">
        <w:t>55</w:t>
      </w:r>
      <w:r w:rsidR="00932A20">
        <w:t>.000,00</w:t>
      </w:r>
      <w:r w:rsidR="004361F6" w:rsidRPr="00932A20">
        <w:t xml:space="preserve"> </w:t>
      </w:r>
      <w:r w:rsidR="00EE2F8E" w:rsidRPr="00932A20">
        <w:t xml:space="preserve">kn </w:t>
      </w:r>
      <w:r w:rsidRPr="00932A20">
        <w:t xml:space="preserve">potreban za pokriće troškova vođenja stečajnog postupka nad ovim dužnikom. </w:t>
      </w:r>
    </w:p>
    <w:p w:rsidRDefault="009149BF" w:rsidP="00777515" w:rsidR="009149BF" w:rsidRPr="00932A20">
      <w:pPr>
        <w:jc w:val="both"/>
      </w:pPr>
    </w:p>
    <w:p w:rsidRDefault="009149BF" w:rsidP="00EE2F8E" w:rsidR="009149BF" w:rsidRPr="00932A20">
      <w:pPr>
        <w:jc w:val="both"/>
      </w:pPr>
      <w:r w:rsidRPr="00932A20">
        <w:t>II.</w:t>
      </w:r>
      <w:r w:rsidRPr="00932A20">
        <w:tab/>
        <w:t>Uplata se ima izvršiti na depozitni račun ovog suda na broj: IBAN: HR43 2390 0011 3000 0085 7 s pozivom na broj odobrenja 05 221-</w:t>
      </w:r>
      <w:r w:rsidR="00932A20">
        <w:t>704</w:t>
      </w:r>
      <w:r w:rsidR="00EE2F8E" w:rsidRPr="00932A20">
        <w:t>-2016.</w:t>
      </w:r>
    </w:p>
    <w:p w:rsidRDefault="009149BF" w:rsidP="009149BF" w:rsidR="009149BF" w:rsidRPr="00932A20">
      <w:pPr>
        <w:jc w:val="both"/>
      </w:pPr>
    </w:p>
    <w:p w:rsidRDefault="009149BF" w:rsidP="00777515" w:rsidR="009149BF" w:rsidRPr="00932A20">
      <w:pPr>
        <w:jc w:val="both"/>
      </w:pPr>
      <w:r w:rsidRPr="00932A20">
        <w:t>III.</w:t>
      </w:r>
      <w:r w:rsidRPr="00932A20">
        <w:tab/>
        <w:t xml:space="preserve">Ukoliko </w:t>
      </w:r>
      <w:r w:rsidR="003C0BEC" w:rsidRPr="00932A20">
        <w:t xml:space="preserve">zainteresirane osobe </w:t>
      </w:r>
      <w:r w:rsidRPr="00932A20">
        <w:t>ne postup</w:t>
      </w:r>
      <w:r w:rsidR="003C0BEC" w:rsidRPr="00932A20">
        <w:t>e</w:t>
      </w:r>
      <w:r w:rsidRPr="00932A20">
        <w:t xml:space="preserve"> po nalogu suda iz točke </w:t>
      </w:r>
      <w:r w:rsidR="00777515" w:rsidRPr="00932A20">
        <w:t>II</w:t>
      </w:r>
      <w:r w:rsidRPr="00932A20">
        <w:t xml:space="preserve">. donijet će se rješenje o otvaranju i zaključenju stečajnog postupka. </w:t>
      </w:r>
    </w:p>
    <w:p w:rsidRDefault="009149BF" w:rsidP="009149BF" w:rsidR="009149BF" w:rsidRPr="00932A20">
      <w:pPr>
        <w:jc w:val="both"/>
      </w:pPr>
    </w:p>
    <w:p w:rsidRDefault="009149BF" w:rsidP="009149BF" w:rsidR="009149BF" w:rsidRPr="00932A20">
      <w:pPr>
        <w:jc w:val="both"/>
      </w:pPr>
    </w:p>
    <w:p w:rsidRDefault="00B105A9" w:rsidP="00B105A9" w:rsidR="00B105A9" w:rsidRPr="00932A20">
      <w:pPr>
        <w:jc w:val="center"/>
      </w:pPr>
      <w:r w:rsidRPr="00932A20">
        <w:t>Obrazloženje</w:t>
      </w:r>
    </w:p>
    <w:p w:rsidRDefault="00B105A9" w:rsidP="00B105A9" w:rsidR="00B105A9" w:rsidRPr="00932A20"/>
    <w:p w:rsidRDefault="00B105A9" w:rsidP="009A6F04" w:rsidR="006E05AE">
      <w:pPr>
        <w:jc w:val="both"/>
      </w:pPr>
      <w:r w:rsidRPr="00932A20">
        <w:tab/>
        <w:t xml:space="preserve">Privremeni stečajni upravitelj </w:t>
      </w:r>
      <w:r w:rsidR="009A6F04">
        <w:t xml:space="preserve">Predrag Filajdić, dipl. inž. </w:t>
      </w:r>
      <w:r w:rsidR="00937F3C" w:rsidRPr="00932A20">
        <w:t>u izvješ</w:t>
      </w:r>
      <w:r w:rsidR="005A4D8F" w:rsidRPr="00932A20">
        <w:t>ću koje je dostavio sudu</w:t>
      </w:r>
      <w:r w:rsidR="009C7B0F" w:rsidRPr="00932A20">
        <w:t>,</w:t>
      </w:r>
      <w:r w:rsidR="00937F3C" w:rsidRPr="00932A20">
        <w:t xml:space="preserve"> </w:t>
      </w:r>
      <w:r w:rsidRPr="00932A20">
        <w:t>utvrdio</w:t>
      </w:r>
      <w:r w:rsidR="00777515" w:rsidRPr="00932A20">
        <w:t xml:space="preserve"> je</w:t>
      </w:r>
      <w:r w:rsidR="009A6F04">
        <w:t xml:space="preserve"> da dužnik za 2015. nije predao Godišnja</w:t>
      </w:r>
      <w:r w:rsidR="00171924">
        <w:t xml:space="preserve"> financijska izvješća, a što </w:t>
      </w:r>
      <w:r w:rsidR="009A6F04">
        <w:t xml:space="preserve">je </w:t>
      </w:r>
      <w:r w:rsidR="00171924">
        <w:t xml:space="preserve">isti </w:t>
      </w:r>
      <w:r w:rsidR="009A6F04">
        <w:t xml:space="preserve">bio u obvezi. Iz bilance i završnog računa dužnika za 2014. proizlazi da je dužnik raspolagao sa dugotrajnom imovinom u iznosu od 26.327.073 kune, odnosno da mu je ukupna aktiva iznosila </w:t>
      </w:r>
      <w:r w:rsidR="006E05AE">
        <w:t xml:space="preserve">26.328.588 kune. Dužnik u bilanci </w:t>
      </w:r>
      <w:r w:rsidR="00171924">
        <w:t xml:space="preserve">da </w:t>
      </w:r>
      <w:r w:rsidR="006E05AE">
        <w:t xml:space="preserve">ima evidentirani kapital i rezerve društva u iznosu od 4.977.273 kune, dok temeljni upisani kapital iznosi 5.796.200 kuna. Evidentirane su revalorizacijske rezerve u iznosu od 11.138.485 kuna i zadržana dobit u iznosu od – 11.454.441 kuna. Dužnika da ima evidentirane dugoročne obveze u iznosu od 21.112.732 kuna, dok kratkoročne obveze iznose 288.583 kune. Ostvareni gubitak u 2014. da iznosi 502.971 kuna. </w:t>
      </w:r>
    </w:p>
    <w:p w:rsidRDefault="006E05AE" w:rsidP="00DA4398" w:rsidR="00171924">
      <w:pPr>
        <w:ind w:firstLine="708"/>
        <w:jc w:val="both"/>
      </w:pPr>
      <w:r>
        <w:t>Dužnik da se ne nalazi upisan kao vlasnik nekretnina na podr</w:t>
      </w:r>
      <w:r w:rsidR="00DA4398">
        <w:t xml:space="preserve">učju Općinskog suda u Šibeniku. </w:t>
      </w:r>
      <w:r>
        <w:t xml:space="preserve">Iz računa dobiti i gubitka proizlazi da je dužnik u 2014. godini ostvario samo rashode u iznosu od 502.971 kuna koliko iznosi i gubitak poslovne godine. Gubitak u poslovanju da je ostvario u razdoblju od 2010. do 2014. Iz bilješki uz financijsko izvješće pod točkom 4. dugotrajna imovina i bilanca </w:t>
      </w:r>
      <w:r w:rsidR="00171924">
        <w:t xml:space="preserve">da je navedeno da dužnik nije nabavljao dugotrajnu materijalnu i nematerijalnu imovinu, te je izvršen obračun amortizacije. </w:t>
      </w:r>
    </w:p>
    <w:p w:rsidRDefault="00171924" w:rsidP="00DA4398" w:rsidR="00171924">
      <w:pPr>
        <w:ind w:firstLine="708"/>
        <w:jc w:val="both"/>
      </w:pPr>
      <w:r>
        <w:t xml:space="preserve">Iz dostupne dokumentacije privremeni stečajni upravitelj </w:t>
      </w:r>
      <w:r w:rsidR="00DA4398">
        <w:t xml:space="preserve">navodi da </w:t>
      </w:r>
      <w:r>
        <w:t xml:space="preserve">nije mogao utvrditi što čini dugotrajnu materijalnu imovinu u iznosu od 26.327.073 kune. Slijedom </w:t>
      </w:r>
      <w:r>
        <w:lastRenderedPageBreak/>
        <w:t>navedenog da se može zaključiti da dužnik ne može svojom ukupnom imovinom pokriti svoje kratkoročne i dugoročne obveze što znači da je prezadužen.</w:t>
      </w:r>
    </w:p>
    <w:p w:rsidRDefault="00171924" w:rsidP="00171924" w:rsidR="00171924">
      <w:pPr>
        <w:jc w:val="both"/>
      </w:pPr>
      <w:r>
        <w:t>Dužnik da ima registriranih motornih vozila, a što proizlazi iz uvjerenja Policijske uprave Šibensko-kninske od 14. lipnja 2016. i to:</w:t>
      </w:r>
    </w:p>
    <w:p w:rsidRDefault="00171924" w:rsidP="00171924" w:rsidR="00171924">
      <w:pPr>
        <w:jc w:val="both"/>
      </w:pPr>
      <w:r>
        <w:t>- CITROEN BERLINGO VP MULTISPACE, 2002. god., reg. oznake ŠI 244-BP, odjavljen, nema tereta,</w:t>
      </w:r>
    </w:p>
    <w:p w:rsidRDefault="00171924" w:rsidP="00171924" w:rsidR="00171924">
      <w:pPr>
        <w:jc w:val="both"/>
      </w:pPr>
      <w:r>
        <w:t>- FIAT PANDA 1000 CLIE, 1991.god., reg. oznake ŠI 665-DD, odjavljen, nema tereta,</w:t>
      </w:r>
    </w:p>
    <w:p w:rsidRDefault="00171924" w:rsidP="00171924" w:rsidR="00171924">
      <w:pPr>
        <w:jc w:val="both"/>
      </w:pPr>
      <w:r>
        <w:t>- RENAULT TWINGO PACK. 1997. god., reg. oznake ŠI 986-AN, odjavljen, nema tereta,</w:t>
      </w:r>
    </w:p>
    <w:p w:rsidRDefault="00171924" w:rsidP="00171924" w:rsidR="00171924">
      <w:pPr>
        <w:jc w:val="both"/>
      </w:pPr>
      <w:r>
        <w:t>-</w:t>
      </w:r>
      <w:r w:rsidR="00DA4398">
        <w:t xml:space="preserve"> </w:t>
      </w:r>
      <w:r>
        <w:t>RENAULT TRAFIC 1400D, 1995. god., reg. oznake ŠI 572-AD, odjavljen, nema tereta.</w:t>
      </w:r>
    </w:p>
    <w:p w:rsidRDefault="00171924" w:rsidP="00171924" w:rsidR="00171924">
      <w:pPr>
        <w:jc w:val="both"/>
      </w:pPr>
      <w:r>
        <w:t>Nadalje, a prema izvješću FIN</w:t>
      </w:r>
      <w:r w:rsidR="002351B9">
        <w:t>A-e dužnik da je blokiran duže od</w:t>
      </w:r>
      <w:r w:rsidR="00DA4398">
        <w:t xml:space="preserve"> </w:t>
      </w:r>
      <w:r w:rsidR="002351B9">
        <w:t xml:space="preserve">1994 dana, a isti istima ima dospjele nepodmirene obveze u iznosu od 360.835,43 kune. Nema zaposlenih radnika. </w:t>
      </w:r>
    </w:p>
    <w:p w:rsidRDefault="002351B9" w:rsidP="00DA4398" w:rsidR="002351B9">
      <w:pPr>
        <w:ind w:firstLine="708"/>
        <w:jc w:val="both"/>
      </w:pPr>
      <w:r>
        <w:t>Dakle, stečajni upravitelj utvrdio je postojanje razloga za otvaranje stečajnog postupka nad dužnikom, a to su prezaduženost i nesposobnost za plaćanje. Nadalje,</w:t>
      </w:r>
      <w:r w:rsidR="00DA4398">
        <w:t xml:space="preserve"> a sukladno odredbi čl. 119. s</w:t>
      </w:r>
      <w:r>
        <w:t>t. 2.</w:t>
      </w:r>
      <w:r w:rsidR="00DA4398">
        <w:t xml:space="preserve"> </w:t>
      </w:r>
      <w:r>
        <w:t>točka 3. Stečajnog zakona isti je utvrdio i da se imovinom dužnika ne mogu namiriti troškovi stečajnog postupka. Dužnik nema izgleda za nastavak poslovanja.</w:t>
      </w:r>
    </w:p>
    <w:p w:rsidRDefault="002351B9" w:rsidP="00171924" w:rsidR="002351B9">
      <w:pPr>
        <w:jc w:val="both"/>
      </w:pPr>
      <w:r>
        <w:t xml:space="preserve">Privremeni stečajni upravitelj predložio je otvaranje stečajnog postupka te postupanje u smislu čl. 132. Stečajnog zakona, dok da bi predvidivi troškovi otvaranje stečajnog postupka za 6 mjeseci iznosili 60.000,00 kn i to na ime otvaranja žiro računa, održavanje računa i troškovi banke, izrada žiga, arhiviranje građe dužnika, </w:t>
      </w:r>
      <w:r w:rsidR="009853DE">
        <w:t xml:space="preserve">procjena imovine dužnika, usluge ovlaštenih sudskih vještaka, odvjetničke usluge za vođenje eventualnih sudskih postupaka pobijanja pravnih radnji, nagradu i naknadu za rad stečajnog upravitelja, knjigovodstvene usluge, sudske pristojbe, uredski materijal i dr. materijalni troškovi. </w:t>
      </w:r>
    </w:p>
    <w:p w:rsidRDefault="009149BF" w:rsidP="009853DE" w:rsidR="003C0BEC" w:rsidRPr="00932A20">
      <w:pPr>
        <w:ind w:firstLine="708"/>
        <w:jc w:val="both"/>
      </w:pPr>
      <w:r w:rsidRPr="00932A20">
        <w:t>Člankom 132. st. 1. S</w:t>
      </w:r>
      <w:r w:rsidR="00777515" w:rsidRPr="00932A20">
        <w:t>tečajnog zak</w:t>
      </w:r>
      <w:r w:rsidR="009853DE">
        <w:t xml:space="preserve">ona (Narodne novine broj 71/15), </w:t>
      </w:r>
      <w:r w:rsidRPr="00932A20">
        <w:t xml:space="preserve">propisano da </w:t>
      </w:r>
      <w:r w:rsidR="003C0BEC" w:rsidRPr="00932A20">
        <w:t xml:space="preserve">ako prije otvaranja stečajnog postupka sud utvrdi da imovina dužnika koja bi ušla u stečajnu masu nije dovoljna ni za namirenje troškova tog postupka </w:t>
      </w:r>
      <w:r w:rsidR="00777515" w:rsidRPr="00932A20">
        <w:t>ili j</w:t>
      </w:r>
      <w:r w:rsidR="003C0BEC" w:rsidRPr="00932A20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932A20">
        <w:t>i otvorenoga stečajnog postupka.</w:t>
      </w:r>
    </w:p>
    <w:p w:rsidRDefault="00FE1847" w:rsidP="003F076D" w:rsidR="00FE1847" w:rsidRPr="00932A20">
      <w:pPr>
        <w:ind w:firstLine="708"/>
        <w:jc w:val="both"/>
      </w:pPr>
      <w:r w:rsidRPr="00932A20">
        <w:t xml:space="preserve">U konkretnom slučaju </w:t>
      </w:r>
      <w:r w:rsidR="0068262D" w:rsidRPr="00932A20">
        <w:t>iz izvješća privremenog stečajnog upravitelja proizlazi da</w:t>
      </w:r>
      <w:r w:rsidR="00007BA4" w:rsidRPr="00932A20">
        <w:t xml:space="preserve"> utvrđena imovina koja bi </w:t>
      </w:r>
      <w:r w:rsidR="005D10C6" w:rsidRPr="00932A20">
        <w:t>ušla u stečajnu masu nije dovoljna ni za namire</w:t>
      </w:r>
      <w:r w:rsidR="00007BA4" w:rsidRPr="00932A20">
        <w:t>nje troškova stečajnog postupka</w:t>
      </w:r>
      <w:r w:rsidR="0068262D" w:rsidRPr="00932A20">
        <w:t xml:space="preserve">, </w:t>
      </w:r>
      <w:r w:rsidR="00007BA4" w:rsidRPr="00932A20">
        <w:t xml:space="preserve">koje je stečajni upravitelj </w:t>
      </w:r>
      <w:r w:rsidR="0068262D" w:rsidRPr="00932A20">
        <w:t xml:space="preserve">procijenio </w:t>
      </w:r>
      <w:r w:rsidR="00007BA4" w:rsidRPr="00932A20">
        <w:t xml:space="preserve">na iznos od </w:t>
      </w:r>
      <w:r w:rsidR="009853DE">
        <w:t>60.000,00</w:t>
      </w:r>
      <w:r w:rsidR="00007BA4" w:rsidRPr="00932A20">
        <w:t xml:space="preserve"> kn.</w:t>
      </w:r>
    </w:p>
    <w:p w:rsidRDefault="00FE1847" w:rsidP="00777515" w:rsidR="00FE1847">
      <w:pPr>
        <w:ind w:firstLine="708"/>
        <w:jc w:val="both"/>
      </w:pPr>
      <w:r w:rsidRPr="00932A20">
        <w:t>Nadalje</w:t>
      </w:r>
      <w:r w:rsidR="00777515" w:rsidRPr="00932A20">
        <w:t>,</w:t>
      </w:r>
      <w:r w:rsidRPr="00932A20">
        <w:t xml:space="preserve"> člankom 132. st. 2. SZ-a propisano je da ako osobe iz stavka 1. istog članka citiranog </w:t>
      </w:r>
      <w:r w:rsidR="00777515" w:rsidRPr="00932A20">
        <w:t>Z</w:t>
      </w:r>
      <w:r w:rsidRPr="00932A20">
        <w:t xml:space="preserve">akona ne predujme zatraženi iznos, sud će donijeti rješenje o otvaranju i zaključenju stečajnog postupka. </w:t>
      </w:r>
    </w:p>
    <w:p w:rsidRDefault="009853DE" w:rsidP="00777515" w:rsidR="009853DE" w:rsidRPr="00932A20">
      <w:pPr>
        <w:ind w:firstLine="708"/>
        <w:jc w:val="both"/>
      </w:pPr>
      <w:r>
        <w:t xml:space="preserve">Za napomenuti je da je vjerovnik Jadranska banka d.d., Šibenik postupajući po oglasu ovog Suda, Stalne službe u Šibeniku pos. br. 7 St-175/15-4 od 28. listopada 2015. uplatila predujam za namirenje troškova u iznosu od 5.000,00 kn, međutim kako taj iznos prema predračunu stečajnog upravitelja nije dostatan to su zainteresirane osobe pozvane na uplatu razlike do 60.000,00 kn. </w:t>
      </w:r>
    </w:p>
    <w:p w:rsidRDefault="009149BF" w:rsidP="00FE1847" w:rsidR="00C63971">
      <w:pPr>
        <w:ind w:firstLine="708"/>
        <w:jc w:val="both"/>
      </w:pPr>
      <w:r w:rsidRPr="00932A20">
        <w:t xml:space="preserve">Stoga je u smislu čl. 132. st. 1. </w:t>
      </w:r>
      <w:r w:rsidR="00FE1847" w:rsidRPr="00932A20">
        <w:t xml:space="preserve">i st. 2. </w:t>
      </w:r>
      <w:r w:rsidRPr="00932A20">
        <w:t>S</w:t>
      </w:r>
      <w:r w:rsidR="00C63971" w:rsidRPr="00932A20">
        <w:t>Z</w:t>
      </w:r>
      <w:r w:rsidRPr="00932A20">
        <w:t xml:space="preserve"> </w:t>
      </w:r>
      <w:r w:rsidR="00FE1847" w:rsidRPr="00932A20">
        <w:t>odlučeno kao u izreci ovog rješenja</w:t>
      </w:r>
      <w:r w:rsidRPr="00932A20">
        <w:t>.</w:t>
      </w:r>
    </w:p>
    <w:p w:rsidRDefault="009149BF" w:rsidP="009853DE" w:rsidR="009149BF" w:rsidRPr="00932A20">
      <w:pPr>
        <w:jc w:val="both"/>
      </w:pPr>
    </w:p>
    <w:p w:rsidRDefault="008F3AD6" w:rsidP="005D10C6" w:rsidR="008F03DE" w:rsidRPr="00932A20">
      <w:pPr>
        <w:jc w:val="center"/>
      </w:pPr>
      <w:r w:rsidRPr="00932A20">
        <w:t>U Zadru</w:t>
      </w:r>
      <w:r w:rsidR="003A2B27" w:rsidRPr="00932A20">
        <w:t xml:space="preserve"> </w:t>
      </w:r>
      <w:r w:rsidR="00932A20">
        <w:t xml:space="preserve">19. rujna </w:t>
      </w:r>
      <w:r w:rsidR="004E7E9B" w:rsidRPr="00932A20">
        <w:t xml:space="preserve">2016. </w:t>
      </w:r>
    </w:p>
    <w:p w:rsidRDefault="009853DE" w:rsidP="00E32D3C" w:rsidR="009853DE"/>
    <w:p w:rsidRDefault="006A3E71" w:rsidP="00DA4398" w:rsidR="00A27551" w:rsidRPr="00932A20">
      <w:pPr>
        <w:jc w:val="right"/>
      </w:pPr>
      <w:r w:rsidRPr="00932A20">
        <w:tab/>
        <w:t xml:space="preserve">  </w:t>
      </w:r>
      <w:r w:rsidR="00E32D3C" w:rsidRPr="00932A20">
        <w:tab/>
      </w:r>
      <w:r w:rsidR="00E32D3C" w:rsidRPr="00932A20">
        <w:tab/>
      </w:r>
      <w:r w:rsidR="00E32D3C" w:rsidRPr="00932A20">
        <w:tab/>
      </w:r>
      <w:r w:rsidR="00E32D3C" w:rsidRPr="00932A20">
        <w:tab/>
      </w:r>
      <w:r w:rsidR="00E32D3C" w:rsidRPr="00932A20">
        <w:tab/>
        <w:t xml:space="preserve">      </w:t>
      </w:r>
      <w:r w:rsidRPr="00932A20">
        <w:t xml:space="preserve"> </w:t>
      </w:r>
      <w:r w:rsidR="004E7E9B" w:rsidRPr="00932A20">
        <w:t>Sutkinja</w:t>
      </w:r>
    </w:p>
    <w:p w:rsidRDefault="0055636D" w:rsidP="00DA4398" w:rsidR="009068CC" w:rsidRPr="00932A20">
      <w:pPr>
        <w:jc w:val="right"/>
      </w:pPr>
      <w:r w:rsidRPr="00932A20">
        <w:tab/>
      </w:r>
      <w:r w:rsidRPr="00932A20">
        <w:tab/>
      </w:r>
      <w:r w:rsidRPr="00932A20">
        <w:tab/>
      </w:r>
      <w:r w:rsidRPr="00932A20">
        <w:tab/>
      </w:r>
      <w:r w:rsidRPr="00932A20">
        <w:tab/>
      </w:r>
      <w:r w:rsidRPr="00932A20">
        <w:tab/>
      </w:r>
      <w:r w:rsidR="007239D9" w:rsidRPr="00932A20">
        <w:t xml:space="preserve">     </w:t>
      </w:r>
      <w:r w:rsidR="00E36A3E" w:rsidRPr="00932A20">
        <w:t xml:space="preserve">            </w:t>
      </w:r>
      <w:r w:rsidR="00A27551" w:rsidRPr="00932A20">
        <w:t xml:space="preserve">      </w:t>
      </w:r>
      <w:r w:rsidR="005D10C6" w:rsidRPr="00932A20">
        <w:t xml:space="preserve">    </w:t>
      </w:r>
      <w:r w:rsidR="009853DE">
        <w:t xml:space="preserve">  </w:t>
      </w:r>
      <w:r w:rsidR="004E7E9B" w:rsidRPr="00932A20">
        <w:t>Ana Markač</w:t>
      </w:r>
    </w:p>
    <w:p w:rsidRDefault="00C63971" w:rsidP="00761C14" w:rsidR="00C63971" w:rsidRPr="00932A20">
      <w:pPr>
        <w:jc w:val="right"/>
      </w:pPr>
    </w:p>
    <w:p w:rsidRDefault="006439D9" w:rsidP="00C63971" w:rsidR="006439D9" w:rsidRPr="00932A20"/>
    <w:p w:rsidRDefault="006439D9" w:rsidP="00C63971" w:rsidR="00C63971" w:rsidRPr="00932A20">
      <w:r w:rsidRPr="00932A20">
        <w:t xml:space="preserve">POUKA O PRAVNOM LIJEKU: </w:t>
      </w:r>
    </w:p>
    <w:p w:rsidRDefault="00C63971" w:rsidP="009853DE" w:rsidR="00FE1847" w:rsidRPr="00932A20">
      <w:pPr>
        <w:jc w:val="both"/>
      </w:pPr>
      <w:r w:rsidRPr="00932A20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DA4398" w:rsidP="00C63971" w:rsidR="00DA4398"/>
    <w:p w:rsidRDefault="00DA4398" w:rsidP="00C63971" w:rsidR="00DA4398"/>
    <w:p w:rsidRDefault="00C63971" w:rsidP="00C63971" w:rsidR="00C63971" w:rsidRPr="00932A20">
      <w:r w:rsidRPr="00932A20">
        <w:lastRenderedPageBreak/>
        <w:t xml:space="preserve">Dostaviti: </w:t>
      </w:r>
    </w:p>
    <w:p w:rsidRDefault="00C63971" w:rsidP="005D10C6" w:rsidR="00C63971" w:rsidRPr="00932A20">
      <w:r w:rsidRPr="00932A20">
        <w:t>- privremenom stečajnom upravitelju</w:t>
      </w:r>
      <w:r w:rsidR="00AC71C7" w:rsidRPr="00932A20">
        <w:t xml:space="preserve"> </w:t>
      </w:r>
      <w:r w:rsidR="00932A20">
        <w:t>Predragu Filajdiću, Slavonski Brod</w:t>
      </w:r>
    </w:p>
    <w:p w:rsidRDefault="00C63971" w:rsidP="00C63971" w:rsidR="00C63971" w:rsidRPr="00932A20">
      <w:r w:rsidRPr="00932A20">
        <w:t>- e-oglasna ploča</w:t>
      </w:r>
    </w:p>
    <w:p w:rsidRDefault="00C63971" w:rsidP="00C63971" w:rsidR="00C63971" w:rsidRPr="00932A20">
      <w:r w:rsidRPr="00932A20">
        <w:t>- računovodstvo suda</w:t>
      </w:r>
    </w:p>
    <w:p w:rsidRDefault="00C63971" w:rsidP="00C63971" w:rsidR="00C63971" w:rsidRPr="00932A20">
      <w:r w:rsidRPr="00932A20">
        <w:t>- u spis</w:t>
      </w:r>
    </w:p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/>
    <w:p w:rsidRDefault="00C63971" w:rsidP="00C63971" w:rsidR="00C63971" w:rsidRPr="00932A20">
      <w:pPr>
        <w:jc w:val="both"/>
      </w:pPr>
    </w:p>
    <w:p w:rsidRDefault="00842CEB" w:rsidP="00B105A9" w:rsidR="00842CEB" w:rsidRPr="00932A20"/>
    <w:sectPr w:rsidSect="00171924" w:rsidR="00842CEB" w:rsidRPr="00932A2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9853DE" w:rsidR="009853DE" w:rsidRPr="00C170F5">
        <w:pPr>
          <w:pStyle w:val="Zaglavlje"/>
          <w:jc w:val="right"/>
        </w:pPr>
        <w:r>
          <w:tab/>
        </w:r>
        <w:r>
          <w:tab/>
        </w:r>
        <w:r w:rsidR="00A859DA">
          <w:t>Poslovni broj: 2 St-</w:t>
        </w:r>
        <w:r w:rsidR="009853DE">
          <w:t>704/16-32</w:t>
        </w:r>
      </w:p>
      <w:p w:rsidRDefault="00A859DA" w:rsidP="003F076D" w:rsidR="00A859DA" w:rsidRPr="00C170F5">
        <w:pPr>
          <w:pStyle w:val="Zaglavlje"/>
          <w:jc w:val="right"/>
        </w:pPr>
      </w:p>
      <w:p w:rsidRDefault="00E07135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AC6BA4">
      <w:t>oslovni broj: 2 St-704/16-32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3024D4"/>
    <w:rsid w:val="00323F63"/>
    <w:rsid w:val="00342BE6"/>
    <w:rsid w:val="003A2B27"/>
    <w:rsid w:val="003C0BEC"/>
    <w:rsid w:val="003C6DA5"/>
    <w:rsid w:val="003E7B35"/>
    <w:rsid w:val="003F076D"/>
    <w:rsid w:val="004361F6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439D9"/>
    <w:rsid w:val="00651D67"/>
    <w:rsid w:val="00665069"/>
    <w:rsid w:val="00667560"/>
    <w:rsid w:val="006720F8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4456"/>
    <w:rsid w:val="009C0FF2"/>
    <w:rsid w:val="009C7B0F"/>
    <w:rsid w:val="009D7950"/>
    <w:rsid w:val="009F62F2"/>
    <w:rsid w:val="00A27551"/>
    <w:rsid w:val="00A5292A"/>
    <w:rsid w:val="00A859DA"/>
    <w:rsid w:val="00AC6BA4"/>
    <w:rsid w:val="00AC71C7"/>
    <w:rsid w:val="00AE5AD9"/>
    <w:rsid w:val="00B105A9"/>
    <w:rsid w:val="00B310F0"/>
    <w:rsid w:val="00B83103"/>
    <w:rsid w:val="00BB4F73"/>
    <w:rsid w:val="00BE2B75"/>
    <w:rsid w:val="00BE6E59"/>
    <w:rsid w:val="00BF6D04"/>
    <w:rsid w:val="00C170F5"/>
    <w:rsid w:val="00C30170"/>
    <w:rsid w:val="00C63971"/>
    <w:rsid w:val="00C85781"/>
    <w:rsid w:val="00C9120F"/>
    <w:rsid w:val="00CB65E9"/>
    <w:rsid w:val="00D43ED3"/>
    <w:rsid w:val="00DA4398"/>
    <w:rsid w:val="00E022E9"/>
    <w:rsid w:val="00E07135"/>
    <w:rsid w:val="00E32D3C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7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1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1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1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1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7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1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1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1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1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MLADOSTI, društvo s ograničenom odgovornošću za odmor djece i mladeži</izvorni_sadrzaj>
    <derivirana_varijabla naziv="DomainObject.Predmet.ProtustrankaFormated_1">  OTOK MLADOSTI, društvo s ograničenom odgovornošću za odmor djece i mladeži</derivirana_varijabla>
  </DomainObject.Predmet.ProtustrankaFormated>
  <DomainObject.Predmet.ProtustrankaFormatedOIB>
    <izvorni_sadrzaj>  OTOK MLADOSTI, društvo s ograničenom odgovornošću za odmor djece i mladeži, OIB 14023986287</izvorni_sadrzaj>
    <derivirana_varijabla naziv="DomainObject.Predmet.ProtustrankaFormatedOIB_1">  OTOK MLADOSTI, društvo s ograničenom odgovornošću za odmor djece i mladeži, OIB 14023986287</derivirana_varijabla>
  </DomainObject.Predmet.ProtustrankaFormatedOIB>
  <DomainObject.Predmet.ProtustrankaFormatedWithAdress>
    <izvorni_sadrzaj> OTOK MLADOSTI, društvo s ograničenom odgovornošću za odmor djece i mladeži, Ul. Petra Grubišića 1, 22000 Šibenik</izvorni_sadrzaj>
    <derivirana_varijabla naziv="DomainObject.Predmet.ProtustrankaFormatedWithAdress_1"> OTOK MLADOSTI, društvo s ograničenom odgovornošću za odmor djece i mladeži, Ul. Petra Grubišića 1, 22000 Šibenik</derivirana_varijabla>
  </DomainObject.Predmet.ProtustrankaFormatedWithAdress>
  <DomainObject.Predmet.ProtustrankaFormatedWithAdressOIB>
    <izvorni_sadrzaj> OTOK MLADOSTI, društvo s ograničenom odgovornošću za odmor djece i mladeži, OIB 14023986287, Ul. Petra Grubišića 1, 22000 Šibenik</izvorni_sadrzaj>
    <derivirana_varijabla naziv="DomainObject.Predmet.ProtustrankaFormatedWithAdressOIB_1"> OTOK MLADOSTI, društvo s ograničenom odgovornošću za odmor djece i mladeži, OIB 14023986287, Ul. Petra Grubišića 1, 22000 Šibenik</derivirana_varijabla>
  </DomainObject.Predmet.ProtustrankaFormatedWithAdressOIB>
  <DomainObject.Predmet.ProtustrankaWithAdress>
    <izvorni_sadrzaj>OTOK MLADOSTI, društvo s ograničenom odgovornošću za odmor djece i mladeži Ul. Petra Grubišića 1, 22000 Šibenik</izvorni_sadrzaj>
    <derivirana_varijabla naziv="DomainObject.Predmet.ProtustrankaWithAdress_1">OTOK MLADOSTI, društvo s ograničenom odgovornošću za odmor djece i mladeži Ul. Petra Grubišića 1, 22000 Šibenik</derivirana_varijabla>
  </DomainObject.Predmet.ProtustrankaWithAdress>
  <DomainObject.Predmet.ProtustrankaWithAdressOIB>
    <izvorni_sadrzaj>OTOK MLADOSTI, društvo s ograničenom odgovornošću za odmor djece i mladeži, OIB 14023986287, Ul. Petra Grubišića 1, 22000 Šibenik</izvorni_sadrzaj>
    <derivirana_varijabla naziv="DomainObject.Predmet.ProtustrankaWithAdressOIB_1">OTOK MLADOSTI, društvo s ograničenom odgovornošću za odmor djece i mladeži, OIB 14023986287, Ul. Petra Grubišića 1, 22000 Šibenik</derivirana_varijabla>
  </DomainObject.Predmet.ProtustrankaWithAdressOIB>
  <DomainObject.Predmet.ProtustrankaNazivFormated>
    <izvorni_sadrzaj>OTOK MLADOSTI, društvo s ograničenom odgovornošću za odmor djece i mladeži</izvorni_sadrzaj>
    <derivirana_varijabla naziv="DomainObject.Predmet.ProtustrankaNazivFormated_1">OTOK MLADOSTI, društvo s ograničenom odgovornošću za odmor djece i mladeži</derivirana_varijabla>
  </DomainObject.Predmet.ProtustrankaNazivFormated>
  <DomainObject.Predmet.ProtustrankaNazivFormatedOIB>
    <izvorni_sadrzaj>OTOK MLADOSTI, društvo s ograničenom odgovornošću za odmor djece i mladeži, OIB 14023986287</izvorni_sadrzaj>
    <derivirana_varijabla naziv="DomainObject.Predmet.ProtustrankaNazivFormatedOIB_1">OTOK MLADOSTI, društvo s ograničenom odgovornošću za odmor djece i mladeži, OIB 14023986287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OTOK MLADOSTI, društvo s ograničenom odgovornošću za odmor djece i mladeži</item>
    </izvorni_sadrzaj>
    <derivirana_varijabla naziv="DomainObject.Predmet.ProtuStrankaListFormated_1">
      <item>OTOK MLADOSTI, društvo s ograničenom odgovornošću za odmor djece i mladeži</item>
    </derivirana_varijabla>
  </DomainObject.Predmet.ProtuStrankaListFormated>
  <DomainObject.Predmet.ProtuStrankaListFormatedOIB>
    <izvorni_sadrzaj>
      <item>OTOK MLADOSTI, društvo s ograničenom odgovornošću za odmor djece i mladeži, OIB 14023986287</item>
    </izvorni_sadrzaj>
    <derivirana_varijabla naziv="DomainObject.Predmet.ProtuStrankaListFormatedOIB_1">
      <item>OTOK MLADOSTI, društvo s ograničenom odgovornošću za odmor djece i mladeži, OIB 14023986287</item>
    </derivirana_varijabla>
  </DomainObject.Predmet.ProtuStrankaListFormatedOIB>
  <DomainObject.Predmet.ProtuStrankaListFormatedWithAdress>
    <izvorni_sadrzaj>
      <item>OTOK MLADOSTI, društvo s ograničenom odgovornošću za odmor djece i mladeži, Ul. Petra Grubišića 1, 22000 Šibenik</item>
    </izvorni_sadrzaj>
    <derivirana_varijabla naziv="DomainObject.Predmet.ProtuStrankaListFormatedWithAdress_1">
      <item>OTOK MLADOSTI, društvo s ograničenom odgovornošću za odmor djece i mladeži, Ul. Petra Grubišića 1, 22000 Šibenik</item>
    </derivirana_varijabla>
  </DomainObject.Predmet.ProtuStrankaListFormatedWithAdress>
  <DomainObject.Predmet.ProtuStrankaListFormatedWithAdressOIB>
    <izvorni_sadrzaj>
      <item>OTOK MLADOSTI, društvo s ograničenom odgovornošću za odmor djece i mladeži, OIB 14023986287, Ul. Petra Grubišića 1, 22000 Šibenik</item>
    </izvorni_sadrzaj>
    <derivirana_varijabla naziv="DomainObject.Predmet.ProtuStrankaListFormatedWithAdressOIB_1">
      <item>OTOK MLADOSTI, društvo s ograničenom odgovornošću za odmor djece i mladeži, OIB 14023986287, Ul. Petra Grubišića 1, 22000 Šibenik</item>
    </derivirana_varijabla>
  </DomainObject.Predmet.ProtuStrankaListFormatedWithAdressOIB>
  <DomainObject.Predmet.ProtuStrankaListNazivFormated>
    <izvorni_sadrzaj>
      <item>OTOK MLADOSTI, društvo s ograničenom odgovornošću za odmor djece i mladeži</item>
    </izvorni_sadrzaj>
    <derivirana_varijabla naziv="DomainObject.Predmet.ProtuStrankaListNazivFormated_1">
      <item>OTOK MLADOSTI, društvo s ograničenom odgovornošću za odmor djece i mladeži</item>
    </derivirana_varijabla>
  </DomainObject.Predmet.ProtuStrankaListNazivFormated>
  <DomainObject.Predmet.ProtuStrankaListNazivFormatedOIB>
    <izvorni_sadrzaj>
      <item>OTOK MLADOSTI, društvo s ograničenom odgovornošću za odmor djece i mladeži, OIB 14023986287</item>
    </izvorni_sadrzaj>
    <derivirana_varijabla naziv="DomainObject.Predmet.ProtuStrankaListNazivFormatedOIB_1">
      <item>OTOK MLADOSTI, društvo s ograničenom odgovornošću za odmor djece i mladeži, OIB 14023986287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OTOK MLADOSTI, društvo s ograničenom odgovornošću za odmor djece i mladeži</izvorni_sadrzaj>
    <derivirana_varijabla naziv="DomainObject.Predmet.ProtustrankaIDrugi_1">OTOK MLADOSTI, društvo s ograničenom odgovornošću za odmor djece i mladeži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OTOK MLADOSTI, društvo s ograničenom odgovornošću za odmor djece i mladeži, OIB 14023986287, Ul. Petra Grubišića 1, 22000 Šibenik</izvorni_sadrzaj>
    <derivirana_varijabla naziv="DomainObject.Predmet.ProtustrankaIDrugiAdressOIB_1">OTOK MLADOSTI, društvo s ograničenom odgovornošću za odmor djece i mladeži, OIB 14023986287, Ul. Petra Grubišića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OTOK MLADOSTI, društvo s ograničenom odgovornošću za odmor djece i mladeži</item>
      <item>FINA - RC Split - Podružnica Šibenik</item>
    </izvorni_sadrzaj>
    <derivirana_varijabla naziv="DomainObject.Predmet.SudioniciListNaziv_1">
      <item>OTOK MLADOSTI, društvo s ograničenom odgovornošću za odmor djece i mladeži</item>
      <item>FINA - RC Split - Podružnica Šibenik</item>
    </derivirana_varijabla>
  </DomainObject.Predmet.SudioniciListNaziv>
  <DomainObject.Predmet.SudioniciListAdressOIB>
    <izvorni_sadrzaj>
      <item>OTOK MLADOSTI, društvo s ograničenom odgovornošću za odmor djece i mladeži, OIB 14023986287, Ul. Petra Grubišića 1,22000 Šibenik</item>
      <item>FINA - RC Split - Podružnica Šibenik, OIB 85821130368, Perivoj L. Marune 1,22000 Šibenik</item>
    </izvorni_sadrzaj>
    <derivirana_varijabla naziv="DomainObject.Predmet.SudioniciListAdressOIB_1">
      <item>OTOK MLADOSTI, društvo s ograničenom odgovornošću za odmor djece i mladeži, OIB 14023986287, Ul. Petra Grubišića 1,22000 Šibenik</item>
      <item>FINA - 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14023986287</item>
      <item>, OIB 85821130368</item>
    </izvorni_sadrzaj>
    <derivirana_varijabla naziv="DomainObject.Predmet.SudioniciListNazivOIB_1">
      <item>, OIB 14023986287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071BB-D84C-4648-9094-56D974C95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948</properties:Words>
  <properties:Characters>5130</properties:Characters>
  <properties:Lines>113</properties:Lines>
  <properties:Paragraphs>37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2016-09-17T07:48:00Z</dcterms:created>
  <dc:creator>Ardena Bajlo</dc:creator>
  <cp:lastModifiedBy>Merlina Klišmanić</cp:lastModifiedBy>
  <cp:lastPrinted>2016-09-19T12:04:00Z</cp:lastPrinted>
  <dcterms:modified xmlns:xsi="http://www.w3.org/2001/XMLSchema-instance" xsi:type="dcterms:W3CDTF">2016-09-20T08:14:00Z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