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900a" w14:paraId="d5e900a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854628">
        <w:rPr>
          <w:b w:val="false"/>
          <w:lang w:val="hr-HR"/>
        </w:rPr>
        <w:t>396/17-9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854628" w:rsidP="00854628" w:rsidR="00854628">
      <w:pPr>
        <w:ind w:hanging="720" w:left="360"/>
        <w:jc w:val="center"/>
      </w:pPr>
    </w:p>
    <w:p w:rsidRDefault="00854628" w:rsidP="00854628" w:rsidR="00854628">
      <w:pPr>
        <w:ind w:firstLine="708"/>
        <w:jc w:val="both"/>
      </w:pPr>
      <w:r>
        <w:t>Trgovački sud u Osijeku, po sucu Jadranki Herman, u stečajnom predmetu povodom zahtjeva Financijske agencije Regionalni centar Osijek, Podružnica Osijek, za pokretanje skraćenog stečajnog postupka nad HLAD d.o.o. proizvodnja, trgovina i usluge, ĐAKOVO, Andrije Hebranga 136, MBS: 030067466, OIB: 45490730636, dana 25. svibnja 2017.,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854628">
        <w:t>HLAD d.o.o. proizvodnja, trgovina i usluge, ĐAKOVO, Andrije Hebranga 136, MBS: 030067466, OIB: 45490730636.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47501A" w:rsidP="0047501A" w:rsidR="0047501A">
      <w:pPr>
        <w:jc w:val="both"/>
      </w:pPr>
    </w:p>
    <w:p w:rsidRDefault="0047501A" w:rsidP="0047501A" w:rsidR="0047501A">
      <w:pPr>
        <w:jc w:val="both"/>
      </w:pPr>
    </w:p>
    <w:p w:rsidRDefault="00FA70D4" w:rsidP="0047501A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3A2163">
        <w:t>1</w:t>
      </w:r>
      <w:r w:rsidR="00854628">
        <w:t>3. ožujka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</w:t>
      </w:r>
      <w:r w:rsidR="00854628">
        <w:t>7</w:t>
      </w:r>
      <w:r w:rsidR="003A31A7">
        <w:t>-1</w:t>
      </w:r>
      <w:r w:rsidR="00FC4191">
        <w:t>7</w:t>
      </w:r>
      <w:r w:rsidR="003A31A7">
        <w:t>-</w:t>
      </w:r>
      <w:r w:rsidR="00854628">
        <w:t>1319</w:t>
      </w:r>
      <w:r w:rsidR="003A31A7">
        <w:t xml:space="preserve"> od </w:t>
      </w:r>
      <w:r w:rsidR="00FC4191">
        <w:t>1</w:t>
      </w:r>
      <w:r w:rsidR="00854628">
        <w:t xml:space="preserve">0. ožujka </w:t>
      </w:r>
      <w:r w:rsidR="00FC4191">
        <w:t xml:space="preserve"> 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854628">
        <w:t xml:space="preserve"> HLAD d.o.o. proizvodnja, trgovina i usluge, ĐAKOVO, Andrije Hebranga 136, MBS: 030067466, OIB: 45490730636.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FC4191">
        <w:t>2</w:t>
      </w:r>
      <w:r w:rsidR="00854628">
        <w:t>1. ožujka</w:t>
      </w:r>
      <w:r w:rsidR="00FC4191">
        <w:t xml:space="preserve"> 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93778C">
        <w:t>396/17-3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D72678" w:rsidP="0047501A" w:rsidR="00D72678">
      <w:pPr>
        <w:jc w:val="both"/>
      </w:pPr>
    </w:p>
    <w:p w:rsidRDefault="0041616A" w:rsidP="003A31A7" w:rsidR="0041616A">
      <w:pPr>
        <w:ind w:firstLine="720"/>
        <w:jc w:val="center"/>
      </w:pPr>
      <w:r>
        <w:lastRenderedPageBreak/>
        <w:t>2</w:t>
      </w:r>
    </w:p>
    <w:p w:rsidRDefault="0047501A" w:rsidP="0047501A" w:rsidR="0047501A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396/17-9</w:t>
      </w:r>
    </w:p>
    <w:p w:rsidRDefault="0047501A" w:rsidP="003A31A7" w:rsidR="0047501A">
      <w:pPr>
        <w:ind w:firstLine="720"/>
        <w:jc w:val="center"/>
        <w:rPr>
          <w:b/>
        </w:rPr>
      </w:pP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93778C">
        <w:t xml:space="preserve"> 28. travnja</w:t>
      </w:r>
      <w:r w:rsidR="00FC4191">
        <w:t xml:space="preserve"> 2017</w:t>
      </w:r>
      <w:r w:rsidR="006E648B">
        <w:t xml:space="preserve">. godine, vjerovnik Republika </w:t>
      </w:r>
      <w:r w:rsidR="00FC4191">
        <w:t>Hrva</w:t>
      </w:r>
      <w:r w:rsidR="000B24E4">
        <w:t>tska</w:t>
      </w:r>
      <w:r w:rsidR="0093778C">
        <w:t>za tražbinu Ministarstva</w:t>
      </w:r>
      <w:r w:rsidR="00FC4191">
        <w:t xml:space="preserve"> financija,</w:t>
      </w:r>
      <w:r w:rsidR="006E648B">
        <w:t xml:space="preserve"> zastupana po Županijskom</w:t>
      </w:r>
      <w:r w:rsidR="00D67A2E">
        <w:t xml:space="preserve"> državnom odvjetništvu u </w:t>
      </w:r>
      <w:r w:rsidR="0093778C">
        <w:t>Osijeku</w:t>
      </w:r>
      <w:r w:rsidR="006E648B">
        <w:t xml:space="preserve"> podnijela je prijedlog za otvaranjem stečajnog postupka nad dužnikom </w:t>
      </w:r>
      <w:r w:rsidR="0093778C">
        <w:t>HLAD d.o.o. proizvodnja, trgovina i usluge, ĐAKOVO, Andrije Hebranga 136, MBS: 030067466, OIB: 45490730636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  <w:r w:rsidR="0093778C">
        <w:rPr>
          <w:bCs/>
        </w:rPr>
        <w:t xml:space="preserve"> 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93778C">
        <w:rPr>
          <w:bCs/>
        </w:rPr>
        <w:t xml:space="preserve"> 25. svibanj</w:t>
      </w:r>
      <w:r w:rsidR="0089190C">
        <w:rPr>
          <w:bCs/>
        </w:rPr>
        <w:t xml:space="preserve"> 2017.        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47501A" w:rsidP="00B75497" w:rsidR="0047501A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97" w:rsidP="00B75497" w:rsidR="00B75497">
      <w:pPr>
        <w:numPr>
          <w:ilvl w:val="0"/>
          <w:numId w:val="2"/>
        </w:numPr>
        <w:jc w:val="both"/>
      </w:pPr>
      <w:r>
        <w:t>Predla</w:t>
      </w:r>
      <w:r w:rsidR="00F920FE">
        <w:t xml:space="preserve">gatelju – FINA Regionalni centar Osijek </w:t>
      </w:r>
    </w:p>
    <w:p w:rsidRDefault="0093778C" w:rsidP="00B75497" w:rsidR="00707959">
      <w:pPr>
        <w:numPr>
          <w:ilvl w:val="0"/>
          <w:numId w:val="2"/>
        </w:numPr>
        <w:jc w:val="both"/>
      </w:pPr>
      <w:r>
        <w:t>ŽDO Osijek</w:t>
      </w:r>
    </w:p>
    <w:p w:rsidRDefault="00B7064E" w:rsidP="00CD61D3" w:rsidR="0093778C">
      <w:pPr>
        <w:numPr>
          <w:ilvl w:val="0"/>
          <w:numId w:val="2"/>
        </w:numPr>
        <w:jc w:val="both"/>
      </w:pPr>
      <w:r>
        <w:t>Dužniku</w:t>
      </w:r>
      <w:r w:rsidR="00F920FE">
        <w:t xml:space="preserve"> </w:t>
      </w:r>
      <w:r w:rsidR="0089190C">
        <w:t xml:space="preserve">- </w:t>
      </w:r>
      <w:r w:rsidR="0093778C">
        <w:t>HLAD d.o.o.  ĐAKOVO, Andrije Hebranga 136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93778C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47501A">
        <w:t>14/6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00F12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7501A"/>
    <w:rsid w:val="004E65BC"/>
    <w:rsid w:val="005012E6"/>
    <w:rsid w:val="005200AB"/>
    <w:rsid w:val="005560F4"/>
    <w:rsid w:val="00571630"/>
    <w:rsid w:val="00583AE6"/>
    <w:rsid w:val="00590D1E"/>
    <w:rsid w:val="005C00F3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4628"/>
    <w:rsid w:val="0085567C"/>
    <w:rsid w:val="0089190C"/>
    <w:rsid w:val="008A49DF"/>
    <w:rsid w:val="008F656F"/>
    <w:rsid w:val="0093778C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72678"/>
    <w:rsid w:val="00D84AEC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918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St-396/2017-9</izvorni_sadrzaj>
    <derivirana_varijabla naziv="DomainObject.Oznaka_1">St-396/2017-9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HLAD d.o.o. proizvodnja, trgovina i usluge</izvorni_sadrzaj>
    <derivirana_varijabla naziv="DomainObject.Predmet.ProtustrankaFormated_1">  HLAD d.o.o. proizvodnja, trgovina i usluge</derivirana_varijabla>
  </DomainObject.Predmet.ProtustrankaFormated>
  <DomainObject.Predmet.ProtustrankaFormatedOIB>
    <izvorni_sadrzaj>  HLAD d.o.o. proizvodnja, trgovina i usluge, OIB 45490730636</izvorni_sadrzaj>
    <derivirana_varijabla naziv="DomainObject.Predmet.ProtustrankaFormatedOIB_1">  HLAD d.o.o. proizvodnja, trgovina i usluge, OIB 45490730636</derivirana_varijabla>
  </DomainObject.Predmet.ProtustrankaFormatedOIB>
  <DomainObject.Predmet.ProtustrankaFormatedWithAdress>
    <izvorni_sadrzaj> HLAD d.o.o. proizvodnja, trgovina i usluge, Andrije Hebranga 136, 31400 Đakovo</izvorni_sadrzaj>
    <derivirana_varijabla naziv="DomainObject.Predmet.ProtustrankaFormatedWithAdress_1"> HLAD d.o.o. proizvodnja, trgovina i usluge, Andrije Hebranga 136, 31400 Đakovo</derivirana_varijabla>
  </DomainObject.Predmet.ProtustrankaFormatedWithAdress>
  <DomainObject.Predmet.ProtustrankaFormatedWithAdressOIB>
    <izvorni_sadrzaj> HLAD d.o.o. proizvodnja, trgovina i usluge, OIB 45490730636, Andrije Hebranga 136, 31400 Đakovo</izvorni_sadrzaj>
    <derivirana_varijabla naziv="DomainObject.Predmet.ProtustrankaFormatedWithAdressOIB_1"> HLAD d.o.o. proizvodnja, trgovina i usluge, OIB 45490730636, Andrije Hebranga 136, 31400 Đakovo</derivirana_varijabla>
  </DomainObject.Predmet.ProtustrankaFormatedWithAdressOIB>
  <DomainObject.Predmet.ProtustrankaWithAdress>
    <izvorni_sadrzaj>HLAD d.o.o. proizvodnja, trgovina i usluge Andrije Hebranga 136, 31400 Đakovo</izvorni_sadrzaj>
    <derivirana_varijabla naziv="DomainObject.Predmet.ProtustrankaWithAdress_1">HLAD d.o.o. proizvodnja, trgovina i usluge Andrije Hebranga 136, 31400 Đakovo</derivirana_varijabla>
  </DomainObject.Predmet.ProtustrankaWithAdress>
  <DomainObject.Predmet.ProtustrankaWithAdressOIB>
    <izvorni_sadrzaj>HLAD d.o.o. proizvodnja, trgovina i usluge, OIB 45490730636, Andrije Hebranga 136, 31400 Đakovo</izvorni_sadrzaj>
    <derivirana_varijabla naziv="DomainObject.Predmet.ProtustrankaWithAdressOIB_1">HLAD d.o.o. proizvodnja, trgovina i usluge, OIB 45490730636, Andrije Hebranga 136, 31400 Đakovo</derivirana_varijabla>
  </DomainObject.Predmet.ProtustrankaWithAdressOIB>
  <DomainObject.Predmet.ProtustrankaNazivFormated>
    <izvorni_sadrzaj>HLAD d.o.o. proizvodnja, trgovina i usluge</izvorni_sadrzaj>
    <derivirana_varijabla naziv="DomainObject.Predmet.ProtustrankaNazivFormated_1">HLAD d.o.o. proizvodnja, trgovina i usluge</derivirana_varijabla>
  </DomainObject.Predmet.ProtustrankaNazivFormated>
  <DomainObject.Predmet.ProtustrankaNazivFormatedOIB>
    <izvorni_sadrzaj>HLAD d.o.o. proizvodnja, trgovina i usluge, OIB 45490730636</izvorni_sadrzaj>
    <derivirana_varijabla naziv="DomainObject.Predmet.ProtustrankaNazivFormatedOIB_1">HLAD d.o.o. proizvodnja, trgovina i usluge, OIB 45490730636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HLAD d.o.o. proizvodnja, trgovina i usluge</item>
    </izvorni_sadrzaj>
    <derivirana_varijabla naziv="DomainObject.Predmet.ProtuStrankaListFormated_1">
      <item>HLAD d.o.o. proizvodnja, trgovina i usluge</item>
    </derivirana_varijabla>
  </DomainObject.Predmet.ProtuStrankaListFormated>
  <DomainObject.Predmet.ProtuStrankaListFormatedOIB>
    <izvorni_sadrzaj>
      <item>HLAD d.o.o. proizvodnja, trgovina i usluge, OIB 45490730636</item>
    </izvorni_sadrzaj>
    <derivirana_varijabla naziv="DomainObject.Predmet.ProtuStrankaListFormatedOIB_1">
      <item>HLAD d.o.o. proizvodnja, trgovina i usluge, OIB 45490730636</item>
    </derivirana_varijabla>
  </DomainObject.Predmet.ProtuStrankaListFormatedOIB>
  <DomainObject.Predmet.ProtuStrankaListFormatedWithAdress>
    <izvorni_sadrzaj>
      <item>HLAD d.o.o. proizvodnja, trgovina i usluge, Andrije Hebranga 136, 31400 Đakovo</item>
    </izvorni_sadrzaj>
    <derivirana_varijabla naziv="DomainObject.Predmet.ProtuStrankaListFormatedWithAdress_1">
      <item>HLAD d.o.o. proizvodnja, trgovina i usluge, Andrije Hebranga 136, 31400 Đakovo</item>
    </derivirana_varijabla>
  </DomainObject.Predmet.ProtuStrankaListFormatedWithAdress>
  <DomainObject.Predmet.ProtuStrankaListFormatedWithAdressOIB>
    <izvorni_sadrzaj>
      <item>HLAD d.o.o. proizvodnja, trgovina i usluge, OIB 45490730636, Andrije Hebranga 136, 31400 Đakovo</item>
    </izvorni_sadrzaj>
    <derivirana_varijabla naziv="DomainObject.Predmet.ProtuStrankaListFormatedWithAdressOIB_1">
      <item>HLAD d.o.o. proizvodnja, trgovina i usluge, OIB 45490730636, Andrije Hebranga 136, 31400 Đakovo</item>
    </derivirana_varijabla>
  </DomainObject.Predmet.ProtuStrankaListFormatedWithAdressOIB>
  <DomainObject.Predmet.ProtuStrankaListNazivFormated>
    <izvorni_sadrzaj>
      <item>HLAD d.o.o. proizvodnja, trgovina i usluge</item>
    </izvorni_sadrzaj>
    <derivirana_varijabla naziv="DomainObject.Predmet.ProtuStrankaListNazivFormated_1">
      <item>HLAD d.o.o. proizvodnja, trgovina i usluge</item>
    </derivirana_varijabla>
  </DomainObject.Predmet.ProtuStrankaListNazivFormated>
  <DomainObject.Predmet.ProtuStrankaListNazivFormatedOIB>
    <izvorni_sadrzaj>
      <item>HLAD d.o.o. proizvodnja, trgovina i usluge, OIB 45490730636</item>
    </izvorni_sadrzaj>
    <derivirana_varijabla naziv="DomainObject.Predmet.ProtuStrankaListNazivFormatedOIB_1">
      <item>HLAD d.o.o. proizvodnja, trgovina i usluge, OIB 45490730636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St-396/2017-9</izvorni_sadrzaj>
    <derivirana_varijabla naziv="DomainObject.PoslovniBrojDokumenta_1">St-396/2017-9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HLAD d.o.o. proizvodnja, trgovina i usluge</izvorni_sadrzaj>
    <derivirana_varijabla naziv="DomainObject.Predmet.ProtustrankaIDrugi_1">HLAD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HLAD d.o.o. proizvodnja, trgovina i usluge, OIB 45490730636, Andrije Hebranga 136, 31400 Đakovo</izvorni_sadrzaj>
    <derivirana_varijabla naziv="DomainObject.Predmet.ProtustrankaIDrugiAdressOIB_1">HLAD d.o.o. proizvodnja, trgovina i usluge, OIB 45490730636, Andrije Hebranga 136,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HLAD d.o.o. proizvodnja, trgovina i usluge</item>
    </izvorni_sadrzaj>
    <derivirana_varijabla naziv="DomainObject.Predmet.SudioniciListNaziv_1">
      <item>FINA RC OSIJEK</item>
      <item>HLAD d.o.o. proizvodnja, trgovina i usluge</item>
    </derivirana_varijabla>
  </DomainObject.Predmet.SudioniciListNaziv>
  <DomainObject.Predmet.SudioniciListAdressOIB>
    <izvorni_sadrzaj>
      <item>FINA RC OSIJEK, OIB 85821130368</item>
      <item>HLAD d.o.o. proizvodnja, trgovina i usluge, OIB 45490730636, Andrije Hebranga 136,31400 Đakovo</item>
    </izvorni_sadrzaj>
    <derivirana_varijabla naziv="DomainObject.Predmet.SudioniciListAdressOIB_1">
      <item>FINA RC OSIJEK, OIB 85821130368</item>
      <item>HLAD d.o.o. proizvodnja, trgovina i usluge, OIB 45490730636, Andrije Hebranga 136,31400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45490730636</item>
    </izvorni_sadrzaj>
    <derivirana_varijabla naziv="DomainObject.Predmet.SudioniciListNazivOIB_1">
      <item>, OIB 85821130368</item>
      <item>, OIB 45490730636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6DB29-0E01-440B-87AD-216AC8633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2591</properties:Characters>
  <properties:Lines>88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2017-05-25T10:13:00Z</dcterms:created>
  <dc:creator>mkocijan</dc:creator>
  <cp:lastModifiedBy>Maja Kocijan</cp:lastModifiedBy>
  <cp:lastPrinted>2017-05-25T10:18:00Z</cp:lastPrinted>
  <dcterms:modified xmlns:xsi="http://www.w3.org/2001/XMLSchema-instance" xsi:type="dcterms:W3CDTF">2017-05-25T10:26:00Z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St-396/2017-9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