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4a570" w14:paraId="454a570" w:rsidRDefault="004976FA" w:rsidP="00ED3AAE" w:rsidR="00907AEF" w:rsidRPr="006C694E">
      <w:pPr>
        <w:jc w:val="both"/>
        <w:outlineLvl w:val="0"/>
        <w15:collapsed w:val="false"/>
        <w:rPr>
          <w:rFonts w:cs="Times New Roman" w:hAnsi="Times New Roman" w:ascii="Times New Roman"/>
        </w:rPr>
      </w:pPr>
      <w:bookmarkStart w:name="_GoBack" w:id="0"/>
      <w:bookmarkEnd w:id="0"/>
      <w:r w:rsidRPr="006C694E">
        <w:rPr>
          <w:rFonts w:cs="Times New Roman" w:hAnsi="Times New Roman" w:ascii="Times New Roman"/>
        </w:rPr>
        <w:tab/>
      </w:r>
    </w:p>
    <w:p w:rsidRDefault="00ED3AAE" w:rsidP="003921D4" w:rsidR="00837C51" w:rsidRPr="006C694E">
      <w:pPr>
        <w:jc w:val="center"/>
        <w:rPr>
          <w:rFonts w:cs="Times New Roman" w:hAnsi="Times New Roman" w:ascii="Times New Roman"/>
        </w:rPr>
      </w:pPr>
      <w:r w:rsidRPr="006C694E">
        <w:rPr>
          <w:rFonts w:cs="Times New Roman" w:hAnsi="Times New Roman" w:ascii="Times New Roman"/>
        </w:rPr>
        <w:t>R E P U B L I K A  H R V A T S K A</w:t>
      </w:r>
    </w:p>
    <w:p w:rsidRDefault="00ED3AAE" w:rsidP="00ED3AAE" w:rsidR="00ED3AAE" w:rsidRPr="006C694E">
      <w:pPr>
        <w:jc w:val="center"/>
        <w:rPr>
          <w:rFonts w:cs="Times New Roman" w:hAnsi="Times New Roman" w:ascii="Times New Roman"/>
        </w:rPr>
      </w:pPr>
    </w:p>
    <w:p w:rsidRDefault="00EF2A53" w:rsidP="003921D4" w:rsidR="00EF2A53" w:rsidRPr="006C694E">
      <w:pPr>
        <w:jc w:val="center"/>
        <w:outlineLvl w:val="0"/>
        <w:rPr>
          <w:rFonts w:cs="Times New Roman" w:hAnsi="Times New Roman" w:ascii="Times New Roman"/>
        </w:rPr>
      </w:pPr>
      <w:r w:rsidRPr="006C694E">
        <w:rPr>
          <w:rFonts w:cs="Times New Roman" w:hAnsi="Times New Roman" w:ascii="Times New Roman"/>
        </w:rPr>
        <w:t>R J E Š E N J E</w:t>
      </w:r>
    </w:p>
    <w:p w:rsidRDefault="00AC0D4B" w:rsidP="00ED3AAE" w:rsidR="00AC0D4B" w:rsidRPr="006C694E">
      <w:pPr>
        <w:jc w:val="both"/>
        <w:rPr>
          <w:rFonts w:cs="Times New Roman" w:hAnsi="Times New Roman" w:ascii="Times New Roman"/>
        </w:rPr>
      </w:pPr>
    </w:p>
    <w:p w:rsidRDefault="006C694E" w:rsidP="00A151CB" w:rsidR="00267457" w:rsidRPr="006C694E">
      <w:pPr>
        <w:ind w:firstLine="720"/>
        <w:jc w:val="both"/>
        <w:rPr>
          <w:rFonts w:hAnsi="Times New Roman" w:ascii="Times New Roman"/>
        </w:rPr>
      </w:pPr>
      <w:r w:rsidRPr="006C694E">
        <w:rPr>
          <w:rFonts w:hAnsi="Times New Roman" w:ascii="Times New Roman"/>
        </w:rPr>
        <w:t>Trgovački sud u Zagrebu po sucu pojedincu</w:t>
      </w:r>
      <w:r w:rsidRPr="006C694E">
        <w:rPr>
          <w:rFonts w:hAnsi="Times New Roman" w:ascii="Times New Roman"/>
          <w:b/>
        </w:rPr>
        <w:t xml:space="preserve"> </w:t>
      </w:r>
      <w:r w:rsidRPr="006C694E">
        <w:rPr>
          <w:rFonts w:hAnsi="Times New Roman" w:ascii="Times New Roman"/>
        </w:rPr>
        <w:t>Nevenki Siladi Rstić u postupku izvanredne uprave nad dužnikom AGROKOR koncern za upravljanje društvima, proizvodnju i trgovinu poljoprivrednim proizvodima, dioničko društvo Zagreb (Grad Zagreb) Marijana Čavića 1, OIB:05937759187 i njegovim ovisni</w:t>
      </w:r>
      <w:r w:rsidR="00423F75">
        <w:rPr>
          <w:rFonts w:hAnsi="Times New Roman" w:ascii="Times New Roman"/>
        </w:rPr>
        <w:t xml:space="preserve">m i povezanim društvima, dana </w:t>
      </w:r>
      <w:r w:rsidR="00961E41">
        <w:rPr>
          <w:rFonts w:hAnsi="Times New Roman" w:ascii="Times New Roman"/>
        </w:rPr>
        <w:t>13</w:t>
      </w:r>
      <w:r w:rsidR="007C7CC8">
        <w:rPr>
          <w:rFonts w:hAnsi="Times New Roman" w:ascii="Times New Roman"/>
        </w:rPr>
        <w:t xml:space="preserve">. ožujka </w:t>
      </w:r>
      <w:r w:rsidRPr="006C694E">
        <w:rPr>
          <w:rFonts w:hAnsi="Times New Roman" w:ascii="Times New Roman"/>
        </w:rPr>
        <w:t xml:space="preserve"> 2018. godine</w:t>
      </w:r>
    </w:p>
    <w:p w:rsidRDefault="00EF2A53" w:rsidP="00ED3AAE" w:rsidR="00EF2A53">
      <w:pPr>
        <w:jc w:val="center"/>
        <w:rPr>
          <w:rFonts w:cs="Times New Roman" w:hAnsi="Times New Roman" w:ascii="Times New Roman"/>
        </w:rPr>
      </w:pPr>
      <w:r w:rsidRPr="006C694E">
        <w:rPr>
          <w:rFonts w:cs="Times New Roman" w:hAnsi="Times New Roman" w:ascii="Times New Roman"/>
        </w:rPr>
        <w:t>r i j e š i o   j e</w:t>
      </w:r>
    </w:p>
    <w:p w:rsidRDefault="00494946" w:rsidP="00ED3AAE" w:rsidR="00494946">
      <w:pPr>
        <w:jc w:val="center"/>
        <w:rPr>
          <w:rFonts w:cs="Times New Roman" w:hAnsi="Times New Roman" w:ascii="Times New Roman"/>
        </w:rPr>
      </w:pPr>
    </w:p>
    <w:p w:rsidRDefault="00C0541F" w:rsidP="00C0541F" w:rsidR="002E2BB1">
      <w:pPr>
        <w:jc w:val="both"/>
        <w:rPr>
          <w:rFonts w:hAnsi="Times New Roman" w:ascii="Times New Roman"/>
          <w:color w:val="000000"/>
        </w:rPr>
      </w:pPr>
      <w:r>
        <w:rPr>
          <w:rFonts w:cs="Times New Roman" w:hAnsi="Times New Roman" w:ascii="Times New Roman"/>
        </w:rPr>
        <w:tab/>
        <w:t xml:space="preserve">Nakon što je vjerovnik </w:t>
      </w:r>
      <w:r>
        <w:rPr>
          <w:rFonts w:hAnsi="Times New Roman" w:ascii="Times New Roman"/>
        </w:rPr>
        <w:t xml:space="preserve">ADRIS GRUPA d.d. Rovinj, Vladimira Nazora 1, OIB: 02023167977 otklonio osporavanje </w:t>
      </w:r>
      <w:r w:rsidR="00321134">
        <w:rPr>
          <w:rFonts w:hAnsi="Times New Roman" w:ascii="Times New Roman"/>
        </w:rPr>
        <w:t xml:space="preserve">dijela </w:t>
      </w:r>
      <w:r>
        <w:rPr>
          <w:rFonts w:hAnsi="Times New Roman" w:ascii="Times New Roman"/>
        </w:rPr>
        <w:t xml:space="preserve">tražbina vjerovniku ZAGREBAČKA BANKA d.d. Zagreb, Trg bana Jelačića 10, OIB: </w:t>
      </w:r>
      <w:r w:rsidRPr="003A6BA2">
        <w:rPr>
          <w:rFonts w:hAnsi="Times New Roman" w:ascii="Times New Roman"/>
          <w:color w:val="000000"/>
        </w:rPr>
        <w:t>92963223473</w:t>
      </w:r>
      <w:r w:rsidR="00321134">
        <w:rPr>
          <w:rFonts w:hAnsi="Times New Roman" w:ascii="Times New Roman"/>
          <w:color w:val="000000"/>
        </w:rPr>
        <w:t xml:space="preserve">, </w:t>
      </w:r>
      <w:r>
        <w:rPr>
          <w:rFonts w:hAnsi="Times New Roman" w:ascii="Times New Roman"/>
          <w:color w:val="000000"/>
        </w:rPr>
        <w:t>dodatno se očitovao o osporavanju jamstava navedenih u točci XVI i XVII izreke rješen</w:t>
      </w:r>
      <w:r w:rsidR="00321134">
        <w:rPr>
          <w:rFonts w:hAnsi="Times New Roman" w:ascii="Times New Roman"/>
          <w:color w:val="000000"/>
        </w:rPr>
        <w:t>ja od 8. ožujka 2018. godine, te</w:t>
      </w:r>
      <w:r>
        <w:rPr>
          <w:rFonts w:hAnsi="Times New Roman" w:ascii="Times New Roman"/>
          <w:color w:val="000000"/>
        </w:rPr>
        <w:t xml:space="preserve"> se potonje točke mijenjaju i sada glase: </w:t>
      </w:r>
    </w:p>
    <w:p w:rsidRDefault="00C0541F" w:rsidP="00C0541F" w:rsidR="00C0541F">
      <w:pPr>
        <w:jc w:val="both"/>
        <w:rPr>
          <w:rFonts w:hAnsi="Times New Roman" w:ascii="Times New Roman"/>
          <w:color w:val="000000"/>
        </w:rPr>
      </w:pPr>
    </w:p>
    <w:p w:rsidRDefault="00321134" w:rsidP="00C0541F" w:rsidR="00C0541F">
      <w:pPr>
        <w:ind w:firstLine="720"/>
        <w:jc w:val="both"/>
        <w:rPr>
          <w:rFonts w:hAnsi="Times New Roman" w:ascii="Times New Roman"/>
        </w:rPr>
      </w:pPr>
      <w:r>
        <w:rPr>
          <w:rFonts w:hAnsi="Times New Roman" w:ascii="Times New Roman"/>
        </w:rPr>
        <w:t>"</w:t>
      </w:r>
      <w:r w:rsidR="00C0541F">
        <w:rPr>
          <w:rFonts w:hAnsi="Times New Roman" w:ascii="Times New Roman"/>
        </w:rPr>
        <w:t xml:space="preserve">XVI Utvrđuje se da je od iznosa 468.897.825,58 kuna otklonjeno (povučeno) osporavanje  tražbine vjerovnika ZAGREBAČKA BANKA d.d. Zagreb, Trg bana Jelačića 10, OIB: </w:t>
      </w:r>
      <w:r w:rsidR="00C0541F" w:rsidRPr="003A6BA2">
        <w:rPr>
          <w:rFonts w:hAnsi="Times New Roman" w:ascii="Times New Roman"/>
          <w:color w:val="000000"/>
        </w:rPr>
        <w:t>92963223473</w:t>
      </w:r>
      <w:r w:rsidR="00C0541F">
        <w:rPr>
          <w:rFonts w:hAnsi="Times New Roman" w:ascii="Times New Roman"/>
        </w:rPr>
        <w:t xml:space="preserve"> u iznosu od 95.968.675,58  kuna od strane osporavatelja ADRIS GRUPA d.d. Rovinj, Vladimira Nazora 1, OIB: 02023167977 te se stoga i</w:t>
      </w:r>
      <w:r w:rsidR="00C0541F" w:rsidRPr="00423F75">
        <w:rPr>
          <w:rFonts w:hAnsi="Times New Roman" w:ascii="Times New Roman"/>
        </w:rPr>
        <w:t xml:space="preserve">spravlja  rješenje ovog suda poslovni broj St-1138/17-1855 od 15. siječnja 2018. g., </w:t>
      </w:r>
      <w:r w:rsidR="00C0541F">
        <w:rPr>
          <w:rFonts w:hAnsi="Times New Roman" w:ascii="Times New Roman"/>
        </w:rPr>
        <w:t xml:space="preserve">tako da se navodi da je utvrđena novčana tražbina vjerovnika ZAGREBAČKA BANKA d.d. Zagreb prema društvu AGROKOR d.d. u iznosu od 95.968.675,58 kuna te se stoga taj vjerovnik za navedeni iznos od 95.968.675,58 kuna umjesto u točci IV izreke rješenja pod Rb. suda 2, Rb. tablica 341, uvrštava pod točku  I izreke rješenja kako slijedi: </w:t>
      </w:r>
    </w:p>
    <w:tbl>
      <w:tblPr>
        <w:tblW w:type="auto" w:w="0"/>
        <w:jc w:val="center"/>
        <w:tblLook w:val="04A0" w:noVBand="1" w:noHBand="0" w:lastColumn="0" w:firstColumn="1" w:lastRow="0" w:firstRow="1"/>
      </w:tblPr>
      <w:tblGrid>
        <w:gridCol w:w="660"/>
        <w:gridCol w:w="743"/>
        <w:gridCol w:w="1018"/>
        <w:gridCol w:w="1361"/>
        <w:gridCol w:w="1104"/>
        <w:gridCol w:w="1078"/>
        <w:gridCol w:w="1167"/>
        <w:gridCol w:w="993"/>
        <w:gridCol w:w="1163"/>
      </w:tblGrid>
      <w:tr w:rsidTr="00865157" w:rsidR="00C0541F" w:rsidRPr="00DE5E22">
        <w:trPr>
          <w:trHeight w:val="684"/>
          <w:jc w:val="center"/>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C0541F" w:rsidP="00865157" w:rsidR="00C0541F"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RB sud</w:t>
            </w:r>
          </w:p>
        </w:tc>
        <w:tc>
          <w:tcPr>
            <w:tcW w:type="auto" w:w="0"/>
            <w:tcBorders>
              <w:top w:val="nil"/>
              <w:left w:val="nil"/>
              <w:bottom w:space="0" w:sz="4" w:color="auto" w:val="single"/>
              <w:right w:space="0" w:sz="4" w:color="auto" w:val="single"/>
            </w:tcBorders>
            <w:shd w:fill="auto" w:color="auto" w:val="clear"/>
            <w:vAlign w:val="center"/>
            <w:hideMark/>
          </w:tcPr>
          <w:p w:rsidRDefault="00C0541F" w:rsidP="00865157" w:rsidR="00C0541F"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RB tablica</w:t>
            </w:r>
          </w:p>
        </w:tc>
        <w:tc>
          <w:tcPr>
            <w:tcW w:type="auto" w:w="0"/>
            <w:tcBorders>
              <w:top w:val="nil"/>
              <w:left w:val="nil"/>
              <w:bottom w:space="0" w:sz="4" w:color="auto" w:val="single"/>
              <w:right w:space="0" w:sz="4" w:color="auto" w:val="single"/>
            </w:tcBorders>
            <w:shd w:fill="auto" w:color="auto" w:val="clear"/>
            <w:vAlign w:val="center"/>
            <w:hideMark/>
          </w:tcPr>
          <w:p w:rsidRDefault="00C0541F" w:rsidP="00865157" w:rsidR="00C0541F"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Tvrtka dužnika</w:t>
            </w:r>
          </w:p>
        </w:tc>
        <w:tc>
          <w:tcPr>
            <w:tcW w:type="auto" w:w="0"/>
            <w:tcBorders>
              <w:top w:val="nil"/>
              <w:left w:val="nil"/>
              <w:bottom w:space="0" w:sz="4" w:color="auto" w:val="single"/>
              <w:right w:space="0" w:sz="4" w:color="auto" w:val="single"/>
            </w:tcBorders>
            <w:shd w:fill="auto" w:color="auto" w:val="clear"/>
            <w:vAlign w:val="center"/>
            <w:hideMark/>
          </w:tcPr>
          <w:p w:rsidRDefault="00C0541F" w:rsidP="00865157" w:rsidR="00C0541F"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Ime i prezime/ tvrtka ili naziv vjerovnika</w:t>
            </w:r>
          </w:p>
        </w:tc>
        <w:tc>
          <w:tcPr>
            <w:tcW w:type="auto" w:w="0"/>
            <w:tcBorders>
              <w:top w:val="nil"/>
              <w:left w:val="nil"/>
              <w:bottom w:space="0" w:sz="4" w:color="auto" w:val="single"/>
              <w:right w:space="0" w:sz="4" w:color="auto" w:val="single"/>
            </w:tcBorders>
            <w:shd w:fill="auto" w:color="auto" w:val="clear"/>
            <w:vAlign w:val="center"/>
            <w:hideMark/>
          </w:tcPr>
          <w:p w:rsidRDefault="00C0541F" w:rsidP="00865157" w:rsidR="00C0541F"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OIB vjerovnika</w:t>
            </w:r>
          </w:p>
        </w:tc>
        <w:tc>
          <w:tcPr>
            <w:tcW w:type="auto" w:w="0"/>
            <w:tcBorders>
              <w:top w:val="nil"/>
              <w:left w:val="nil"/>
              <w:bottom w:space="0" w:sz="4" w:color="auto" w:val="single"/>
              <w:right w:space="0" w:sz="4" w:color="auto" w:val="single"/>
            </w:tcBorders>
            <w:shd w:fill="auto" w:color="auto" w:val="clear"/>
            <w:vAlign w:val="center"/>
            <w:hideMark/>
          </w:tcPr>
          <w:p w:rsidRDefault="00C0541F" w:rsidP="00865157" w:rsidR="00C0541F"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Adresa / sjedište vjerovnika</w:t>
            </w:r>
          </w:p>
        </w:tc>
        <w:tc>
          <w:tcPr>
            <w:tcW w:type="auto" w:w="0"/>
            <w:tcBorders>
              <w:top w:val="nil"/>
              <w:left w:val="nil"/>
              <w:bottom w:space="0" w:sz="4" w:color="auto" w:val="single"/>
              <w:right w:space="0" w:sz="4" w:color="auto" w:val="single"/>
            </w:tcBorders>
            <w:shd w:fill="auto" w:color="auto" w:val="clear"/>
            <w:vAlign w:val="center"/>
            <w:hideMark/>
          </w:tcPr>
          <w:p w:rsidRDefault="00C0541F" w:rsidP="00865157" w:rsidR="00C0541F" w:rsidRPr="00DE5E22">
            <w:pPr>
              <w:jc w:val="center"/>
              <w:rPr>
                <w:rFonts w:hAnsi="Times New Roman" w:ascii="Times New Roman"/>
                <w:b/>
                <w:bCs/>
                <w:color w:val="000000"/>
                <w:sz w:val="18"/>
                <w:szCs w:val="18"/>
              </w:rPr>
            </w:pPr>
            <w:r>
              <w:rPr>
                <w:rFonts w:hAnsi="Times New Roman" w:ascii="Times New Roman"/>
                <w:b/>
                <w:bCs/>
                <w:color w:val="000000"/>
                <w:sz w:val="18"/>
                <w:szCs w:val="18"/>
              </w:rPr>
              <w:t>Iznos utvrđene tražbine (kn)</w:t>
            </w:r>
          </w:p>
        </w:tc>
        <w:tc>
          <w:tcPr>
            <w:tcW w:type="auto" w:w="0"/>
            <w:tcBorders>
              <w:top w:val="nil"/>
              <w:left w:val="nil"/>
              <w:bottom w:space="0" w:sz="4" w:color="auto" w:val="single"/>
              <w:right w:space="0" w:sz="4" w:color="auto" w:val="single"/>
            </w:tcBorders>
            <w:shd w:fill="auto" w:color="auto" w:val="clear"/>
            <w:vAlign w:val="center"/>
            <w:hideMark/>
          </w:tcPr>
          <w:p w:rsidRDefault="00C0541F" w:rsidP="00865157" w:rsidR="00C0541F"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Jamci/ sudužnici /regresni dužnici</w:t>
            </w:r>
          </w:p>
        </w:tc>
        <w:tc>
          <w:tcPr>
            <w:tcW w:type="auto" w:w="0"/>
            <w:tcBorders>
              <w:top w:val="nil"/>
              <w:left w:val="nil"/>
              <w:bottom w:space="0" w:sz="4" w:color="auto" w:val="single"/>
              <w:right w:space="0" w:sz="4" w:color="auto" w:val="single"/>
            </w:tcBorders>
            <w:shd w:fill="auto" w:color="auto" w:val="clear"/>
            <w:vAlign w:val="center"/>
            <w:hideMark/>
          </w:tcPr>
          <w:p w:rsidRDefault="00C0541F" w:rsidP="00865157" w:rsidR="00C0541F"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Iznos za koji se jamči (kn)</w:t>
            </w:r>
          </w:p>
        </w:tc>
      </w:tr>
      <w:tr w:rsidTr="00865157" w:rsidR="00100B0B" w:rsidRPr="00DE5E22">
        <w:trPr>
          <w:trHeight w:val="204"/>
          <w:jc w:val="center"/>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100B0B" w:rsidP="00865157" w:rsidR="00100B0B" w:rsidRPr="00AC226A">
            <w:pPr>
              <w:jc w:val="center"/>
              <w:rPr>
                <w:rFonts w:hAnsi="Times New Roman" w:ascii="Times New Roman"/>
                <w:color w:val="000000"/>
                <w:sz w:val="16"/>
                <w:szCs w:val="16"/>
              </w:rPr>
            </w:pPr>
            <w:r w:rsidRPr="00AC226A">
              <w:rPr>
                <w:rFonts w:hAnsi="Times New Roman" w:ascii="Times New Roman"/>
                <w:color w:val="000000"/>
                <w:sz w:val="16"/>
                <w:szCs w:val="16"/>
              </w:rPr>
              <w:t>1</w:t>
            </w:r>
            <w:r>
              <w:rPr>
                <w:rFonts w:hAnsi="Times New Roman" w:ascii="Times New Roman"/>
                <w:color w:val="000000"/>
                <w:sz w:val="16"/>
                <w:szCs w:val="16"/>
              </w:rPr>
              <w:t>0</w:t>
            </w:r>
            <w:r w:rsidRPr="00AC226A">
              <w:rPr>
                <w:rFonts w:hAnsi="Times New Roman" w:ascii="Times New Roman"/>
                <w:color w:val="000000"/>
                <w:sz w:val="16"/>
                <w:szCs w:val="16"/>
              </w:rPr>
              <w:t>.0</w:t>
            </w:r>
            <w:r>
              <w:rPr>
                <w:rFonts w:hAnsi="Times New Roman" w:ascii="Times New Roman"/>
                <w:color w:val="000000"/>
                <w:sz w:val="16"/>
                <w:szCs w:val="16"/>
              </w:rPr>
              <w:t>87</w:t>
            </w:r>
          </w:p>
        </w:tc>
        <w:tc>
          <w:tcPr>
            <w:tcW w:type="auto" w:w="0"/>
            <w:tcBorders>
              <w:top w:val="nil"/>
              <w:left w:val="nil"/>
              <w:bottom w:space="0" w:sz="4" w:color="auto" w:val="single"/>
              <w:right w:space="0" w:sz="4" w:color="auto" w:val="single"/>
            </w:tcBorders>
            <w:shd w:fill="auto" w:color="auto" w:val="clear"/>
            <w:vAlign w:val="center"/>
            <w:hideMark/>
          </w:tcPr>
          <w:p w:rsidRDefault="00100B0B" w:rsidP="00865157" w:rsidR="00100B0B" w:rsidRPr="00AC226A">
            <w:pPr>
              <w:jc w:val="center"/>
              <w:rPr>
                <w:rFonts w:hAnsi="Times New Roman" w:ascii="Times New Roman"/>
                <w:color w:val="000000"/>
                <w:sz w:val="16"/>
                <w:szCs w:val="16"/>
              </w:rPr>
            </w:pPr>
            <w:r>
              <w:rPr>
                <w:rFonts w:hAnsi="Times New Roman" w:ascii="Times New Roman"/>
                <w:color w:val="000000"/>
                <w:sz w:val="16"/>
                <w:szCs w:val="16"/>
              </w:rPr>
              <w:t>341</w:t>
            </w:r>
          </w:p>
        </w:tc>
        <w:tc>
          <w:tcPr>
            <w:tcW w:type="auto" w:w="0"/>
            <w:tcBorders>
              <w:top w:val="nil"/>
              <w:left w:val="nil"/>
              <w:bottom w:space="0" w:sz="4" w:color="auto" w:val="single"/>
              <w:right w:space="0" w:sz="4" w:color="auto" w:val="single"/>
            </w:tcBorders>
            <w:shd w:fill="auto" w:color="auto" w:val="clear"/>
            <w:vAlign w:val="center"/>
            <w:hideMark/>
          </w:tcPr>
          <w:p w:rsidRDefault="00100B0B" w:rsidP="00865157" w:rsidR="00100B0B" w:rsidRPr="00AC226A">
            <w:pPr>
              <w:rPr>
                <w:rFonts w:hAnsi="Times New Roman" w:ascii="Times New Roman"/>
                <w:color w:val="000000"/>
                <w:sz w:val="16"/>
                <w:szCs w:val="16"/>
              </w:rPr>
            </w:pPr>
            <w:r>
              <w:rPr>
                <w:rFonts w:hAnsi="Times New Roman" w:ascii="Times New Roman"/>
                <w:color w:val="000000"/>
                <w:sz w:val="16"/>
                <w:szCs w:val="16"/>
              </w:rPr>
              <w:t>AGROKOR d.d.</w:t>
            </w:r>
          </w:p>
        </w:tc>
        <w:tc>
          <w:tcPr>
            <w:tcW w:type="auto" w:w="0"/>
            <w:tcBorders>
              <w:top w:val="nil"/>
              <w:left w:val="nil"/>
              <w:bottom w:space="0" w:sz="4" w:color="auto" w:val="single"/>
              <w:right w:space="0" w:sz="4" w:color="auto" w:val="single"/>
            </w:tcBorders>
            <w:shd w:fill="auto" w:color="auto" w:val="clear"/>
            <w:vAlign w:val="center"/>
            <w:hideMark/>
          </w:tcPr>
          <w:p w:rsidRDefault="00100B0B" w:rsidP="00865157" w:rsidR="00100B0B" w:rsidRPr="00AC226A">
            <w:pPr>
              <w:rPr>
                <w:rFonts w:hAnsi="Times New Roman" w:ascii="Times New Roman"/>
                <w:color w:val="000000"/>
                <w:sz w:val="16"/>
                <w:szCs w:val="16"/>
              </w:rPr>
            </w:pPr>
            <w:r w:rsidRPr="00AC226A">
              <w:rPr>
                <w:rFonts w:hAnsi="Times New Roman" w:ascii="Times New Roman"/>
                <w:color w:val="000000"/>
                <w:sz w:val="16"/>
                <w:szCs w:val="16"/>
              </w:rPr>
              <w:t xml:space="preserve">ZAGREBAČKA BANKA </w:t>
            </w:r>
            <w:r w:rsidR="00321134">
              <w:rPr>
                <w:rFonts w:hAnsi="Times New Roman" w:ascii="Times New Roman"/>
                <w:color w:val="000000"/>
                <w:sz w:val="16"/>
                <w:szCs w:val="16"/>
              </w:rPr>
              <w:t>DD</w:t>
            </w:r>
          </w:p>
        </w:tc>
        <w:tc>
          <w:tcPr>
            <w:tcW w:type="auto" w:w="0"/>
            <w:tcBorders>
              <w:top w:val="nil"/>
              <w:left w:val="nil"/>
              <w:bottom w:space="0" w:sz="4" w:color="auto" w:val="single"/>
              <w:right w:space="0" w:sz="4" w:color="auto" w:val="single"/>
            </w:tcBorders>
            <w:shd w:fill="auto" w:color="auto" w:val="clear"/>
            <w:vAlign w:val="center"/>
            <w:hideMark/>
          </w:tcPr>
          <w:p w:rsidRDefault="00100B0B" w:rsidP="00865157" w:rsidR="00100B0B" w:rsidRPr="00AC226A">
            <w:pPr>
              <w:rPr>
                <w:rFonts w:hAnsi="Times New Roman" w:ascii="Times New Roman"/>
                <w:color w:val="000000"/>
                <w:sz w:val="16"/>
                <w:szCs w:val="16"/>
              </w:rPr>
            </w:pPr>
            <w:r w:rsidRPr="00AC226A">
              <w:rPr>
                <w:rFonts w:hAnsi="Times New Roman" w:ascii="Times New Roman"/>
                <w:color w:val="000000"/>
                <w:sz w:val="16"/>
                <w:szCs w:val="16"/>
              </w:rPr>
              <w:t>92963223473</w:t>
            </w:r>
          </w:p>
        </w:tc>
        <w:tc>
          <w:tcPr>
            <w:tcW w:type="auto" w:w="0"/>
            <w:tcBorders>
              <w:top w:val="nil"/>
              <w:left w:val="nil"/>
              <w:bottom w:space="0" w:sz="4" w:color="auto" w:val="single"/>
              <w:right w:space="0" w:sz="4" w:color="auto" w:val="single"/>
            </w:tcBorders>
            <w:shd w:fill="auto" w:color="auto" w:val="clear"/>
            <w:vAlign w:val="center"/>
            <w:hideMark/>
          </w:tcPr>
          <w:p w:rsidRDefault="00100B0B" w:rsidP="00865157" w:rsidR="00100B0B" w:rsidRPr="00AC226A">
            <w:pPr>
              <w:rPr>
                <w:rFonts w:hAnsi="Times New Roman" w:ascii="Times New Roman"/>
                <w:color w:val="000000"/>
                <w:sz w:val="16"/>
                <w:szCs w:val="16"/>
              </w:rPr>
            </w:pPr>
            <w:r w:rsidRPr="00AC226A">
              <w:rPr>
                <w:rFonts w:hAnsi="Times New Roman" w:ascii="Times New Roman"/>
                <w:sz w:val="16"/>
                <w:szCs w:val="16"/>
              </w:rPr>
              <w:t>Zagreb, Trg bana Jelačića 10</w:t>
            </w:r>
          </w:p>
        </w:tc>
        <w:tc>
          <w:tcPr>
            <w:tcW w:type="auto" w:w="0"/>
            <w:tcBorders>
              <w:top w:val="nil"/>
              <w:left w:val="nil"/>
              <w:bottom w:space="0" w:sz="4" w:color="auto" w:val="single"/>
              <w:right w:space="0" w:sz="4" w:color="auto" w:val="single"/>
            </w:tcBorders>
            <w:shd w:fill="auto" w:color="auto" w:val="clear"/>
            <w:vAlign w:val="center"/>
            <w:hideMark/>
          </w:tcPr>
          <w:p w:rsidRDefault="00100B0B" w:rsidP="00865157" w:rsidR="00100B0B" w:rsidRPr="00AC226A">
            <w:pPr>
              <w:jc w:val="right"/>
              <w:rPr>
                <w:rFonts w:hAnsi="Times New Roman" w:ascii="Times New Roman"/>
                <w:color w:val="000000"/>
                <w:sz w:val="16"/>
                <w:szCs w:val="16"/>
              </w:rPr>
            </w:pPr>
            <w:r>
              <w:rPr>
                <w:rFonts w:hAnsi="Times New Roman" w:ascii="Times New Roman"/>
                <w:color w:val="000000"/>
                <w:sz w:val="16"/>
                <w:szCs w:val="16"/>
              </w:rPr>
              <w:t>95.968.675,58</w:t>
            </w:r>
          </w:p>
        </w:tc>
        <w:tc>
          <w:tcPr>
            <w:tcW w:type="auto" w:w="0"/>
            <w:tcBorders>
              <w:top w:val="nil"/>
              <w:left w:val="nil"/>
              <w:bottom w:space="0" w:sz="4" w:color="auto" w:val="single"/>
              <w:right w:space="0" w:sz="4" w:color="auto" w:val="single"/>
            </w:tcBorders>
            <w:shd w:fill="auto" w:color="auto" w:val="clear"/>
            <w:vAlign w:val="center"/>
            <w:hideMark/>
          </w:tcPr>
          <w:p w:rsidRDefault="00100B0B" w:rsidP="00865157" w:rsidR="00100B0B" w:rsidRPr="00D55598">
            <w:pPr>
              <w:rPr>
                <w:rFonts w:hAnsi="Times New Roman" w:ascii="Times New Roman"/>
                <w:color w:val="000000"/>
                <w:sz w:val="12"/>
                <w:szCs w:val="12"/>
              </w:rPr>
            </w:pPr>
            <w:r w:rsidRPr="00D55598">
              <w:rPr>
                <w:rFonts w:hAnsi="Times New Roman" w:ascii="Times New Roman"/>
                <w:color w:val="000000"/>
                <w:sz w:val="12"/>
                <w:szCs w:val="12"/>
              </w:rPr>
              <w:t xml:space="preserve">AGROKOR </w:t>
            </w:r>
            <w:r w:rsidR="00321134">
              <w:rPr>
                <w:rFonts w:hAnsi="Times New Roman" w:ascii="Times New Roman"/>
                <w:color w:val="000000"/>
                <w:sz w:val="12"/>
                <w:szCs w:val="12"/>
              </w:rPr>
              <w:t>–</w:t>
            </w:r>
            <w:r w:rsidRPr="00D55598">
              <w:rPr>
                <w:rFonts w:hAnsi="Times New Roman" w:ascii="Times New Roman"/>
                <w:color w:val="000000"/>
                <w:sz w:val="12"/>
                <w:szCs w:val="12"/>
              </w:rPr>
              <w:t xml:space="preserve"> TRGOVINA D.O.O.</w:t>
            </w:r>
          </w:p>
        </w:tc>
        <w:tc>
          <w:tcPr>
            <w:tcW w:type="auto" w:w="0"/>
            <w:tcBorders>
              <w:top w:val="nil"/>
              <w:left w:val="nil"/>
              <w:bottom w:space="0" w:sz="4" w:color="auto" w:val="single"/>
              <w:right w:space="0" w:sz="4" w:color="auto" w:val="single"/>
            </w:tcBorders>
            <w:shd w:fill="auto" w:color="auto" w:val="clear"/>
            <w:vAlign w:val="center"/>
            <w:hideMark/>
          </w:tcPr>
          <w:p w:rsidRDefault="00100B0B" w:rsidP="00865157" w:rsidR="00100B0B" w:rsidRPr="00D55598">
            <w:pPr>
              <w:jc w:val="right"/>
              <w:rPr>
                <w:rFonts w:hAnsi="Times New Roman" w:ascii="Times New Roman"/>
                <w:color w:val="000000"/>
                <w:sz w:val="12"/>
                <w:szCs w:val="12"/>
              </w:rPr>
            </w:pPr>
            <w:r>
              <w:rPr>
                <w:rFonts w:hAnsi="Times New Roman" w:ascii="Times New Roman"/>
                <w:color w:val="000000"/>
                <w:sz w:val="16"/>
                <w:szCs w:val="16"/>
              </w:rPr>
              <w:t>95.968.675,58</w:t>
            </w:r>
          </w:p>
        </w:tc>
      </w:tr>
      <w:tr w:rsidTr="00865157" w:rsidR="00100B0B" w:rsidRPr="00DE5E22">
        <w:trPr>
          <w:trHeight w:val="204"/>
          <w:jc w:val="center"/>
        </w:trPr>
        <w:tc>
          <w:tcPr>
            <w:tcW w:type="auto" w:w="0"/>
            <w:tcBorders>
              <w:top w:val="nil"/>
              <w:left w:space="0" w:sz="4" w:color="auto" w:val="single"/>
              <w:bottom w:space="0" w:sz="4" w:color="auto" w:val="single"/>
              <w:right w:space="0" w:sz="4" w:color="auto" w:val="single"/>
            </w:tcBorders>
            <w:shd w:fill="auto" w:color="auto" w:val="clear"/>
            <w:vAlign w:val="center"/>
          </w:tcPr>
          <w:p w:rsidRDefault="00100B0B" w:rsidP="00865157" w:rsidR="00100B0B" w:rsidRPr="00AC226A">
            <w:pPr>
              <w:jc w:val="center"/>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865157" w:rsidR="00100B0B">
            <w:pPr>
              <w:jc w:val="center"/>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865157" w:rsidR="00100B0B">
            <w:pPr>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865157" w:rsidR="00100B0B" w:rsidRPr="00AC226A">
            <w:pPr>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865157" w:rsidR="00100B0B" w:rsidRPr="00AC226A">
            <w:pPr>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865157" w:rsidR="00100B0B" w:rsidRPr="00AC226A">
            <w:pPr>
              <w:rPr>
                <w:rFonts w:hAnsi="Times New Roman" w:ascii="Times New Roman"/>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865157" w:rsidR="00100B0B">
            <w:pPr>
              <w:jc w:val="right"/>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865157" w:rsidR="00100B0B" w:rsidRPr="00D55598">
            <w:pPr>
              <w:rPr>
                <w:rFonts w:hAnsi="Times New Roman" w:ascii="Times New Roman"/>
                <w:color w:val="000000"/>
                <w:sz w:val="12"/>
                <w:szCs w:val="12"/>
              </w:rPr>
            </w:pPr>
            <w:r w:rsidRPr="00D55598">
              <w:rPr>
                <w:rFonts w:hAnsi="Times New Roman" w:ascii="Times New Roman"/>
                <w:color w:val="000000"/>
                <w:sz w:val="12"/>
                <w:szCs w:val="12"/>
              </w:rPr>
              <w:t xml:space="preserve">JAMNICA </w:t>
            </w:r>
            <w:r w:rsidR="00321134">
              <w:rPr>
                <w:rFonts w:hAnsi="Times New Roman" w:ascii="Times New Roman"/>
                <w:color w:val="000000"/>
                <w:sz w:val="12"/>
                <w:szCs w:val="12"/>
              </w:rPr>
              <w:t>DD</w:t>
            </w:r>
          </w:p>
        </w:tc>
        <w:tc>
          <w:tcPr>
            <w:tcW w:type="auto" w:w="0"/>
            <w:tcBorders>
              <w:top w:val="nil"/>
              <w:left w:val="nil"/>
              <w:bottom w:space="0" w:sz="4" w:color="auto" w:val="single"/>
              <w:right w:space="0" w:sz="4" w:color="auto" w:val="single"/>
            </w:tcBorders>
            <w:shd w:fill="auto" w:color="auto" w:val="clear"/>
            <w:vAlign w:val="center"/>
          </w:tcPr>
          <w:p w:rsidRDefault="00100B0B" w:rsidP="00865157" w:rsidR="00100B0B" w:rsidRPr="00D55598">
            <w:pPr>
              <w:jc w:val="right"/>
              <w:rPr>
                <w:rFonts w:hAnsi="Times New Roman" w:ascii="Times New Roman"/>
                <w:color w:val="000000"/>
                <w:sz w:val="12"/>
                <w:szCs w:val="12"/>
              </w:rPr>
            </w:pPr>
            <w:r>
              <w:rPr>
                <w:rFonts w:hAnsi="Times New Roman" w:ascii="Times New Roman"/>
                <w:color w:val="000000"/>
                <w:sz w:val="16"/>
                <w:szCs w:val="16"/>
              </w:rPr>
              <w:t>95.968.675,58</w:t>
            </w:r>
          </w:p>
        </w:tc>
      </w:tr>
      <w:tr w:rsidTr="00865157" w:rsidR="00100B0B" w:rsidRPr="00DE5E22">
        <w:trPr>
          <w:trHeight w:val="204"/>
          <w:jc w:val="center"/>
        </w:trPr>
        <w:tc>
          <w:tcPr>
            <w:tcW w:type="auto" w:w="0"/>
            <w:tcBorders>
              <w:top w:val="nil"/>
              <w:left w:space="0" w:sz="4" w:color="auto" w:val="single"/>
              <w:bottom w:space="0" w:sz="4" w:color="auto" w:val="single"/>
              <w:right w:space="0" w:sz="4" w:color="auto" w:val="single"/>
            </w:tcBorders>
            <w:shd w:fill="auto" w:color="auto" w:val="clear"/>
            <w:vAlign w:val="center"/>
          </w:tcPr>
          <w:p w:rsidRDefault="00100B0B" w:rsidP="00865157" w:rsidR="00100B0B" w:rsidRPr="00AC226A">
            <w:pPr>
              <w:jc w:val="center"/>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865157" w:rsidR="00100B0B">
            <w:pPr>
              <w:jc w:val="center"/>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865157" w:rsidR="00100B0B">
            <w:pPr>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865157" w:rsidR="00100B0B" w:rsidRPr="00AC226A">
            <w:pPr>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865157" w:rsidR="00100B0B" w:rsidRPr="00AC226A">
            <w:pPr>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865157" w:rsidR="00100B0B" w:rsidRPr="00AC226A">
            <w:pPr>
              <w:rPr>
                <w:rFonts w:hAnsi="Times New Roman" w:ascii="Times New Roman"/>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865157" w:rsidR="00100B0B">
            <w:pPr>
              <w:jc w:val="right"/>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865157" w:rsidR="00100B0B" w:rsidRPr="00D55598">
            <w:pPr>
              <w:rPr>
                <w:rFonts w:hAnsi="Times New Roman" w:ascii="Times New Roman"/>
                <w:color w:val="000000"/>
                <w:sz w:val="12"/>
                <w:szCs w:val="12"/>
              </w:rPr>
            </w:pPr>
            <w:r w:rsidRPr="00D55598">
              <w:rPr>
                <w:rFonts w:hAnsi="Times New Roman" w:ascii="Times New Roman"/>
                <w:color w:val="000000"/>
                <w:sz w:val="12"/>
                <w:szCs w:val="12"/>
              </w:rPr>
              <w:t xml:space="preserve">KONZUM </w:t>
            </w:r>
            <w:r w:rsidR="00321134">
              <w:rPr>
                <w:rFonts w:hAnsi="Times New Roman" w:ascii="Times New Roman"/>
                <w:color w:val="000000"/>
                <w:sz w:val="12"/>
                <w:szCs w:val="12"/>
              </w:rPr>
              <w:t>DD</w:t>
            </w:r>
          </w:p>
        </w:tc>
        <w:tc>
          <w:tcPr>
            <w:tcW w:type="auto" w:w="0"/>
            <w:tcBorders>
              <w:top w:val="nil"/>
              <w:left w:val="nil"/>
              <w:bottom w:space="0" w:sz="4" w:color="auto" w:val="single"/>
              <w:right w:space="0" w:sz="4" w:color="auto" w:val="single"/>
            </w:tcBorders>
            <w:shd w:fill="auto" w:color="auto" w:val="clear"/>
            <w:vAlign w:val="center"/>
          </w:tcPr>
          <w:p w:rsidRDefault="00100B0B" w:rsidP="00865157" w:rsidR="00100B0B" w:rsidRPr="00D55598">
            <w:pPr>
              <w:jc w:val="right"/>
              <w:rPr>
                <w:rFonts w:hAnsi="Times New Roman" w:ascii="Times New Roman"/>
                <w:color w:val="000000"/>
                <w:sz w:val="12"/>
                <w:szCs w:val="12"/>
              </w:rPr>
            </w:pPr>
            <w:r>
              <w:rPr>
                <w:rFonts w:hAnsi="Times New Roman" w:ascii="Times New Roman"/>
                <w:color w:val="000000"/>
                <w:sz w:val="16"/>
                <w:szCs w:val="16"/>
              </w:rPr>
              <w:t>95.968.675,58</w:t>
            </w:r>
          </w:p>
        </w:tc>
      </w:tr>
      <w:tr w:rsidTr="00865157" w:rsidR="00100B0B" w:rsidRPr="00DE5E22">
        <w:trPr>
          <w:trHeight w:val="204"/>
          <w:jc w:val="center"/>
        </w:trPr>
        <w:tc>
          <w:tcPr>
            <w:tcW w:type="auto" w:w="0"/>
            <w:tcBorders>
              <w:top w:val="nil"/>
              <w:left w:space="0" w:sz="4" w:color="auto" w:val="single"/>
              <w:bottom w:space="0" w:sz="4" w:color="auto" w:val="single"/>
              <w:right w:space="0" w:sz="4" w:color="auto" w:val="single"/>
            </w:tcBorders>
            <w:shd w:fill="auto" w:color="auto" w:val="clear"/>
            <w:vAlign w:val="center"/>
          </w:tcPr>
          <w:p w:rsidRDefault="00100B0B" w:rsidP="00865157" w:rsidR="00100B0B" w:rsidRPr="00AC226A">
            <w:pPr>
              <w:jc w:val="center"/>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865157" w:rsidR="00100B0B">
            <w:pPr>
              <w:jc w:val="center"/>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865157" w:rsidR="00100B0B">
            <w:pPr>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865157" w:rsidR="00100B0B" w:rsidRPr="00AC226A">
            <w:pPr>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865157" w:rsidR="00100B0B" w:rsidRPr="00AC226A">
            <w:pPr>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865157" w:rsidR="00100B0B" w:rsidRPr="00AC226A">
            <w:pPr>
              <w:rPr>
                <w:rFonts w:hAnsi="Times New Roman" w:ascii="Times New Roman"/>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865157" w:rsidR="00100B0B">
            <w:pPr>
              <w:jc w:val="right"/>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865157" w:rsidR="00100B0B" w:rsidRPr="00D55598">
            <w:pPr>
              <w:rPr>
                <w:rFonts w:hAnsi="Times New Roman" w:ascii="Times New Roman"/>
                <w:color w:val="000000"/>
                <w:sz w:val="12"/>
                <w:szCs w:val="12"/>
              </w:rPr>
            </w:pPr>
            <w:r w:rsidRPr="00D55598">
              <w:rPr>
                <w:rFonts w:hAnsi="Times New Roman" w:ascii="Times New Roman"/>
                <w:color w:val="000000"/>
                <w:sz w:val="12"/>
                <w:szCs w:val="12"/>
              </w:rPr>
              <w:t xml:space="preserve">LEDO </w:t>
            </w:r>
            <w:r w:rsidR="00321134">
              <w:rPr>
                <w:rFonts w:hAnsi="Times New Roman" w:ascii="Times New Roman"/>
                <w:color w:val="000000"/>
                <w:sz w:val="12"/>
                <w:szCs w:val="12"/>
              </w:rPr>
              <w:t>DD</w:t>
            </w:r>
          </w:p>
        </w:tc>
        <w:tc>
          <w:tcPr>
            <w:tcW w:type="auto" w:w="0"/>
            <w:tcBorders>
              <w:top w:val="nil"/>
              <w:left w:val="nil"/>
              <w:bottom w:space="0" w:sz="4" w:color="auto" w:val="single"/>
              <w:right w:space="0" w:sz="4" w:color="auto" w:val="single"/>
            </w:tcBorders>
            <w:shd w:fill="auto" w:color="auto" w:val="clear"/>
            <w:vAlign w:val="center"/>
          </w:tcPr>
          <w:p w:rsidRDefault="00100B0B" w:rsidP="00865157" w:rsidR="00100B0B" w:rsidRPr="00D55598">
            <w:pPr>
              <w:jc w:val="right"/>
              <w:rPr>
                <w:rFonts w:hAnsi="Times New Roman" w:ascii="Times New Roman"/>
                <w:color w:val="000000"/>
                <w:sz w:val="12"/>
                <w:szCs w:val="12"/>
              </w:rPr>
            </w:pPr>
            <w:r>
              <w:rPr>
                <w:rFonts w:hAnsi="Times New Roman" w:ascii="Times New Roman"/>
                <w:color w:val="000000"/>
                <w:sz w:val="16"/>
                <w:szCs w:val="16"/>
              </w:rPr>
              <w:t>95.968.675,58</w:t>
            </w:r>
          </w:p>
        </w:tc>
      </w:tr>
      <w:tr w:rsidTr="00865157" w:rsidR="00100B0B" w:rsidRPr="00DE5E22">
        <w:trPr>
          <w:trHeight w:val="204"/>
          <w:jc w:val="center"/>
        </w:trPr>
        <w:tc>
          <w:tcPr>
            <w:tcW w:type="auto" w:w="0"/>
            <w:tcBorders>
              <w:top w:val="nil"/>
              <w:left w:space="0" w:sz="4" w:color="auto" w:val="single"/>
              <w:bottom w:space="0" w:sz="4" w:color="auto" w:val="single"/>
              <w:right w:space="0" w:sz="4" w:color="auto" w:val="single"/>
            </w:tcBorders>
            <w:shd w:fill="auto" w:color="auto" w:val="clear"/>
            <w:vAlign w:val="center"/>
          </w:tcPr>
          <w:p w:rsidRDefault="00100B0B" w:rsidP="00865157" w:rsidR="00100B0B" w:rsidRPr="00AC226A">
            <w:pPr>
              <w:jc w:val="center"/>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865157" w:rsidR="00100B0B">
            <w:pPr>
              <w:jc w:val="center"/>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865157" w:rsidR="00100B0B">
            <w:pPr>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865157" w:rsidR="00100B0B" w:rsidRPr="00AC226A">
            <w:pPr>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865157" w:rsidR="00100B0B" w:rsidRPr="00AC226A">
            <w:pPr>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865157" w:rsidR="00100B0B" w:rsidRPr="00AC226A">
            <w:pPr>
              <w:rPr>
                <w:rFonts w:hAnsi="Times New Roman" w:ascii="Times New Roman"/>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865157" w:rsidR="00100B0B">
            <w:pPr>
              <w:jc w:val="right"/>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865157" w:rsidR="00100B0B" w:rsidRPr="00D55598">
            <w:pPr>
              <w:rPr>
                <w:rFonts w:hAnsi="Times New Roman" w:ascii="Times New Roman"/>
                <w:color w:val="000000"/>
                <w:sz w:val="12"/>
                <w:szCs w:val="12"/>
              </w:rPr>
            </w:pPr>
            <w:r w:rsidRPr="00D55598">
              <w:rPr>
                <w:rFonts w:hAnsi="Times New Roman" w:ascii="Times New Roman"/>
                <w:color w:val="000000"/>
                <w:sz w:val="12"/>
                <w:szCs w:val="12"/>
              </w:rPr>
              <w:t xml:space="preserve">PIK-VINKOVCI </w:t>
            </w:r>
            <w:r w:rsidR="00321134">
              <w:rPr>
                <w:rFonts w:hAnsi="Times New Roman" w:ascii="Times New Roman"/>
                <w:color w:val="000000"/>
                <w:sz w:val="12"/>
                <w:szCs w:val="12"/>
              </w:rPr>
              <w:t>DD</w:t>
            </w:r>
          </w:p>
        </w:tc>
        <w:tc>
          <w:tcPr>
            <w:tcW w:type="auto" w:w="0"/>
            <w:tcBorders>
              <w:top w:val="nil"/>
              <w:left w:val="nil"/>
              <w:bottom w:space="0" w:sz="4" w:color="auto" w:val="single"/>
              <w:right w:space="0" w:sz="4" w:color="auto" w:val="single"/>
            </w:tcBorders>
            <w:shd w:fill="auto" w:color="auto" w:val="clear"/>
            <w:vAlign w:val="center"/>
          </w:tcPr>
          <w:p w:rsidRDefault="00100B0B" w:rsidP="00865157" w:rsidR="00100B0B" w:rsidRPr="00D55598">
            <w:pPr>
              <w:jc w:val="right"/>
              <w:rPr>
                <w:rFonts w:hAnsi="Times New Roman" w:ascii="Times New Roman"/>
                <w:color w:val="000000"/>
                <w:sz w:val="12"/>
                <w:szCs w:val="12"/>
              </w:rPr>
            </w:pPr>
            <w:r>
              <w:rPr>
                <w:rFonts w:hAnsi="Times New Roman" w:ascii="Times New Roman"/>
                <w:color w:val="000000"/>
                <w:sz w:val="16"/>
                <w:szCs w:val="16"/>
              </w:rPr>
              <w:t>95.968.675,58</w:t>
            </w:r>
          </w:p>
        </w:tc>
      </w:tr>
      <w:tr w:rsidTr="00865157" w:rsidR="00100B0B" w:rsidRPr="00DE5E22">
        <w:trPr>
          <w:trHeight w:val="204"/>
          <w:jc w:val="center"/>
        </w:trPr>
        <w:tc>
          <w:tcPr>
            <w:tcW w:type="auto" w:w="0"/>
            <w:tcBorders>
              <w:top w:val="nil"/>
              <w:left w:space="0" w:sz="4" w:color="auto" w:val="single"/>
              <w:bottom w:space="0" w:sz="4" w:color="auto" w:val="single"/>
              <w:right w:space="0" w:sz="4" w:color="auto" w:val="single"/>
            </w:tcBorders>
            <w:shd w:fill="auto" w:color="auto" w:val="clear"/>
            <w:vAlign w:val="center"/>
          </w:tcPr>
          <w:p w:rsidRDefault="00100B0B" w:rsidP="00865157" w:rsidR="00100B0B" w:rsidRPr="00AC226A">
            <w:pPr>
              <w:jc w:val="center"/>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865157" w:rsidR="00100B0B">
            <w:pPr>
              <w:jc w:val="center"/>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865157" w:rsidR="00100B0B">
            <w:pPr>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865157" w:rsidR="00100B0B" w:rsidRPr="00AC226A">
            <w:pPr>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865157" w:rsidR="00100B0B" w:rsidRPr="00AC226A">
            <w:pPr>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865157" w:rsidR="00100B0B" w:rsidRPr="00AC226A">
            <w:pPr>
              <w:rPr>
                <w:rFonts w:hAnsi="Times New Roman" w:ascii="Times New Roman"/>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865157" w:rsidR="00100B0B">
            <w:pPr>
              <w:jc w:val="right"/>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865157" w:rsidR="00100B0B" w:rsidRPr="00D55598">
            <w:pPr>
              <w:rPr>
                <w:rFonts w:hAnsi="Times New Roman" w:ascii="Times New Roman"/>
                <w:color w:val="000000"/>
                <w:sz w:val="12"/>
                <w:szCs w:val="12"/>
              </w:rPr>
            </w:pPr>
            <w:r w:rsidRPr="00D55598">
              <w:rPr>
                <w:rFonts w:hAnsi="Times New Roman" w:ascii="Times New Roman"/>
                <w:color w:val="000000"/>
                <w:sz w:val="12"/>
                <w:szCs w:val="12"/>
              </w:rPr>
              <w:t xml:space="preserve">ZVIJEZDA </w:t>
            </w:r>
            <w:r w:rsidR="00321134">
              <w:rPr>
                <w:rFonts w:hAnsi="Times New Roman" w:ascii="Times New Roman"/>
                <w:color w:val="000000"/>
                <w:sz w:val="12"/>
                <w:szCs w:val="12"/>
              </w:rPr>
              <w:t>DD</w:t>
            </w:r>
          </w:p>
        </w:tc>
        <w:tc>
          <w:tcPr>
            <w:tcW w:type="auto" w:w="0"/>
            <w:tcBorders>
              <w:top w:val="nil"/>
              <w:left w:val="nil"/>
              <w:bottom w:space="0" w:sz="4" w:color="auto" w:val="single"/>
              <w:right w:space="0" w:sz="4" w:color="auto" w:val="single"/>
            </w:tcBorders>
            <w:shd w:fill="auto" w:color="auto" w:val="clear"/>
            <w:vAlign w:val="center"/>
          </w:tcPr>
          <w:p w:rsidRDefault="00100B0B" w:rsidP="00865157" w:rsidR="00100B0B" w:rsidRPr="00D55598">
            <w:pPr>
              <w:jc w:val="right"/>
              <w:rPr>
                <w:rFonts w:hAnsi="Times New Roman" w:ascii="Times New Roman"/>
                <w:color w:val="000000"/>
                <w:sz w:val="12"/>
                <w:szCs w:val="12"/>
              </w:rPr>
            </w:pPr>
            <w:r>
              <w:rPr>
                <w:rFonts w:hAnsi="Times New Roman" w:ascii="Times New Roman"/>
                <w:color w:val="000000"/>
                <w:sz w:val="16"/>
                <w:szCs w:val="16"/>
              </w:rPr>
              <w:t>95.968.675,58</w:t>
            </w:r>
          </w:p>
        </w:tc>
      </w:tr>
    </w:tbl>
    <w:p w:rsidRDefault="00C0541F" w:rsidP="00C0541F" w:rsidR="00C0541F">
      <w:pPr>
        <w:jc w:val="both"/>
        <w:rPr>
          <w:rFonts w:hAnsi="Times New Roman" w:ascii="Times New Roman"/>
        </w:rPr>
      </w:pPr>
    </w:p>
    <w:p w:rsidRDefault="00C0541F" w:rsidP="00C0541F" w:rsidR="00C0541F">
      <w:pPr>
        <w:jc w:val="both"/>
        <w:rPr>
          <w:rFonts w:hAnsi="Times New Roman" w:ascii="Times New Roman"/>
        </w:rPr>
      </w:pPr>
      <w:r>
        <w:rPr>
          <w:rFonts w:hAnsi="Times New Roman" w:ascii="Times New Roman"/>
        </w:rPr>
        <w:t xml:space="preserve">dok i dalje vjerovniku ZAGREBAČKA BANKA d.d. ostaje osporen iznos novčane tražbine od 372.929.150,00 kuna od strane vjerovnika ADRIS GRUPA d.d., te točka IV izreke rješenja rb. suda 2, rb. tablica 341 sada glasi:  </w:t>
      </w:r>
    </w:p>
    <w:p w:rsidRDefault="00100B0B" w:rsidP="00C0541F" w:rsidR="00100B0B">
      <w:pPr>
        <w:jc w:val="both"/>
        <w:rPr>
          <w:rFonts w:hAnsi="Times New Roman" w:ascii="Times New Roman"/>
        </w:rPr>
      </w:pPr>
    </w:p>
    <w:tbl>
      <w:tblPr>
        <w:tblW w:type="auto" w:w="0"/>
        <w:tblInd w:type="dxa" w:w="-792"/>
        <w:tblLook w:val="04A0" w:noVBand="1" w:noHBand="0" w:lastColumn="0" w:firstColumn="1" w:lastRow="0" w:firstRow="1"/>
      </w:tblPr>
      <w:tblGrid>
        <w:gridCol w:w="276"/>
        <w:gridCol w:w="572"/>
        <w:gridCol w:w="819"/>
        <w:gridCol w:w="1071"/>
        <w:gridCol w:w="928"/>
        <w:gridCol w:w="874"/>
        <w:gridCol w:w="898"/>
        <w:gridCol w:w="894"/>
        <w:gridCol w:w="888"/>
        <w:gridCol w:w="974"/>
        <w:gridCol w:w="893"/>
        <w:gridCol w:w="992"/>
      </w:tblGrid>
      <w:tr w:rsidTr="00865157" w:rsidR="00C0541F" w:rsidRPr="00D55598">
        <w:trPr>
          <w:trHeight w:val="365"/>
        </w:trPr>
        <w:tc>
          <w:tcPr>
            <w:tcW w:type="auto" w:w="0"/>
            <w:gridSpan w:val="12"/>
            <w:tcBorders>
              <w:top w:space="0" w:sz="4" w:color="auto" w:val="single"/>
              <w:left w:space="0" w:sz="4" w:color="auto" w:val="single"/>
              <w:bottom w:space="0" w:sz="4" w:color="auto" w:val="single"/>
              <w:right w:space="0" w:sz="4" w:color="auto" w:val="single"/>
            </w:tcBorders>
            <w:shd w:fill="auto" w:color="auto" w:val="clear"/>
            <w:vAlign w:val="center"/>
            <w:hideMark/>
          </w:tcPr>
          <w:p w:rsidRDefault="00C0541F" w:rsidP="00865157" w:rsidR="00C0541F" w:rsidRPr="00D55598">
            <w:pPr>
              <w:rPr>
                <w:rFonts w:hAnsi="Times New Roman" w:ascii="Times New Roman"/>
                <w:b/>
                <w:bCs/>
                <w:color w:val="000000"/>
                <w:sz w:val="16"/>
                <w:szCs w:val="16"/>
              </w:rPr>
            </w:pPr>
            <w:r w:rsidRPr="00D55598">
              <w:rPr>
                <w:rFonts w:hAnsi="Times New Roman" w:ascii="Times New Roman"/>
                <w:b/>
                <w:bCs/>
                <w:color w:val="000000"/>
                <w:sz w:val="16"/>
                <w:szCs w:val="16"/>
              </w:rPr>
              <w:t xml:space="preserve">AGROKOR </w:t>
            </w:r>
            <w:r w:rsidR="00321134">
              <w:rPr>
                <w:rFonts w:hAnsi="Times New Roman" w:ascii="Times New Roman"/>
                <w:b/>
                <w:bCs/>
                <w:color w:val="000000"/>
                <w:sz w:val="16"/>
                <w:szCs w:val="16"/>
              </w:rPr>
              <w:t>DD</w:t>
            </w:r>
            <w:r w:rsidRPr="00D55598">
              <w:rPr>
                <w:rFonts w:hAnsi="Times New Roman" w:ascii="Times New Roman"/>
                <w:b/>
                <w:bCs/>
                <w:color w:val="000000"/>
                <w:sz w:val="16"/>
                <w:szCs w:val="16"/>
              </w:rPr>
              <w:t>, ZAGREB (GRAD ZAGREB), MARIJANA ČAVIĆA 1, OIB: 05937759187</w:t>
            </w:r>
          </w:p>
        </w:tc>
      </w:tr>
      <w:tr w:rsidTr="00865157" w:rsidR="00C0541F" w:rsidRPr="00D55598">
        <w:trPr>
          <w:trHeight w:val="612"/>
        </w:trPr>
        <w:tc>
          <w:tcPr>
            <w:tcW w:type="auto" w:w="0"/>
            <w:tcBorders>
              <w:top w:val="nil"/>
              <w:left w:space="0" w:sz="4" w:color="auto" w:val="single"/>
              <w:bottom w:space="0" w:sz="4" w:color="auto" w:val="single"/>
              <w:right w:space="0" w:sz="4" w:color="auto" w:val="single"/>
            </w:tcBorders>
            <w:shd w:fill="auto" w:color="auto" w:val="clear"/>
            <w:hideMark/>
          </w:tcPr>
          <w:p w:rsidRDefault="00C0541F" w:rsidP="00865157" w:rsidR="00C0541F">
            <w:pPr>
              <w:ind w:left="-250"/>
              <w:jc w:val="center"/>
              <w:rPr>
                <w:rFonts w:hAnsi="Times New Roman" w:ascii="Times New Roman"/>
                <w:b/>
                <w:bCs/>
                <w:color w:val="000000"/>
                <w:sz w:val="12"/>
                <w:szCs w:val="12"/>
              </w:rPr>
            </w:pPr>
            <w:r w:rsidRPr="00D55598">
              <w:rPr>
                <w:rFonts w:hAnsi="Times New Roman" w:ascii="Times New Roman"/>
                <w:b/>
                <w:bCs/>
                <w:color w:val="000000"/>
                <w:sz w:val="12"/>
                <w:szCs w:val="12"/>
              </w:rPr>
              <w:lastRenderedPageBreak/>
              <w:t>RB</w:t>
            </w:r>
          </w:p>
          <w:p w:rsidRDefault="00C0541F" w:rsidP="00865157" w:rsidR="00C0541F" w:rsidRPr="00D55598">
            <w:pPr>
              <w:ind w:left="-250"/>
              <w:jc w:val="center"/>
              <w:rPr>
                <w:rFonts w:hAnsi="Times New Roman" w:ascii="Times New Roman"/>
                <w:b/>
                <w:bCs/>
                <w:color w:val="000000"/>
                <w:sz w:val="12"/>
                <w:szCs w:val="12"/>
              </w:rPr>
            </w:pPr>
            <w:r w:rsidRPr="00D55598">
              <w:rPr>
                <w:rFonts w:hAnsi="Times New Roman" w:ascii="Times New Roman"/>
                <w:b/>
                <w:bCs/>
                <w:color w:val="000000"/>
                <w:sz w:val="12"/>
                <w:szCs w:val="12"/>
              </w:rPr>
              <w:t>sud</w:t>
            </w:r>
          </w:p>
        </w:tc>
        <w:tc>
          <w:tcPr>
            <w:tcW w:type="auto" w:w="0"/>
            <w:tcBorders>
              <w:top w:val="nil"/>
              <w:left w:val="nil"/>
              <w:bottom w:space="0" w:sz="4" w:color="auto" w:val="single"/>
              <w:right w:space="0" w:sz="4" w:color="auto" w:val="single"/>
            </w:tcBorders>
            <w:shd w:fill="auto" w:color="auto" w:val="clear"/>
            <w:hideMark/>
          </w:tcPr>
          <w:p w:rsidRDefault="00C0541F" w:rsidP="00865157" w:rsidR="00C0541F" w:rsidRPr="00D55598">
            <w:pPr>
              <w:jc w:val="center"/>
              <w:rPr>
                <w:rFonts w:hAnsi="Times New Roman" w:ascii="Times New Roman"/>
                <w:b/>
                <w:bCs/>
                <w:color w:val="000000"/>
                <w:sz w:val="12"/>
                <w:szCs w:val="12"/>
              </w:rPr>
            </w:pPr>
            <w:r w:rsidRPr="00D55598">
              <w:rPr>
                <w:rFonts w:hAnsi="Times New Roman" w:ascii="Times New Roman"/>
                <w:b/>
                <w:bCs/>
                <w:color w:val="000000"/>
                <w:sz w:val="12"/>
                <w:szCs w:val="12"/>
              </w:rPr>
              <w:t>RB tablica</w:t>
            </w:r>
          </w:p>
        </w:tc>
        <w:tc>
          <w:tcPr>
            <w:tcW w:type="auto" w:w="0"/>
            <w:tcBorders>
              <w:top w:val="nil"/>
              <w:left w:val="nil"/>
              <w:bottom w:space="0" w:sz="4" w:color="auto" w:val="single"/>
              <w:right w:space="0" w:sz="4" w:color="auto" w:val="single"/>
            </w:tcBorders>
            <w:shd w:fill="auto" w:color="auto" w:val="clear"/>
            <w:hideMark/>
          </w:tcPr>
          <w:p w:rsidRDefault="00C0541F" w:rsidP="00865157" w:rsidR="00C0541F" w:rsidRPr="00D55598">
            <w:pPr>
              <w:jc w:val="center"/>
              <w:rPr>
                <w:rFonts w:hAnsi="Times New Roman" w:ascii="Times New Roman"/>
                <w:b/>
                <w:bCs/>
                <w:color w:val="000000"/>
                <w:sz w:val="12"/>
                <w:szCs w:val="12"/>
              </w:rPr>
            </w:pPr>
            <w:r w:rsidRPr="00D55598">
              <w:rPr>
                <w:rFonts w:hAnsi="Times New Roman" w:ascii="Times New Roman"/>
                <w:b/>
                <w:bCs/>
                <w:color w:val="000000"/>
                <w:sz w:val="12"/>
                <w:szCs w:val="12"/>
              </w:rPr>
              <w:t>Tvrtka dužnika</w:t>
            </w:r>
          </w:p>
        </w:tc>
        <w:tc>
          <w:tcPr>
            <w:tcW w:type="auto" w:w="0"/>
            <w:tcBorders>
              <w:top w:val="nil"/>
              <w:left w:val="nil"/>
              <w:bottom w:space="0" w:sz="4" w:color="auto" w:val="single"/>
              <w:right w:space="0" w:sz="4" w:color="auto" w:val="single"/>
            </w:tcBorders>
            <w:shd w:fill="auto" w:color="auto" w:val="clear"/>
            <w:hideMark/>
          </w:tcPr>
          <w:p w:rsidRDefault="00C0541F" w:rsidP="00865157" w:rsidR="00C0541F" w:rsidRPr="00D55598">
            <w:pPr>
              <w:jc w:val="center"/>
              <w:rPr>
                <w:rFonts w:hAnsi="Times New Roman" w:ascii="Times New Roman"/>
                <w:b/>
                <w:bCs/>
                <w:color w:val="000000"/>
                <w:sz w:val="10"/>
                <w:szCs w:val="10"/>
              </w:rPr>
            </w:pPr>
            <w:r w:rsidRPr="00D55598">
              <w:rPr>
                <w:rFonts w:hAnsi="Times New Roman" w:ascii="Times New Roman"/>
                <w:b/>
                <w:bCs/>
                <w:color w:val="000000"/>
                <w:sz w:val="10"/>
                <w:szCs w:val="10"/>
              </w:rPr>
              <w:t xml:space="preserve">Vjerovnik kojem se osporava </w:t>
            </w:r>
            <w:r w:rsidR="00321134">
              <w:rPr>
                <w:rFonts w:hAnsi="Times New Roman" w:ascii="Times New Roman"/>
                <w:b/>
                <w:bCs/>
                <w:color w:val="000000"/>
                <w:sz w:val="10"/>
                <w:szCs w:val="10"/>
              </w:rPr>
              <w:t>–</w:t>
            </w:r>
            <w:r w:rsidRPr="00D55598">
              <w:rPr>
                <w:rFonts w:hAnsi="Times New Roman" w:ascii="Times New Roman"/>
                <w:b/>
                <w:bCs/>
                <w:color w:val="000000"/>
                <w:sz w:val="10"/>
                <w:szCs w:val="10"/>
              </w:rPr>
              <w:t xml:space="preserve"> naziv</w:t>
            </w:r>
          </w:p>
        </w:tc>
        <w:tc>
          <w:tcPr>
            <w:tcW w:type="auto" w:w="0"/>
            <w:tcBorders>
              <w:top w:val="nil"/>
              <w:left w:val="nil"/>
              <w:bottom w:space="0" w:sz="4" w:color="auto" w:val="single"/>
              <w:right w:space="0" w:sz="4" w:color="auto" w:val="single"/>
            </w:tcBorders>
            <w:shd w:fill="auto" w:color="auto" w:val="clear"/>
            <w:hideMark/>
          </w:tcPr>
          <w:p w:rsidRDefault="00C0541F" w:rsidP="00865157" w:rsidR="00C0541F" w:rsidRPr="00D55598">
            <w:pPr>
              <w:jc w:val="center"/>
              <w:rPr>
                <w:rFonts w:hAnsi="Times New Roman" w:ascii="Times New Roman"/>
                <w:b/>
                <w:bCs/>
                <w:color w:val="000000"/>
                <w:sz w:val="12"/>
                <w:szCs w:val="12"/>
              </w:rPr>
            </w:pPr>
            <w:r w:rsidRPr="00D55598">
              <w:rPr>
                <w:rFonts w:hAnsi="Times New Roman" w:ascii="Times New Roman"/>
                <w:b/>
                <w:bCs/>
                <w:color w:val="000000"/>
                <w:sz w:val="12"/>
                <w:szCs w:val="12"/>
              </w:rPr>
              <w:t xml:space="preserve">Vjerovnik kojem se osporava </w:t>
            </w:r>
            <w:r w:rsidR="00321134">
              <w:rPr>
                <w:rFonts w:hAnsi="Times New Roman" w:ascii="Times New Roman"/>
                <w:b/>
                <w:bCs/>
                <w:color w:val="000000"/>
                <w:sz w:val="12"/>
                <w:szCs w:val="12"/>
              </w:rPr>
              <w:t>–</w:t>
            </w:r>
            <w:r w:rsidRPr="00D55598">
              <w:rPr>
                <w:rFonts w:hAnsi="Times New Roman" w:ascii="Times New Roman"/>
                <w:b/>
                <w:bCs/>
                <w:color w:val="000000"/>
                <w:sz w:val="12"/>
                <w:szCs w:val="12"/>
              </w:rPr>
              <w:t xml:space="preserve"> OIB</w:t>
            </w:r>
          </w:p>
        </w:tc>
        <w:tc>
          <w:tcPr>
            <w:tcW w:type="auto" w:w="0"/>
            <w:tcBorders>
              <w:top w:val="nil"/>
              <w:left w:val="nil"/>
              <w:bottom w:space="0" w:sz="4" w:color="auto" w:val="single"/>
              <w:right w:space="0" w:sz="4" w:color="auto" w:val="single"/>
            </w:tcBorders>
            <w:shd w:fill="auto" w:color="auto" w:val="clear"/>
            <w:hideMark/>
          </w:tcPr>
          <w:p w:rsidRDefault="00C0541F" w:rsidP="00865157" w:rsidR="00C0541F" w:rsidRPr="00D55598">
            <w:pPr>
              <w:jc w:val="center"/>
              <w:rPr>
                <w:rFonts w:hAnsi="Times New Roman" w:ascii="Times New Roman"/>
                <w:b/>
                <w:bCs/>
                <w:color w:val="000000"/>
                <w:sz w:val="10"/>
                <w:szCs w:val="10"/>
              </w:rPr>
            </w:pPr>
            <w:r w:rsidRPr="00D55598">
              <w:rPr>
                <w:rFonts w:hAnsi="Times New Roman" w:ascii="Times New Roman"/>
                <w:b/>
                <w:bCs/>
                <w:color w:val="000000"/>
                <w:sz w:val="10"/>
                <w:szCs w:val="10"/>
              </w:rPr>
              <w:t xml:space="preserve">Vjerovnik kojem se osporava </w:t>
            </w:r>
            <w:r w:rsidR="00321134">
              <w:rPr>
                <w:rFonts w:hAnsi="Times New Roman" w:ascii="Times New Roman"/>
                <w:b/>
                <w:bCs/>
                <w:color w:val="000000"/>
                <w:sz w:val="10"/>
                <w:szCs w:val="10"/>
              </w:rPr>
              <w:t>–</w:t>
            </w:r>
            <w:r w:rsidRPr="00D55598">
              <w:rPr>
                <w:rFonts w:hAnsi="Times New Roman" w:ascii="Times New Roman"/>
                <w:b/>
                <w:bCs/>
                <w:color w:val="000000"/>
                <w:sz w:val="10"/>
                <w:szCs w:val="10"/>
              </w:rPr>
              <w:t xml:space="preserve"> adresa/sjediše</w:t>
            </w:r>
          </w:p>
        </w:tc>
        <w:tc>
          <w:tcPr>
            <w:tcW w:type="auto" w:w="0"/>
            <w:tcBorders>
              <w:top w:val="nil"/>
              <w:left w:val="nil"/>
              <w:bottom w:space="0" w:sz="4" w:color="auto" w:val="single"/>
              <w:right w:space="0" w:sz="4" w:color="auto" w:val="single"/>
            </w:tcBorders>
            <w:shd w:fill="auto" w:color="auto" w:val="clear"/>
            <w:hideMark/>
          </w:tcPr>
          <w:p w:rsidRDefault="00C0541F" w:rsidP="00865157" w:rsidR="00C0541F" w:rsidRPr="00D55598">
            <w:pPr>
              <w:jc w:val="center"/>
              <w:rPr>
                <w:rFonts w:hAnsi="Times New Roman" w:ascii="Times New Roman"/>
                <w:b/>
                <w:bCs/>
                <w:color w:val="000000"/>
                <w:sz w:val="12"/>
                <w:szCs w:val="12"/>
              </w:rPr>
            </w:pPr>
            <w:r w:rsidRPr="00D55598">
              <w:rPr>
                <w:rFonts w:hAnsi="Times New Roman" w:ascii="Times New Roman"/>
                <w:b/>
                <w:bCs/>
                <w:color w:val="000000"/>
                <w:sz w:val="12"/>
                <w:szCs w:val="12"/>
              </w:rPr>
              <w:t>Osporavatelj naziv</w:t>
            </w:r>
          </w:p>
        </w:tc>
        <w:tc>
          <w:tcPr>
            <w:tcW w:type="auto" w:w="0"/>
            <w:tcBorders>
              <w:top w:val="nil"/>
              <w:left w:val="nil"/>
              <w:bottom w:space="0" w:sz="4" w:color="auto" w:val="single"/>
              <w:right w:space="0" w:sz="4" w:color="auto" w:val="single"/>
            </w:tcBorders>
            <w:shd w:fill="auto" w:color="auto" w:val="clear"/>
            <w:hideMark/>
          </w:tcPr>
          <w:p w:rsidRDefault="00C0541F" w:rsidP="00865157" w:rsidR="00C0541F" w:rsidRPr="00D55598">
            <w:pPr>
              <w:jc w:val="center"/>
              <w:rPr>
                <w:rFonts w:hAnsi="Times New Roman" w:ascii="Times New Roman"/>
                <w:b/>
                <w:bCs/>
                <w:color w:val="000000"/>
                <w:sz w:val="12"/>
                <w:szCs w:val="12"/>
              </w:rPr>
            </w:pPr>
            <w:r w:rsidRPr="00D55598">
              <w:rPr>
                <w:rFonts w:hAnsi="Times New Roman" w:ascii="Times New Roman"/>
                <w:b/>
                <w:bCs/>
                <w:color w:val="000000"/>
                <w:sz w:val="12"/>
                <w:szCs w:val="12"/>
              </w:rPr>
              <w:t>Osporavatelj OIB</w:t>
            </w:r>
          </w:p>
        </w:tc>
        <w:tc>
          <w:tcPr>
            <w:tcW w:type="auto" w:w="0"/>
            <w:tcBorders>
              <w:top w:val="nil"/>
              <w:left w:val="nil"/>
              <w:bottom w:space="0" w:sz="4" w:color="auto" w:val="single"/>
              <w:right w:space="0" w:sz="4" w:color="auto" w:val="single"/>
            </w:tcBorders>
            <w:shd w:fill="auto" w:color="auto" w:val="clear"/>
            <w:hideMark/>
          </w:tcPr>
          <w:p w:rsidRDefault="00C0541F" w:rsidP="00865157" w:rsidR="00C0541F" w:rsidRPr="00D55598">
            <w:pPr>
              <w:jc w:val="center"/>
              <w:rPr>
                <w:rFonts w:hAnsi="Times New Roman" w:ascii="Times New Roman"/>
                <w:b/>
                <w:bCs/>
                <w:color w:val="000000"/>
                <w:sz w:val="10"/>
                <w:szCs w:val="10"/>
              </w:rPr>
            </w:pPr>
            <w:r w:rsidRPr="00D55598">
              <w:rPr>
                <w:rFonts w:hAnsi="Times New Roman" w:ascii="Times New Roman"/>
                <w:b/>
                <w:bCs/>
                <w:color w:val="000000"/>
                <w:sz w:val="10"/>
                <w:szCs w:val="10"/>
              </w:rPr>
              <w:t>Osporavatelj adresa/sjedišta</w:t>
            </w:r>
          </w:p>
        </w:tc>
        <w:tc>
          <w:tcPr>
            <w:tcW w:type="auto" w:w="0"/>
            <w:tcBorders>
              <w:top w:val="nil"/>
              <w:left w:val="nil"/>
              <w:bottom w:space="0" w:sz="4" w:color="auto" w:val="single"/>
              <w:right w:space="0" w:sz="4" w:color="auto" w:val="single"/>
            </w:tcBorders>
            <w:shd w:fill="auto" w:color="auto" w:val="clear"/>
            <w:hideMark/>
          </w:tcPr>
          <w:p w:rsidRDefault="00C0541F" w:rsidP="00865157" w:rsidR="00C0541F" w:rsidRPr="00D55598">
            <w:pPr>
              <w:jc w:val="center"/>
              <w:rPr>
                <w:rFonts w:hAnsi="Times New Roman" w:ascii="Times New Roman"/>
                <w:b/>
                <w:bCs/>
                <w:color w:val="000000"/>
                <w:sz w:val="12"/>
                <w:szCs w:val="12"/>
              </w:rPr>
            </w:pPr>
            <w:r w:rsidRPr="00D55598">
              <w:rPr>
                <w:rFonts w:hAnsi="Times New Roman" w:ascii="Times New Roman"/>
                <w:b/>
                <w:bCs/>
                <w:color w:val="000000"/>
                <w:sz w:val="12"/>
                <w:szCs w:val="12"/>
              </w:rPr>
              <w:t>Iznos osporavanja</w:t>
            </w:r>
          </w:p>
        </w:tc>
        <w:tc>
          <w:tcPr>
            <w:tcW w:type="auto" w:w="0"/>
            <w:tcBorders>
              <w:top w:val="nil"/>
              <w:left w:val="nil"/>
              <w:bottom w:space="0" w:sz="4" w:color="auto" w:val="single"/>
              <w:right w:space="0" w:sz="4" w:color="auto" w:val="single"/>
            </w:tcBorders>
            <w:shd w:fill="auto" w:color="auto" w:val="clear"/>
            <w:hideMark/>
          </w:tcPr>
          <w:p w:rsidRDefault="00C0541F" w:rsidP="00865157" w:rsidR="00C0541F" w:rsidRPr="00D55598">
            <w:pPr>
              <w:jc w:val="center"/>
              <w:rPr>
                <w:rFonts w:hAnsi="Times New Roman" w:ascii="Times New Roman"/>
                <w:b/>
                <w:bCs/>
                <w:color w:val="000000"/>
                <w:sz w:val="12"/>
                <w:szCs w:val="12"/>
              </w:rPr>
            </w:pPr>
            <w:r w:rsidRPr="00D55598">
              <w:rPr>
                <w:rFonts w:hAnsi="Times New Roman" w:ascii="Times New Roman"/>
                <w:b/>
                <w:bCs/>
                <w:color w:val="000000"/>
                <w:sz w:val="12"/>
                <w:szCs w:val="12"/>
              </w:rPr>
              <w:t>Jamci/ sudužnici /regresni dužnici</w:t>
            </w:r>
          </w:p>
        </w:tc>
        <w:tc>
          <w:tcPr>
            <w:tcW w:type="auto" w:w="0"/>
            <w:tcBorders>
              <w:top w:val="nil"/>
              <w:left w:val="nil"/>
              <w:bottom w:space="0" w:sz="4" w:color="auto" w:val="single"/>
              <w:right w:space="0" w:sz="4" w:color="auto" w:val="single"/>
            </w:tcBorders>
            <w:shd w:fill="auto" w:color="auto" w:val="clear"/>
            <w:hideMark/>
          </w:tcPr>
          <w:p w:rsidRDefault="00C0541F" w:rsidP="00865157" w:rsidR="00C0541F" w:rsidRPr="00D55598">
            <w:pPr>
              <w:jc w:val="center"/>
              <w:rPr>
                <w:rFonts w:hAnsi="Times New Roman" w:ascii="Times New Roman"/>
                <w:b/>
                <w:bCs/>
                <w:color w:val="000000"/>
                <w:sz w:val="12"/>
                <w:szCs w:val="12"/>
              </w:rPr>
            </w:pPr>
            <w:r w:rsidRPr="00D55598">
              <w:rPr>
                <w:rFonts w:hAnsi="Times New Roman" w:ascii="Times New Roman"/>
                <w:b/>
                <w:bCs/>
                <w:color w:val="000000"/>
                <w:sz w:val="12"/>
                <w:szCs w:val="12"/>
              </w:rPr>
              <w:t>Iznos za koji se jamči (kn)</w:t>
            </w:r>
          </w:p>
        </w:tc>
      </w:tr>
      <w:tr w:rsidTr="00865157" w:rsidR="00C0541F" w:rsidRPr="00D55598">
        <w:trPr>
          <w:trHeight w:val="345"/>
        </w:trPr>
        <w:tc>
          <w:tcPr>
            <w:tcW w:type="auto" w:w="0"/>
            <w:vMerge w:val="restart"/>
            <w:tcBorders>
              <w:top w:val="nil"/>
              <w:left w:space="0" w:sz="4" w:color="auto" w:val="single"/>
              <w:bottom w:space="0" w:sz="4" w:color="auto" w:val="single"/>
              <w:right w:space="0" w:sz="4" w:color="auto" w:val="single"/>
            </w:tcBorders>
            <w:shd w:fill="auto" w:color="auto" w:val="clear"/>
            <w:vAlign w:val="center"/>
            <w:hideMark/>
          </w:tcPr>
          <w:p w:rsidRDefault="00C0541F" w:rsidP="00865157" w:rsidR="00C0541F" w:rsidRPr="00D55598">
            <w:pPr>
              <w:jc w:val="center"/>
              <w:rPr>
                <w:rFonts w:hAnsi="Times New Roman" w:ascii="Times New Roman"/>
                <w:color w:val="000000"/>
                <w:sz w:val="12"/>
                <w:szCs w:val="12"/>
              </w:rPr>
            </w:pPr>
            <w:r>
              <w:rPr>
                <w:rFonts w:hAnsi="Times New Roman" w:ascii="Times New Roman"/>
                <w:color w:val="000000"/>
                <w:sz w:val="12"/>
                <w:szCs w:val="12"/>
              </w:rPr>
              <w:t>2</w:t>
            </w:r>
          </w:p>
        </w:tc>
        <w:tc>
          <w:tcPr>
            <w:tcW w:type="auto" w:w="0"/>
            <w:vMerge w:val="restart"/>
            <w:tcBorders>
              <w:top w:val="nil"/>
              <w:left w:space="0" w:sz="4" w:color="auto" w:val="single"/>
              <w:bottom w:space="0" w:sz="4" w:color="auto" w:val="single"/>
              <w:right w:space="0" w:sz="4" w:color="auto" w:val="single"/>
            </w:tcBorders>
            <w:shd w:fill="auto" w:color="auto" w:val="clear"/>
            <w:vAlign w:val="center"/>
            <w:hideMark/>
          </w:tcPr>
          <w:p w:rsidRDefault="00C0541F" w:rsidP="00865157" w:rsidR="00C0541F" w:rsidRPr="00D55598">
            <w:pPr>
              <w:jc w:val="center"/>
              <w:rPr>
                <w:rFonts w:hAnsi="Times New Roman" w:ascii="Times New Roman"/>
                <w:color w:val="000000"/>
                <w:sz w:val="12"/>
                <w:szCs w:val="12"/>
              </w:rPr>
            </w:pPr>
            <w:r w:rsidRPr="00D55598">
              <w:rPr>
                <w:rFonts w:hAnsi="Times New Roman" w:ascii="Times New Roman"/>
                <w:color w:val="000000"/>
                <w:sz w:val="12"/>
                <w:szCs w:val="12"/>
              </w:rPr>
              <w:t>341</w:t>
            </w:r>
          </w:p>
        </w:tc>
        <w:tc>
          <w:tcPr>
            <w:tcW w:type="auto" w:w="0"/>
            <w:vMerge w:val="restart"/>
            <w:tcBorders>
              <w:top w:val="nil"/>
              <w:left w:space="0" w:sz="4" w:color="auto" w:val="single"/>
              <w:bottom w:space="0" w:sz="4" w:color="auto" w:val="single"/>
              <w:right w:space="0" w:sz="4" w:color="auto" w:val="single"/>
            </w:tcBorders>
            <w:shd w:fill="auto" w:color="auto" w:val="clear"/>
            <w:vAlign w:val="center"/>
            <w:hideMark/>
          </w:tcPr>
          <w:p w:rsidRDefault="00C0541F" w:rsidP="00865157" w:rsidR="00C0541F" w:rsidRPr="00D55598">
            <w:pPr>
              <w:rPr>
                <w:rFonts w:hAnsi="Times New Roman" w:ascii="Times New Roman"/>
                <w:color w:val="000000"/>
                <w:sz w:val="12"/>
                <w:szCs w:val="12"/>
              </w:rPr>
            </w:pPr>
            <w:r w:rsidRPr="00D55598">
              <w:rPr>
                <w:rFonts w:hAnsi="Times New Roman" w:ascii="Times New Roman"/>
                <w:color w:val="000000"/>
                <w:sz w:val="12"/>
                <w:szCs w:val="12"/>
              </w:rPr>
              <w:t xml:space="preserve">AGROKOR </w:t>
            </w:r>
            <w:r w:rsidR="00321134">
              <w:rPr>
                <w:rFonts w:hAnsi="Times New Roman" w:ascii="Times New Roman"/>
                <w:color w:val="000000"/>
                <w:sz w:val="12"/>
                <w:szCs w:val="12"/>
              </w:rPr>
              <w:t>DD</w:t>
            </w:r>
          </w:p>
        </w:tc>
        <w:tc>
          <w:tcPr>
            <w:tcW w:type="auto" w:w="0"/>
            <w:vMerge w:val="restart"/>
            <w:tcBorders>
              <w:top w:val="nil"/>
              <w:left w:space="0" w:sz="4" w:color="auto" w:val="single"/>
              <w:bottom w:space="0" w:sz="4" w:color="auto" w:val="single"/>
              <w:right w:space="0" w:sz="4" w:color="auto" w:val="single"/>
            </w:tcBorders>
            <w:shd w:fill="auto" w:color="auto" w:val="clear"/>
            <w:vAlign w:val="center"/>
            <w:hideMark/>
          </w:tcPr>
          <w:p w:rsidRDefault="00C0541F" w:rsidP="00865157" w:rsidR="00C0541F" w:rsidRPr="00D55598">
            <w:pPr>
              <w:rPr>
                <w:rFonts w:hAnsi="Times New Roman" w:ascii="Times New Roman"/>
                <w:color w:val="000000"/>
                <w:sz w:val="12"/>
                <w:szCs w:val="12"/>
              </w:rPr>
            </w:pPr>
            <w:r w:rsidRPr="00D55598">
              <w:rPr>
                <w:rFonts w:hAnsi="Times New Roman" w:ascii="Times New Roman"/>
                <w:color w:val="000000"/>
                <w:sz w:val="12"/>
                <w:szCs w:val="12"/>
              </w:rPr>
              <w:t xml:space="preserve">ZAGREBAČKA BANKA </w:t>
            </w:r>
            <w:r w:rsidR="00321134">
              <w:rPr>
                <w:rFonts w:hAnsi="Times New Roman" w:ascii="Times New Roman"/>
                <w:color w:val="000000"/>
                <w:sz w:val="12"/>
                <w:szCs w:val="12"/>
              </w:rPr>
              <w:t>DD</w:t>
            </w:r>
          </w:p>
        </w:tc>
        <w:tc>
          <w:tcPr>
            <w:tcW w:type="auto" w:w="0"/>
            <w:vMerge w:val="restart"/>
            <w:tcBorders>
              <w:top w:val="nil"/>
              <w:left w:space="0" w:sz="4" w:color="auto" w:val="single"/>
              <w:bottom w:space="0" w:sz="4" w:color="auto" w:val="single"/>
              <w:right w:space="0" w:sz="4" w:color="auto" w:val="single"/>
            </w:tcBorders>
            <w:shd w:fill="auto" w:color="auto" w:val="clear"/>
            <w:vAlign w:val="center"/>
            <w:hideMark/>
          </w:tcPr>
          <w:p w:rsidRDefault="00C0541F" w:rsidP="00865157" w:rsidR="00C0541F" w:rsidRPr="00D55598">
            <w:pPr>
              <w:rPr>
                <w:rFonts w:hAnsi="Times New Roman" w:ascii="Times New Roman"/>
                <w:color w:val="000000"/>
                <w:sz w:val="12"/>
                <w:szCs w:val="12"/>
              </w:rPr>
            </w:pPr>
            <w:r w:rsidRPr="00D55598">
              <w:rPr>
                <w:rFonts w:hAnsi="Times New Roman" w:ascii="Times New Roman"/>
                <w:color w:val="000000"/>
                <w:sz w:val="12"/>
                <w:szCs w:val="12"/>
              </w:rPr>
              <w:t>92963223473</w:t>
            </w:r>
          </w:p>
        </w:tc>
        <w:tc>
          <w:tcPr>
            <w:tcW w:type="auto" w:w="0"/>
            <w:vMerge w:val="restart"/>
            <w:tcBorders>
              <w:top w:val="nil"/>
              <w:left w:space="0" w:sz="4" w:color="auto" w:val="single"/>
              <w:bottom w:space="0" w:sz="4" w:color="auto" w:val="single"/>
              <w:right w:space="0" w:sz="4" w:color="auto" w:val="single"/>
            </w:tcBorders>
            <w:shd w:fill="auto" w:color="auto" w:val="clear"/>
            <w:vAlign w:val="center"/>
            <w:hideMark/>
          </w:tcPr>
          <w:p w:rsidRDefault="00C0541F" w:rsidP="00865157" w:rsidR="00C0541F" w:rsidRPr="00D55598">
            <w:pPr>
              <w:rPr>
                <w:rFonts w:hAnsi="Times New Roman" w:ascii="Times New Roman"/>
                <w:color w:val="000000"/>
                <w:sz w:val="12"/>
                <w:szCs w:val="12"/>
              </w:rPr>
            </w:pPr>
            <w:r w:rsidRPr="00D55598">
              <w:rPr>
                <w:rFonts w:hAnsi="Times New Roman" w:ascii="Times New Roman"/>
                <w:color w:val="000000"/>
                <w:sz w:val="12"/>
                <w:szCs w:val="12"/>
              </w:rPr>
              <w:t>TRG BANA J. JELAČIĆA 10, ZAGREB</w:t>
            </w:r>
          </w:p>
        </w:tc>
        <w:tc>
          <w:tcPr>
            <w:tcW w:type="auto" w:w="0"/>
            <w:vMerge w:val="restart"/>
            <w:tcBorders>
              <w:top w:val="nil"/>
              <w:left w:space="0" w:sz="4" w:color="auto" w:val="single"/>
              <w:bottom w:space="0" w:sz="4" w:color="auto" w:val="single"/>
              <w:right w:space="0" w:sz="4" w:color="auto" w:val="single"/>
            </w:tcBorders>
            <w:shd w:fill="auto" w:color="auto" w:val="clear"/>
            <w:vAlign w:val="center"/>
            <w:hideMark/>
          </w:tcPr>
          <w:p w:rsidRDefault="00C0541F" w:rsidP="00865157" w:rsidR="00C0541F" w:rsidRPr="00D55598">
            <w:pPr>
              <w:rPr>
                <w:rFonts w:hAnsi="Times New Roman" w:ascii="Times New Roman"/>
                <w:color w:val="000000"/>
                <w:sz w:val="12"/>
                <w:szCs w:val="12"/>
              </w:rPr>
            </w:pPr>
            <w:r w:rsidRPr="00D55598">
              <w:rPr>
                <w:rFonts w:hAnsi="Times New Roman" w:ascii="Times New Roman"/>
                <w:color w:val="000000"/>
                <w:sz w:val="12"/>
                <w:szCs w:val="12"/>
              </w:rPr>
              <w:t xml:space="preserve">ADRIS GRUPA </w:t>
            </w:r>
            <w:r w:rsidR="00321134">
              <w:rPr>
                <w:rFonts w:hAnsi="Times New Roman" w:ascii="Times New Roman"/>
                <w:color w:val="000000"/>
                <w:sz w:val="12"/>
                <w:szCs w:val="12"/>
              </w:rPr>
              <w:t>DD</w:t>
            </w:r>
          </w:p>
        </w:tc>
        <w:tc>
          <w:tcPr>
            <w:tcW w:type="auto" w:w="0"/>
            <w:vMerge w:val="restart"/>
            <w:tcBorders>
              <w:top w:val="nil"/>
              <w:left w:space="0" w:sz="4" w:color="auto" w:val="single"/>
              <w:bottom w:space="0" w:sz="4" w:color="auto" w:val="single"/>
              <w:right w:space="0" w:sz="4" w:color="auto" w:val="single"/>
            </w:tcBorders>
            <w:shd w:fill="auto" w:color="auto" w:val="clear"/>
            <w:vAlign w:val="center"/>
            <w:hideMark/>
          </w:tcPr>
          <w:p w:rsidRDefault="00C0541F" w:rsidP="00865157" w:rsidR="00C0541F" w:rsidRPr="00D55598">
            <w:pPr>
              <w:rPr>
                <w:rFonts w:hAnsi="Times New Roman" w:ascii="Times New Roman"/>
                <w:color w:val="000000"/>
                <w:sz w:val="12"/>
                <w:szCs w:val="12"/>
              </w:rPr>
            </w:pPr>
            <w:r w:rsidRPr="00D55598">
              <w:rPr>
                <w:rFonts w:hAnsi="Times New Roman" w:ascii="Times New Roman"/>
                <w:color w:val="000000"/>
                <w:sz w:val="12"/>
                <w:szCs w:val="12"/>
              </w:rPr>
              <w:t>82023167977</w:t>
            </w:r>
          </w:p>
        </w:tc>
        <w:tc>
          <w:tcPr>
            <w:tcW w:type="auto" w:w="0"/>
            <w:vMerge w:val="restart"/>
            <w:tcBorders>
              <w:top w:val="nil"/>
              <w:left w:space="0" w:sz="4" w:color="auto" w:val="single"/>
              <w:bottom w:space="0" w:sz="4" w:color="auto" w:val="single"/>
              <w:right w:space="0" w:sz="4" w:color="auto" w:val="single"/>
            </w:tcBorders>
            <w:shd w:fill="auto" w:color="auto" w:val="clear"/>
            <w:vAlign w:val="center"/>
            <w:hideMark/>
          </w:tcPr>
          <w:p w:rsidRDefault="00C0541F" w:rsidP="00865157" w:rsidR="00C0541F" w:rsidRPr="00D55598">
            <w:pPr>
              <w:rPr>
                <w:rFonts w:hAnsi="Times New Roman" w:ascii="Times New Roman"/>
                <w:color w:val="000000"/>
                <w:sz w:val="10"/>
                <w:szCs w:val="10"/>
              </w:rPr>
            </w:pPr>
            <w:r w:rsidRPr="00D55598">
              <w:rPr>
                <w:rFonts w:hAnsi="Times New Roman" w:ascii="Times New Roman"/>
                <w:color w:val="000000"/>
                <w:sz w:val="10"/>
                <w:szCs w:val="10"/>
              </w:rPr>
              <w:t xml:space="preserve">VLADIMIRA NAZORA 1, ROVINJ </w:t>
            </w:r>
          </w:p>
        </w:tc>
        <w:tc>
          <w:tcPr>
            <w:tcW w:type="auto" w:w="0"/>
            <w:vMerge w:val="restart"/>
            <w:tcBorders>
              <w:top w:val="nil"/>
              <w:left w:space="0" w:sz="4" w:color="auto" w:val="single"/>
              <w:bottom w:space="0" w:sz="4" w:color="auto" w:val="single"/>
              <w:right w:space="0" w:sz="4" w:color="auto" w:val="single"/>
            </w:tcBorders>
            <w:shd w:fill="auto" w:color="auto" w:val="clear"/>
            <w:vAlign w:val="center"/>
            <w:hideMark/>
          </w:tcPr>
          <w:p w:rsidRDefault="00C0541F" w:rsidP="00865157" w:rsidR="00C0541F" w:rsidRPr="00D55598">
            <w:pPr>
              <w:jc w:val="right"/>
              <w:rPr>
                <w:rFonts w:hAnsi="Times New Roman" w:ascii="Times New Roman"/>
                <w:color w:val="000000"/>
                <w:sz w:val="12"/>
                <w:szCs w:val="12"/>
              </w:rPr>
            </w:pPr>
            <w:r>
              <w:rPr>
                <w:rFonts w:hAnsi="Times New Roman" w:ascii="Times New Roman"/>
                <w:color w:val="000000"/>
                <w:sz w:val="12"/>
                <w:szCs w:val="12"/>
              </w:rPr>
              <w:t xml:space="preserve">372.929.150,00 </w:t>
            </w:r>
          </w:p>
        </w:tc>
        <w:tc>
          <w:tcPr>
            <w:tcW w:type="auto" w:w="0"/>
            <w:tcBorders>
              <w:top w:val="nil"/>
              <w:left w:val="nil"/>
              <w:bottom w:space="0" w:sz="4" w:color="auto" w:val="single"/>
              <w:right w:space="0" w:sz="4" w:color="auto" w:val="single"/>
            </w:tcBorders>
            <w:shd w:fill="auto" w:color="auto" w:val="clear"/>
            <w:vAlign w:val="center"/>
            <w:hideMark/>
          </w:tcPr>
          <w:p w:rsidRDefault="00C0541F" w:rsidP="00865157" w:rsidR="00C0541F" w:rsidRPr="00D55598">
            <w:pPr>
              <w:rPr>
                <w:rFonts w:hAnsi="Times New Roman" w:ascii="Times New Roman"/>
                <w:color w:val="000000"/>
                <w:sz w:val="12"/>
                <w:szCs w:val="12"/>
              </w:rPr>
            </w:pPr>
            <w:r w:rsidRPr="00D55598">
              <w:rPr>
                <w:rFonts w:hAnsi="Times New Roman" w:ascii="Times New Roman"/>
                <w:color w:val="000000"/>
                <w:sz w:val="12"/>
                <w:szCs w:val="12"/>
              </w:rPr>
              <w:t xml:space="preserve">AGROKOR </w:t>
            </w:r>
            <w:r w:rsidR="00321134">
              <w:rPr>
                <w:rFonts w:hAnsi="Times New Roman" w:ascii="Times New Roman"/>
                <w:color w:val="000000"/>
                <w:sz w:val="12"/>
                <w:szCs w:val="12"/>
              </w:rPr>
              <w:t>–</w:t>
            </w:r>
            <w:r w:rsidRPr="00D55598">
              <w:rPr>
                <w:rFonts w:hAnsi="Times New Roman" w:ascii="Times New Roman"/>
                <w:color w:val="000000"/>
                <w:sz w:val="12"/>
                <w:szCs w:val="12"/>
              </w:rPr>
              <w:t xml:space="preserve"> TRGOVINA D.O.O.</w:t>
            </w:r>
          </w:p>
        </w:tc>
        <w:tc>
          <w:tcPr>
            <w:tcW w:type="auto" w:w="0"/>
            <w:tcBorders>
              <w:top w:val="nil"/>
              <w:left w:val="nil"/>
              <w:bottom w:space="0" w:sz="4" w:color="auto" w:val="single"/>
              <w:right w:space="0" w:sz="4" w:color="auto" w:val="single"/>
            </w:tcBorders>
            <w:shd w:fill="auto" w:color="auto" w:val="clear"/>
            <w:vAlign w:val="center"/>
            <w:hideMark/>
          </w:tcPr>
          <w:p w:rsidRDefault="00100B0B" w:rsidP="00865157" w:rsidR="00C0541F" w:rsidRPr="00D55598">
            <w:pPr>
              <w:jc w:val="right"/>
              <w:rPr>
                <w:rFonts w:hAnsi="Times New Roman" w:ascii="Times New Roman"/>
                <w:color w:val="000000"/>
                <w:sz w:val="12"/>
                <w:szCs w:val="12"/>
              </w:rPr>
            </w:pPr>
            <w:r w:rsidRPr="00100B0B">
              <w:rPr>
                <w:rFonts w:hAnsi="Times New Roman" w:ascii="Times New Roman"/>
                <w:color w:val="000000"/>
                <w:sz w:val="12"/>
                <w:szCs w:val="12"/>
              </w:rPr>
              <w:t>372.929.150,00</w:t>
            </w:r>
          </w:p>
        </w:tc>
      </w:tr>
      <w:tr w:rsidTr="00865157" w:rsidR="00C0541F" w:rsidRPr="00D55598">
        <w:trPr>
          <w:trHeight w:val="267"/>
        </w:trPr>
        <w:tc>
          <w:tcPr>
            <w:tcW w:type="auto" w:w="0"/>
            <w:vMerge/>
            <w:tcBorders>
              <w:top w:val="nil"/>
              <w:left w:space="0" w:sz="4" w:color="auto" w:val="single"/>
              <w:bottom w:space="0" w:sz="4" w:color="auto" w:val="single"/>
              <w:right w:space="0" w:sz="4" w:color="auto" w:val="single"/>
            </w:tcBorders>
            <w:vAlign w:val="center"/>
            <w:hideMark/>
          </w:tcPr>
          <w:p w:rsidRDefault="00C0541F" w:rsidP="00865157" w:rsidR="00C0541F"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C0541F" w:rsidP="00865157" w:rsidR="00C0541F"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C0541F" w:rsidP="00865157" w:rsidR="00C0541F"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C0541F" w:rsidP="00865157" w:rsidR="00C0541F"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C0541F" w:rsidP="00865157" w:rsidR="00C0541F"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C0541F" w:rsidP="00865157" w:rsidR="00C0541F"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C0541F" w:rsidP="00865157" w:rsidR="00C0541F"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C0541F" w:rsidP="00865157" w:rsidR="00C0541F"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C0541F" w:rsidP="00865157" w:rsidR="00C0541F" w:rsidRPr="00D55598">
            <w:pPr>
              <w:rPr>
                <w:rFonts w:hAnsi="Times New Roman" w:ascii="Times New Roman"/>
                <w:color w:val="000000"/>
                <w:sz w:val="10"/>
                <w:szCs w:val="10"/>
              </w:rPr>
            </w:pPr>
          </w:p>
        </w:tc>
        <w:tc>
          <w:tcPr>
            <w:tcW w:type="auto" w:w="0"/>
            <w:vMerge/>
            <w:tcBorders>
              <w:top w:val="nil"/>
              <w:left w:space="0" w:sz="4" w:color="auto" w:val="single"/>
              <w:bottom w:space="0" w:sz="4" w:color="auto" w:val="single"/>
              <w:right w:space="0" w:sz="4" w:color="auto" w:val="single"/>
            </w:tcBorders>
            <w:vAlign w:val="center"/>
            <w:hideMark/>
          </w:tcPr>
          <w:p w:rsidRDefault="00C0541F" w:rsidP="00865157" w:rsidR="00C0541F" w:rsidRPr="00D55598">
            <w:pPr>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shd w:fill="auto" w:color="auto" w:val="clear"/>
            <w:vAlign w:val="center"/>
            <w:hideMark/>
          </w:tcPr>
          <w:p w:rsidRDefault="00C0541F" w:rsidP="00865157" w:rsidR="00C0541F" w:rsidRPr="00D55598">
            <w:pPr>
              <w:rPr>
                <w:rFonts w:hAnsi="Times New Roman" w:ascii="Times New Roman"/>
                <w:color w:val="000000"/>
                <w:sz w:val="12"/>
                <w:szCs w:val="12"/>
              </w:rPr>
            </w:pPr>
            <w:r w:rsidRPr="00D55598">
              <w:rPr>
                <w:rFonts w:hAnsi="Times New Roman" w:ascii="Times New Roman"/>
                <w:color w:val="000000"/>
                <w:sz w:val="12"/>
                <w:szCs w:val="12"/>
              </w:rPr>
              <w:t xml:space="preserve">JAMNICA </w:t>
            </w:r>
            <w:r w:rsidR="00321134">
              <w:rPr>
                <w:rFonts w:hAnsi="Times New Roman" w:ascii="Times New Roman"/>
                <w:color w:val="000000"/>
                <w:sz w:val="12"/>
                <w:szCs w:val="12"/>
              </w:rPr>
              <w:t>DD</w:t>
            </w:r>
          </w:p>
        </w:tc>
        <w:tc>
          <w:tcPr>
            <w:tcW w:type="auto" w:w="0"/>
            <w:tcBorders>
              <w:top w:val="nil"/>
              <w:left w:val="nil"/>
              <w:bottom w:space="0" w:sz="4" w:color="auto" w:val="single"/>
              <w:right w:space="0" w:sz="4" w:color="auto" w:val="single"/>
            </w:tcBorders>
            <w:shd w:fill="auto" w:color="auto" w:val="clear"/>
            <w:vAlign w:val="center"/>
            <w:hideMark/>
          </w:tcPr>
          <w:p w:rsidRDefault="00100B0B" w:rsidP="00865157" w:rsidR="00C0541F" w:rsidRPr="00D55598">
            <w:pPr>
              <w:jc w:val="right"/>
              <w:rPr>
                <w:rFonts w:hAnsi="Times New Roman" w:ascii="Times New Roman"/>
                <w:color w:val="000000"/>
                <w:sz w:val="12"/>
                <w:szCs w:val="12"/>
              </w:rPr>
            </w:pPr>
            <w:r w:rsidRPr="00100B0B">
              <w:rPr>
                <w:rFonts w:hAnsi="Times New Roman" w:ascii="Times New Roman"/>
                <w:color w:val="000000"/>
                <w:sz w:val="12"/>
                <w:szCs w:val="12"/>
              </w:rPr>
              <w:t>372.929.150,00</w:t>
            </w:r>
          </w:p>
        </w:tc>
      </w:tr>
      <w:tr w:rsidTr="00865157" w:rsidR="00C0541F" w:rsidRPr="00D55598">
        <w:trPr>
          <w:trHeight w:val="267"/>
        </w:trPr>
        <w:tc>
          <w:tcPr>
            <w:tcW w:type="auto" w:w="0"/>
            <w:vMerge/>
            <w:tcBorders>
              <w:top w:val="nil"/>
              <w:left w:space="0" w:sz="4" w:color="auto" w:val="single"/>
              <w:bottom w:space="0" w:sz="4" w:color="auto" w:val="single"/>
              <w:right w:space="0" w:sz="4" w:color="auto" w:val="single"/>
            </w:tcBorders>
            <w:vAlign w:val="center"/>
            <w:hideMark/>
          </w:tcPr>
          <w:p w:rsidRDefault="00C0541F" w:rsidP="00865157" w:rsidR="00C0541F"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C0541F" w:rsidP="00865157" w:rsidR="00C0541F"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C0541F" w:rsidP="00865157" w:rsidR="00C0541F"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C0541F" w:rsidP="00865157" w:rsidR="00C0541F"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C0541F" w:rsidP="00865157" w:rsidR="00C0541F"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C0541F" w:rsidP="00865157" w:rsidR="00C0541F"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C0541F" w:rsidP="00865157" w:rsidR="00C0541F"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C0541F" w:rsidP="00865157" w:rsidR="00C0541F"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C0541F" w:rsidP="00865157" w:rsidR="00C0541F" w:rsidRPr="00D55598">
            <w:pPr>
              <w:rPr>
                <w:rFonts w:hAnsi="Times New Roman" w:ascii="Times New Roman"/>
                <w:color w:val="000000"/>
                <w:sz w:val="10"/>
                <w:szCs w:val="10"/>
              </w:rPr>
            </w:pPr>
          </w:p>
        </w:tc>
        <w:tc>
          <w:tcPr>
            <w:tcW w:type="auto" w:w="0"/>
            <w:vMerge/>
            <w:tcBorders>
              <w:top w:val="nil"/>
              <w:left w:space="0" w:sz="4" w:color="auto" w:val="single"/>
              <w:bottom w:space="0" w:sz="4" w:color="auto" w:val="single"/>
              <w:right w:space="0" w:sz="4" w:color="auto" w:val="single"/>
            </w:tcBorders>
            <w:vAlign w:val="center"/>
            <w:hideMark/>
          </w:tcPr>
          <w:p w:rsidRDefault="00C0541F" w:rsidP="00865157" w:rsidR="00C0541F" w:rsidRPr="00D55598">
            <w:pPr>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shd w:fill="auto" w:color="auto" w:val="clear"/>
            <w:vAlign w:val="center"/>
            <w:hideMark/>
          </w:tcPr>
          <w:p w:rsidRDefault="00C0541F" w:rsidP="00865157" w:rsidR="00C0541F" w:rsidRPr="00D55598">
            <w:pPr>
              <w:rPr>
                <w:rFonts w:hAnsi="Times New Roman" w:ascii="Times New Roman"/>
                <w:color w:val="000000"/>
                <w:sz w:val="12"/>
                <w:szCs w:val="12"/>
              </w:rPr>
            </w:pPr>
            <w:r w:rsidRPr="00D55598">
              <w:rPr>
                <w:rFonts w:hAnsi="Times New Roman" w:ascii="Times New Roman"/>
                <w:color w:val="000000"/>
                <w:sz w:val="12"/>
                <w:szCs w:val="12"/>
              </w:rPr>
              <w:t xml:space="preserve">KONZUM </w:t>
            </w:r>
            <w:r w:rsidR="00321134">
              <w:rPr>
                <w:rFonts w:hAnsi="Times New Roman" w:ascii="Times New Roman"/>
                <w:color w:val="000000"/>
                <w:sz w:val="12"/>
                <w:szCs w:val="12"/>
              </w:rPr>
              <w:t>DD</w:t>
            </w:r>
          </w:p>
        </w:tc>
        <w:tc>
          <w:tcPr>
            <w:tcW w:type="auto" w:w="0"/>
            <w:tcBorders>
              <w:top w:val="nil"/>
              <w:left w:val="nil"/>
              <w:bottom w:space="0" w:sz="4" w:color="auto" w:val="single"/>
              <w:right w:space="0" w:sz="4" w:color="auto" w:val="single"/>
            </w:tcBorders>
            <w:shd w:fill="auto" w:color="auto" w:val="clear"/>
            <w:vAlign w:val="center"/>
            <w:hideMark/>
          </w:tcPr>
          <w:p w:rsidRDefault="00100B0B" w:rsidP="00865157" w:rsidR="00C0541F" w:rsidRPr="00D55598">
            <w:pPr>
              <w:jc w:val="right"/>
              <w:rPr>
                <w:rFonts w:hAnsi="Times New Roman" w:ascii="Times New Roman"/>
                <w:color w:val="000000"/>
                <w:sz w:val="12"/>
                <w:szCs w:val="12"/>
              </w:rPr>
            </w:pPr>
            <w:r w:rsidRPr="00100B0B">
              <w:rPr>
                <w:rFonts w:hAnsi="Times New Roman" w:ascii="Times New Roman"/>
                <w:color w:val="000000"/>
                <w:sz w:val="12"/>
                <w:szCs w:val="12"/>
              </w:rPr>
              <w:t>372.929.150,00</w:t>
            </w:r>
          </w:p>
        </w:tc>
      </w:tr>
      <w:tr w:rsidTr="00865157" w:rsidR="00C0541F" w:rsidRPr="00D55598">
        <w:trPr>
          <w:trHeight w:val="267"/>
        </w:trPr>
        <w:tc>
          <w:tcPr>
            <w:tcW w:type="auto" w:w="0"/>
            <w:vMerge/>
            <w:tcBorders>
              <w:top w:val="nil"/>
              <w:left w:space="0" w:sz="4" w:color="auto" w:val="single"/>
              <w:bottom w:space="0" w:sz="4" w:color="auto" w:val="single"/>
              <w:right w:space="0" w:sz="4" w:color="auto" w:val="single"/>
            </w:tcBorders>
            <w:vAlign w:val="center"/>
            <w:hideMark/>
          </w:tcPr>
          <w:p w:rsidRDefault="00C0541F" w:rsidP="00865157" w:rsidR="00C0541F"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C0541F" w:rsidP="00865157" w:rsidR="00C0541F"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C0541F" w:rsidP="00865157" w:rsidR="00C0541F"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C0541F" w:rsidP="00865157" w:rsidR="00C0541F"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C0541F" w:rsidP="00865157" w:rsidR="00C0541F"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C0541F" w:rsidP="00865157" w:rsidR="00C0541F"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C0541F" w:rsidP="00865157" w:rsidR="00C0541F"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C0541F" w:rsidP="00865157" w:rsidR="00C0541F"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C0541F" w:rsidP="00865157" w:rsidR="00C0541F" w:rsidRPr="00D55598">
            <w:pPr>
              <w:rPr>
                <w:rFonts w:hAnsi="Times New Roman" w:ascii="Times New Roman"/>
                <w:color w:val="000000"/>
                <w:sz w:val="10"/>
                <w:szCs w:val="10"/>
              </w:rPr>
            </w:pPr>
          </w:p>
        </w:tc>
        <w:tc>
          <w:tcPr>
            <w:tcW w:type="auto" w:w="0"/>
            <w:vMerge/>
            <w:tcBorders>
              <w:top w:val="nil"/>
              <w:left w:space="0" w:sz="4" w:color="auto" w:val="single"/>
              <w:bottom w:space="0" w:sz="4" w:color="auto" w:val="single"/>
              <w:right w:space="0" w:sz="4" w:color="auto" w:val="single"/>
            </w:tcBorders>
            <w:vAlign w:val="center"/>
            <w:hideMark/>
          </w:tcPr>
          <w:p w:rsidRDefault="00C0541F" w:rsidP="00865157" w:rsidR="00C0541F" w:rsidRPr="00D55598">
            <w:pPr>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shd w:fill="auto" w:color="auto" w:val="clear"/>
            <w:vAlign w:val="center"/>
            <w:hideMark/>
          </w:tcPr>
          <w:p w:rsidRDefault="00C0541F" w:rsidP="00865157" w:rsidR="00C0541F" w:rsidRPr="00D55598">
            <w:pPr>
              <w:rPr>
                <w:rFonts w:hAnsi="Times New Roman" w:ascii="Times New Roman"/>
                <w:color w:val="000000"/>
                <w:sz w:val="12"/>
                <w:szCs w:val="12"/>
              </w:rPr>
            </w:pPr>
            <w:r w:rsidRPr="00D55598">
              <w:rPr>
                <w:rFonts w:hAnsi="Times New Roman" w:ascii="Times New Roman"/>
                <w:color w:val="000000"/>
                <w:sz w:val="12"/>
                <w:szCs w:val="12"/>
              </w:rPr>
              <w:t xml:space="preserve">LEDO </w:t>
            </w:r>
            <w:r w:rsidR="00321134">
              <w:rPr>
                <w:rFonts w:hAnsi="Times New Roman" w:ascii="Times New Roman"/>
                <w:color w:val="000000"/>
                <w:sz w:val="12"/>
                <w:szCs w:val="12"/>
              </w:rPr>
              <w:t>DD</w:t>
            </w:r>
          </w:p>
        </w:tc>
        <w:tc>
          <w:tcPr>
            <w:tcW w:type="auto" w:w="0"/>
            <w:tcBorders>
              <w:top w:val="nil"/>
              <w:left w:val="nil"/>
              <w:bottom w:space="0" w:sz="4" w:color="auto" w:val="single"/>
              <w:right w:space="0" w:sz="4" w:color="auto" w:val="single"/>
            </w:tcBorders>
            <w:shd w:fill="auto" w:color="auto" w:val="clear"/>
            <w:vAlign w:val="center"/>
            <w:hideMark/>
          </w:tcPr>
          <w:p w:rsidRDefault="00100B0B" w:rsidP="00865157" w:rsidR="00C0541F" w:rsidRPr="00D55598">
            <w:pPr>
              <w:jc w:val="right"/>
              <w:rPr>
                <w:rFonts w:hAnsi="Times New Roman" w:ascii="Times New Roman"/>
                <w:color w:val="000000"/>
                <w:sz w:val="12"/>
                <w:szCs w:val="12"/>
              </w:rPr>
            </w:pPr>
            <w:r w:rsidRPr="00100B0B">
              <w:rPr>
                <w:rFonts w:hAnsi="Times New Roman" w:ascii="Times New Roman"/>
                <w:color w:val="000000"/>
                <w:sz w:val="12"/>
                <w:szCs w:val="12"/>
              </w:rPr>
              <w:t>372.929.150,00</w:t>
            </w:r>
          </w:p>
        </w:tc>
      </w:tr>
      <w:tr w:rsidTr="00865157" w:rsidR="00C0541F" w:rsidRPr="00D55598">
        <w:trPr>
          <w:trHeight w:val="345"/>
        </w:trPr>
        <w:tc>
          <w:tcPr>
            <w:tcW w:type="auto" w:w="0"/>
            <w:vMerge/>
            <w:tcBorders>
              <w:top w:val="nil"/>
              <w:left w:space="0" w:sz="4" w:color="auto" w:val="single"/>
              <w:bottom w:space="0" w:sz="4" w:color="auto" w:val="single"/>
              <w:right w:space="0" w:sz="4" w:color="auto" w:val="single"/>
            </w:tcBorders>
            <w:vAlign w:val="center"/>
            <w:hideMark/>
          </w:tcPr>
          <w:p w:rsidRDefault="00C0541F" w:rsidP="00865157" w:rsidR="00C0541F"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C0541F" w:rsidP="00865157" w:rsidR="00C0541F"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C0541F" w:rsidP="00865157" w:rsidR="00C0541F"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C0541F" w:rsidP="00865157" w:rsidR="00C0541F"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C0541F" w:rsidP="00865157" w:rsidR="00C0541F"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C0541F" w:rsidP="00865157" w:rsidR="00C0541F"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C0541F" w:rsidP="00865157" w:rsidR="00C0541F"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C0541F" w:rsidP="00865157" w:rsidR="00C0541F"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C0541F" w:rsidP="00865157" w:rsidR="00C0541F" w:rsidRPr="00D55598">
            <w:pPr>
              <w:rPr>
                <w:rFonts w:hAnsi="Times New Roman" w:ascii="Times New Roman"/>
                <w:color w:val="000000"/>
                <w:sz w:val="10"/>
                <w:szCs w:val="10"/>
              </w:rPr>
            </w:pPr>
          </w:p>
        </w:tc>
        <w:tc>
          <w:tcPr>
            <w:tcW w:type="auto" w:w="0"/>
            <w:vMerge/>
            <w:tcBorders>
              <w:top w:val="nil"/>
              <w:left w:space="0" w:sz="4" w:color="auto" w:val="single"/>
              <w:bottom w:space="0" w:sz="4" w:color="auto" w:val="single"/>
              <w:right w:space="0" w:sz="4" w:color="auto" w:val="single"/>
            </w:tcBorders>
            <w:vAlign w:val="center"/>
            <w:hideMark/>
          </w:tcPr>
          <w:p w:rsidRDefault="00C0541F" w:rsidP="00865157" w:rsidR="00C0541F" w:rsidRPr="00D55598">
            <w:pPr>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shd w:fill="auto" w:color="auto" w:val="clear"/>
            <w:vAlign w:val="center"/>
            <w:hideMark/>
          </w:tcPr>
          <w:p w:rsidRDefault="00C0541F" w:rsidP="00865157" w:rsidR="00C0541F" w:rsidRPr="00D55598">
            <w:pPr>
              <w:rPr>
                <w:rFonts w:hAnsi="Times New Roman" w:ascii="Times New Roman"/>
                <w:color w:val="000000"/>
                <w:sz w:val="12"/>
                <w:szCs w:val="12"/>
              </w:rPr>
            </w:pPr>
            <w:r w:rsidRPr="00D55598">
              <w:rPr>
                <w:rFonts w:hAnsi="Times New Roman" w:ascii="Times New Roman"/>
                <w:color w:val="000000"/>
                <w:sz w:val="12"/>
                <w:szCs w:val="12"/>
              </w:rPr>
              <w:t xml:space="preserve">PIK-VINKOVCI </w:t>
            </w:r>
            <w:r w:rsidR="00321134">
              <w:rPr>
                <w:rFonts w:hAnsi="Times New Roman" w:ascii="Times New Roman"/>
                <w:color w:val="000000"/>
                <w:sz w:val="12"/>
                <w:szCs w:val="12"/>
              </w:rPr>
              <w:t>DD</w:t>
            </w:r>
          </w:p>
        </w:tc>
        <w:tc>
          <w:tcPr>
            <w:tcW w:type="auto" w:w="0"/>
            <w:tcBorders>
              <w:top w:val="nil"/>
              <w:left w:val="nil"/>
              <w:bottom w:space="0" w:sz="4" w:color="auto" w:val="single"/>
              <w:right w:space="0" w:sz="4" w:color="auto" w:val="single"/>
            </w:tcBorders>
            <w:shd w:fill="auto" w:color="auto" w:val="clear"/>
            <w:vAlign w:val="center"/>
            <w:hideMark/>
          </w:tcPr>
          <w:p w:rsidRDefault="00100B0B" w:rsidP="00865157" w:rsidR="00C0541F" w:rsidRPr="00D55598">
            <w:pPr>
              <w:jc w:val="right"/>
              <w:rPr>
                <w:rFonts w:hAnsi="Times New Roman" w:ascii="Times New Roman"/>
                <w:color w:val="000000"/>
                <w:sz w:val="12"/>
                <w:szCs w:val="12"/>
              </w:rPr>
            </w:pPr>
            <w:r w:rsidRPr="00100B0B">
              <w:rPr>
                <w:rFonts w:hAnsi="Times New Roman" w:ascii="Times New Roman"/>
                <w:color w:val="000000"/>
                <w:sz w:val="12"/>
                <w:szCs w:val="12"/>
              </w:rPr>
              <w:t>372.929.150,00</w:t>
            </w:r>
          </w:p>
        </w:tc>
      </w:tr>
      <w:tr w:rsidTr="00865157" w:rsidR="00C0541F" w:rsidRPr="00D55598">
        <w:trPr>
          <w:trHeight w:val="267"/>
        </w:trPr>
        <w:tc>
          <w:tcPr>
            <w:tcW w:type="auto" w:w="0"/>
            <w:vMerge/>
            <w:tcBorders>
              <w:top w:val="nil"/>
              <w:left w:space="0" w:sz="4" w:color="auto" w:val="single"/>
              <w:bottom w:space="0" w:sz="4" w:color="auto" w:val="single"/>
              <w:right w:space="0" w:sz="4" w:color="auto" w:val="single"/>
            </w:tcBorders>
            <w:vAlign w:val="center"/>
            <w:hideMark/>
          </w:tcPr>
          <w:p w:rsidRDefault="00C0541F" w:rsidP="00865157" w:rsidR="00C0541F"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C0541F" w:rsidP="00865157" w:rsidR="00C0541F"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C0541F" w:rsidP="00865157" w:rsidR="00C0541F"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C0541F" w:rsidP="00865157" w:rsidR="00C0541F"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C0541F" w:rsidP="00865157" w:rsidR="00C0541F"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C0541F" w:rsidP="00865157" w:rsidR="00C0541F"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C0541F" w:rsidP="00865157" w:rsidR="00C0541F"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C0541F" w:rsidP="00865157" w:rsidR="00C0541F"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C0541F" w:rsidP="00865157" w:rsidR="00C0541F" w:rsidRPr="00D55598">
            <w:pPr>
              <w:rPr>
                <w:rFonts w:hAnsi="Times New Roman" w:ascii="Times New Roman"/>
                <w:color w:val="000000"/>
                <w:sz w:val="10"/>
                <w:szCs w:val="10"/>
              </w:rPr>
            </w:pPr>
          </w:p>
        </w:tc>
        <w:tc>
          <w:tcPr>
            <w:tcW w:type="auto" w:w="0"/>
            <w:vMerge/>
            <w:tcBorders>
              <w:top w:val="nil"/>
              <w:left w:space="0" w:sz="4" w:color="auto" w:val="single"/>
              <w:bottom w:space="0" w:sz="4" w:color="auto" w:val="single"/>
              <w:right w:space="0" w:sz="4" w:color="auto" w:val="single"/>
            </w:tcBorders>
            <w:vAlign w:val="center"/>
            <w:hideMark/>
          </w:tcPr>
          <w:p w:rsidRDefault="00C0541F" w:rsidP="00865157" w:rsidR="00C0541F" w:rsidRPr="00D55598">
            <w:pPr>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shd w:fill="auto" w:color="auto" w:val="clear"/>
            <w:vAlign w:val="center"/>
            <w:hideMark/>
          </w:tcPr>
          <w:p w:rsidRDefault="00C0541F" w:rsidP="00865157" w:rsidR="00C0541F" w:rsidRPr="00D55598">
            <w:pPr>
              <w:rPr>
                <w:rFonts w:hAnsi="Times New Roman" w:ascii="Times New Roman"/>
                <w:color w:val="000000"/>
                <w:sz w:val="12"/>
                <w:szCs w:val="12"/>
              </w:rPr>
            </w:pPr>
            <w:r w:rsidRPr="00D55598">
              <w:rPr>
                <w:rFonts w:hAnsi="Times New Roman" w:ascii="Times New Roman"/>
                <w:color w:val="000000"/>
                <w:sz w:val="12"/>
                <w:szCs w:val="12"/>
              </w:rPr>
              <w:t xml:space="preserve">ZVIJEZDA </w:t>
            </w:r>
            <w:r w:rsidR="00321134">
              <w:rPr>
                <w:rFonts w:hAnsi="Times New Roman" w:ascii="Times New Roman"/>
                <w:color w:val="000000"/>
                <w:sz w:val="12"/>
                <w:szCs w:val="12"/>
              </w:rPr>
              <w:t>DD</w:t>
            </w:r>
          </w:p>
        </w:tc>
        <w:tc>
          <w:tcPr>
            <w:tcW w:type="auto" w:w="0"/>
            <w:tcBorders>
              <w:top w:val="nil"/>
              <w:left w:val="nil"/>
              <w:bottom w:space="0" w:sz="4" w:color="auto" w:val="single"/>
              <w:right w:space="0" w:sz="4" w:color="auto" w:val="single"/>
            </w:tcBorders>
            <w:shd w:fill="auto" w:color="auto" w:val="clear"/>
            <w:vAlign w:val="center"/>
            <w:hideMark/>
          </w:tcPr>
          <w:p w:rsidRDefault="00100B0B" w:rsidP="00865157" w:rsidR="00C0541F" w:rsidRPr="00D55598">
            <w:pPr>
              <w:jc w:val="right"/>
              <w:rPr>
                <w:rFonts w:hAnsi="Times New Roman" w:ascii="Times New Roman"/>
                <w:color w:val="000000"/>
                <w:sz w:val="12"/>
                <w:szCs w:val="12"/>
              </w:rPr>
            </w:pPr>
            <w:r w:rsidRPr="00100B0B">
              <w:rPr>
                <w:rFonts w:hAnsi="Times New Roman" w:ascii="Times New Roman"/>
                <w:color w:val="000000"/>
                <w:sz w:val="12"/>
                <w:szCs w:val="12"/>
              </w:rPr>
              <w:t>372.929.150,00</w:t>
            </w:r>
          </w:p>
        </w:tc>
      </w:tr>
    </w:tbl>
    <w:p w:rsidRDefault="00C0541F" w:rsidP="00C0541F" w:rsidR="00C0541F">
      <w:pPr>
        <w:jc w:val="both"/>
        <w:rPr>
          <w:rFonts w:cs="Times New Roman" w:hAnsi="Times New Roman" w:ascii="Times New Roman"/>
        </w:rPr>
      </w:pPr>
    </w:p>
    <w:p w:rsidRDefault="00043A5D" w:rsidP="00043A5D" w:rsidR="00043A5D">
      <w:pPr>
        <w:jc w:val="both"/>
        <w:rPr>
          <w:rFonts w:hAnsi="Times New Roman" w:ascii="Times New Roman"/>
        </w:rPr>
      </w:pPr>
    </w:p>
    <w:p w:rsidRDefault="00043A5D" w:rsidP="00043A5D" w:rsidR="00043A5D">
      <w:pPr>
        <w:ind w:firstLine="720"/>
        <w:jc w:val="both"/>
        <w:rPr>
          <w:rFonts w:hAnsi="Times New Roman" w:ascii="Times New Roman"/>
        </w:rPr>
      </w:pPr>
      <w:r>
        <w:rPr>
          <w:rFonts w:hAnsi="Times New Roman" w:ascii="Times New Roman"/>
        </w:rPr>
        <w:t>XVII</w:t>
      </w:r>
      <w:r>
        <w:rPr>
          <w:rFonts w:hAnsi="Times New Roman" w:ascii="Times New Roman"/>
        </w:rPr>
        <w:tab/>
        <w:t xml:space="preserve">Utvrđuje se da je od iznosa 1.545.665.360,91 kuna otklonjeno (povučeno) osporavanje tražbine vjerovnika ZAGREBAČKA BANKA d.d. Zagreb, Trg bana Jelačića 10, OIB: </w:t>
      </w:r>
      <w:r w:rsidRPr="003A6BA2">
        <w:rPr>
          <w:rFonts w:hAnsi="Times New Roman" w:ascii="Times New Roman"/>
          <w:color w:val="000000"/>
        </w:rPr>
        <w:t>92963223473</w:t>
      </w:r>
      <w:r>
        <w:rPr>
          <w:rFonts w:hAnsi="Times New Roman" w:ascii="Times New Roman"/>
        </w:rPr>
        <w:t xml:space="preserve"> u iznosu od 1.248.205.360,91 kunu od strane osporavatelja ADRIS GRUPA d.d. Rovinj, Vladimira Nazora 1, OIB: 02023167977 te se stoga i</w:t>
      </w:r>
      <w:r w:rsidRPr="00423F75">
        <w:rPr>
          <w:rFonts w:hAnsi="Times New Roman" w:ascii="Times New Roman"/>
        </w:rPr>
        <w:t xml:space="preserve">spravlja  rješenje ovog suda poslovni broj St-1138/17-1855 od 15. siječnja 2018. g., </w:t>
      </w:r>
      <w:r>
        <w:rPr>
          <w:rFonts w:hAnsi="Times New Roman" w:ascii="Times New Roman"/>
        </w:rPr>
        <w:t xml:space="preserve">tako da se navodi da je utvrđena novčana tražbina vjerovnika ZAGREBAČKA BANKA d.d. Zagreb prema društvu KONZUM d.d. u iznosu od 1.248.205.360,91 kunu te se stoga taj vjerovnik umjesto u točci IV izreke rješenja pod Rb. suda 22, Rb. tablica 5355, uvrštava pod točku  I izreke rješenja kako slijedi: </w:t>
      </w:r>
    </w:p>
    <w:p w:rsidRDefault="00043A5D" w:rsidP="00043A5D" w:rsidR="00043A5D">
      <w:pPr>
        <w:ind w:firstLine="720"/>
        <w:jc w:val="both"/>
        <w:rPr>
          <w:rFonts w:hAnsi="Times New Roman" w:ascii="Times New Roman"/>
        </w:rPr>
      </w:pPr>
    </w:p>
    <w:p w:rsidRDefault="00043A5D" w:rsidP="00043A5D" w:rsidR="00043A5D">
      <w:pPr>
        <w:ind w:firstLine="720"/>
        <w:jc w:val="both"/>
        <w:rPr>
          <w:rFonts w:hAnsi="Times New Roman" w:ascii="Times New Roman"/>
        </w:rPr>
      </w:pPr>
    </w:p>
    <w:tbl>
      <w:tblPr>
        <w:tblW w:type="auto" w:w="0"/>
        <w:jc w:val="center"/>
        <w:tblLook w:val="04A0" w:noVBand="1" w:noHBand="0" w:lastColumn="0" w:firstColumn="1" w:lastRow="0" w:firstRow="1"/>
      </w:tblPr>
      <w:tblGrid>
        <w:gridCol w:w="658"/>
        <w:gridCol w:w="741"/>
        <w:gridCol w:w="930"/>
        <w:gridCol w:w="1354"/>
        <w:gridCol w:w="1103"/>
        <w:gridCol w:w="1074"/>
        <w:gridCol w:w="1359"/>
        <w:gridCol w:w="987"/>
        <w:gridCol w:w="1081"/>
      </w:tblGrid>
      <w:tr w:rsidTr="002D3416" w:rsidR="00043A5D" w:rsidRPr="00DE5E22">
        <w:trPr>
          <w:trHeight w:val="684"/>
          <w:jc w:val="center"/>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043A5D" w:rsidP="002D3416" w:rsidR="00043A5D"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RB sud</w:t>
            </w:r>
          </w:p>
        </w:tc>
        <w:tc>
          <w:tcPr>
            <w:tcW w:type="auto" w:w="0"/>
            <w:tcBorders>
              <w:top w:val="nil"/>
              <w:left w:val="nil"/>
              <w:bottom w:space="0" w:sz="4" w:color="auto" w:val="single"/>
              <w:right w:space="0" w:sz="4" w:color="auto" w:val="single"/>
            </w:tcBorders>
            <w:shd w:fill="auto" w:color="auto" w:val="clear"/>
            <w:vAlign w:val="center"/>
            <w:hideMark/>
          </w:tcPr>
          <w:p w:rsidRDefault="00043A5D" w:rsidP="002D3416" w:rsidR="00043A5D"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RB tablica</w:t>
            </w:r>
          </w:p>
        </w:tc>
        <w:tc>
          <w:tcPr>
            <w:tcW w:type="auto" w:w="0"/>
            <w:tcBorders>
              <w:top w:val="nil"/>
              <w:left w:val="nil"/>
              <w:bottom w:space="0" w:sz="4" w:color="auto" w:val="single"/>
              <w:right w:space="0" w:sz="4" w:color="auto" w:val="single"/>
            </w:tcBorders>
            <w:shd w:fill="auto" w:color="auto" w:val="clear"/>
            <w:vAlign w:val="center"/>
            <w:hideMark/>
          </w:tcPr>
          <w:p w:rsidRDefault="00043A5D" w:rsidP="002D3416" w:rsidR="00043A5D"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Tvrtka dužnika</w:t>
            </w:r>
          </w:p>
        </w:tc>
        <w:tc>
          <w:tcPr>
            <w:tcW w:type="auto" w:w="0"/>
            <w:tcBorders>
              <w:top w:val="nil"/>
              <w:left w:val="nil"/>
              <w:bottom w:space="0" w:sz="4" w:color="auto" w:val="single"/>
              <w:right w:space="0" w:sz="4" w:color="auto" w:val="single"/>
            </w:tcBorders>
            <w:shd w:fill="auto" w:color="auto" w:val="clear"/>
            <w:vAlign w:val="center"/>
            <w:hideMark/>
          </w:tcPr>
          <w:p w:rsidRDefault="00043A5D" w:rsidP="002D3416" w:rsidR="00043A5D"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Ime i prezime/ tvrtka ili naziv vjerovnika</w:t>
            </w:r>
          </w:p>
        </w:tc>
        <w:tc>
          <w:tcPr>
            <w:tcW w:type="auto" w:w="0"/>
            <w:tcBorders>
              <w:top w:val="nil"/>
              <w:left w:val="nil"/>
              <w:bottom w:space="0" w:sz="4" w:color="auto" w:val="single"/>
              <w:right w:space="0" w:sz="4" w:color="auto" w:val="single"/>
            </w:tcBorders>
            <w:shd w:fill="auto" w:color="auto" w:val="clear"/>
            <w:vAlign w:val="center"/>
            <w:hideMark/>
          </w:tcPr>
          <w:p w:rsidRDefault="00043A5D" w:rsidP="002D3416" w:rsidR="00043A5D"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OIB vjerovnika</w:t>
            </w:r>
          </w:p>
        </w:tc>
        <w:tc>
          <w:tcPr>
            <w:tcW w:type="auto" w:w="0"/>
            <w:tcBorders>
              <w:top w:val="nil"/>
              <w:left w:val="nil"/>
              <w:bottom w:space="0" w:sz="4" w:color="auto" w:val="single"/>
              <w:right w:space="0" w:sz="4" w:color="auto" w:val="single"/>
            </w:tcBorders>
            <w:shd w:fill="auto" w:color="auto" w:val="clear"/>
            <w:vAlign w:val="center"/>
            <w:hideMark/>
          </w:tcPr>
          <w:p w:rsidRDefault="00043A5D" w:rsidP="002D3416" w:rsidR="00043A5D"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Adresa / sjedište vjerovnika</w:t>
            </w:r>
          </w:p>
        </w:tc>
        <w:tc>
          <w:tcPr>
            <w:tcW w:type="auto" w:w="0"/>
            <w:tcBorders>
              <w:top w:val="nil"/>
              <w:left w:val="nil"/>
              <w:bottom w:space="0" w:sz="4" w:color="auto" w:val="single"/>
              <w:right w:space="0" w:sz="4" w:color="auto" w:val="single"/>
            </w:tcBorders>
            <w:shd w:fill="auto" w:color="auto" w:val="clear"/>
            <w:vAlign w:val="center"/>
            <w:hideMark/>
          </w:tcPr>
          <w:p w:rsidRDefault="00043A5D" w:rsidP="002D3416" w:rsidR="00043A5D" w:rsidRPr="00DE5E22">
            <w:pPr>
              <w:jc w:val="center"/>
              <w:rPr>
                <w:rFonts w:hAnsi="Times New Roman" w:ascii="Times New Roman"/>
                <w:b/>
                <w:bCs/>
                <w:color w:val="000000"/>
                <w:sz w:val="18"/>
                <w:szCs w:val="18"/>
              </w:rPr>
            </w:pPr>
            <w:r>
              <w:rPr>
                <w:rFonts w:hAnsi="Times New Roman" w:ascii="Times New Roman"/>
                <w:b/>
                <w:bCs/>
                <w:color w:val="000000"/>
                <w:sz w:val="18"/>
                <w:szCs w:val="18"/>
              </w:rPr>
              <w:t>Iznos utvrđene tražbine (kn)</w:t>
            </w:r>
          </w:p>
        </w:tc>
        <w:tc>
          <w:tcPr>
            <w:tcW w:type="auto" w:w="0"/>
            <w:tcBorders>
              <w:top w:val="nil"/>
              <w:left w:val="nil"/>
              <w:bottom w:space="0" w:sz="4" w:color="auto" w:val="single"/>
              <w:right w:space="0" w:sz="4" w:color="auto" w:val="single"/>
            </w:tcBorders>
            <w:shd w:fill="auto" w:color="auto" w:val="clear"/>
            <w:vAlign w:val="center"/>
            <w:hideMark/>
          </w:tcPr>
          <w:p w:rsidRDefault="00043A5D" w:rsidP="002D3416" w:rsidR="00043A5D"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Jamci/ sudužnici /regresni dužnici</w:t>
            </w:r>
          </w:p>
        </w:tc>
        <w:tc>
          <w:tcPr>
            <w:tcW w:type="auto" w:w="0"/>
            <w:tcBorders>
              <w:top w:val="nil"/>
              <w:left w:val="nil"/>
              <w:bottom w:space="0" w:sz="4" w:color="auto" w:val="single"/>
              <w:right w:space="0" w:sz="4" w:color="auto" w:val="single"/>
            </w:tcBorders>
            <w:shd w:fill="auto" w:color="auto" w:val="clear"/>
            <w:vAlign w:val="center"/>
            <w:hideMark/>
          </w:tcPr>
          <w:p w:rsidRDefault="00043A5D" w:rsidP="002D3416" w:rsidR="00043A5D" w:rsidRPr="00DE5E22">
            <w:pPr>
              <w:jc w:val="center"/>
              <w:rPr>
                <w:rFonts w:hAnsi="Times New Roman" w:ascii="Times New Roman"/>
                <w:b/>
                <w:bCs/>
                <w:color w:val="000000"/>
                <w:sz w:val="18"/>
                <w:szCs w:val="18"/>
              </w:rPr>
            </w:pPr>
            <w:r w:rsidRPr="00DE5E22">
              <w:rPr>
                <w:rFonts w:hAnsi="Times New Roman" w:ascii="Times New Roman"/>
                <w:b/>
                <w:bCs/>
                <w:color w:val="000000"/>
                <w:sz w:val="18"/>
                <w:szCs w:val="18"/>
              </w:rPr>
              <w:t>Iznos za koji se jamči (kn)</w:t>
            </w:r>
          </w:p>
        </w:tc>
      </w:tr>
      <w:tr w:rsidTr="002D3416" w:rsidR="00100B0B" w:rsidRPr="00DE5E22">
        <w:trPr>
          <w:trHeight w:val="204"/>
          <w:jc w:val="center"/>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100B0B" w:rsidP="002D3416" w:rsidR="00100B0B" w:rsidRPr="00AC226A">
            <w:pPr>
              <w:jc w:val="center"/>
              <w:rPr>
                <w:rFonts w:hAnsi="Times New Roman" w:ascii="Times New Roman"/>
                <w:color w:val="000000"/>
                <w:sz w:val="16"/>
                <w:szCs w:val="16"/>
              </w:rPr>
            </w:pPr>
            <w:r w:rsidRPr="00AC226A">
              <w:rPr>
                <w:rFonts w:hAnsi="Times New Roman" w:ascii="Times New Roman"/>
                <w:color w:val="000000"/>
                <w:sz w:val="16"/>
                <w:szCs w:val="16"/>
              </w:rPr>
              <w:t>1</w:t>
            </w:r>
            <w:r>
              <w:rPr>
                <w:rFonts w:hAnsi="Times New Roman" w:ascii="Times New Roman"/>
                <w:color w:val="000000"/>
                <w:sz w:val="16"/>
                <w:szCs w:val="16"/>
              </w:rPr>
              <w:t>0</w:t>
            </w:r>
            <w:r w:rsidRPr="00AC226A">
              <w:rPr>
                <w:rFonts w:hAnsi="Times New Roman" w:ascii="Times New Roman"/>
                <w:color w:val="000000"/>
                <w:sz w:val="16"/>
                <w:szCs w:val="16"/>
              </w:rPr>
              <w:t>.0</w:t>
            </w:r>
            <w:r>
              <w:rPr>
                <w:rFonts w:hAnsi="Times New Roman" w:ascii="Times New Roman"/>
                <w:color w:val="000000"/>
                <w:sz w:val="16"/>
                <w:szCs w:val="16"/>
              </w:rPr>
              <w:t>88</w:t>
            </w:r>
          </w:p>
        </w:tc>
        <w:tc>
          <w:tcPr>
            <w:tcW w:type="auto" w:w="0"/>
            <w:tcBorders>
              <w:top w:val="nil"/>
              <w:left w:val="nil"/>
              <w:bottom w:space="0" w:sz="4" w:color="auto" w:val="single"/>
              <w:right w:space="0" w:sz="4" w:color="auto" w:val="single"/>
            </w:tcBorders>
            <w:shd w:fill="auto" w:color="auto" w:val="clear"/>
            <w:vAlign w:val="center"/>
            <w:hideMark/>
          </w:tcPr>
          <w:p w:rsidRDefault="00100B0B" w:rsidP="002D3416" w:rsidR="00100B0B" w:rsidRPr="00AC226A">
            <w:pPr>
              <w:jc w:val="center"/>
              <w:rPr>
                <w:rFonts w:hAnsi="Times New Roman" w:ascii="Times New Roman"/>
                <w:color w:val="000000"/>
                <w:sz w:val="16"/>
                <w:szCs w:val="16"/>
              </w:rPr>
            </w:pPr>
            <w:r>
              <w:rPr>
                <w:rFonts w:hAnsi="Times New Roman" w:ascii="Times New Roman"/>
                <w:color w:val="000000"/>
                <w:sz w:val="16"/>
                <w:szCs w:val="16"/>
              </w:rPr>
              <w:t>5355</w:t>
            </w:r>
          </w:p>
        </w:tc>
        <w:tc>
          <w:tcPr>
            <w:tcW w:type="auto" w:w="0"/>
            <w:tcBorders>
              <w:top w:val="nil"/>
              <w:left w:val="nil"/>
              <w:bottom w:space="0" w:sz="4" w:color="auto" w:val="single"/>
              <w:right w:space="0" w:sz="4" w:color="auto" w:val="single"/>
            </w:tcBorders>
            <w:shd w:fill="auto" w:color="auto" w:val="clear"/>
            <w:vAlign w:val="center"/>
            <w:hideMark/>
          </w:tcPr>
          <w:p w:rsidRDefault="00100B0B" w:rsidP="002D3416" w:rsidR="00100B0B" w:rsidRPr="00AC226A">
            <w:pPr>
              <w:rPr>
                <w:rFonts w:hAnsi="Times New Roman" w:ascii="Times New Roman"/>
                <w:color w:val="000000"/>
                <w:sz w:val="16"/>
                <w:szCs w:val="16"/>
              </w:rPr>
            </w:pPr>
            <w:r>
              <w:rPr>
                <w:rFonts w:hAnsi="Times New Roman" w:ascii="Times New Roman"/>
                <w:color w:val="000000"/>
                <w:sz w:val="16"/>
                <w:szCs w:val="16"/>
              </w:rPr>
              <w:t>KONZUM d.d.</w:t>
            </w:r>
          </w:p>
        </w:tc>
        <w:tc>
          <w:tcPr>
            <w:tcW w:type="auto" w:w="0"/>
            <w:tcBorders>
              <w:top w:val="nil"/>
              <w:left w:val="nil"/>
              <w:bottom w:space="0" w:sz="4" w:color="auto" w:val="single"/>
              <w:right w:space="0" w:sz="4" w:color="auto" w:val="single"/>
            </w:tcBorders>
            <w:shd w:fill="auto" w:color="auto" w:val="clear"/>
            <w:vAlign w:val="center"/>
            <w:hideMark/>
          </w:tcPr>
          <w:p w:rsidRDefault="00100B0B" w:rsidP="002D3416" w:rsidR="00100B0B" w:rsidRPr="00AC226A">
            <w:pPr>
              <w:rPr>
                <w:rFonts w:hAnsi="Times New Roman" w:ascii="Times New Roman"/>
                <w:color w:val="000000"/>
                <w:sz w:val="16"/>
                <w:szCs w:val="16"/>
              </w:rPr>
            </w:pPr>
            <w:r w:rsidRPr="00AC226A">
              <w:rPr>
                <w:rFonts w:hAnsi="Times New Roman" w:ascii="Times New Roman"/>
                <w:color w:val="000000"/>
                <w:sz w:val="16"/>
                <w:szCs w:val="16"/>
              </w:rPr>
              <w:t xml:space="preserve">ZAGREBAČKA BANKA </w:t>
            </w:r>
            <w:r w:rsidR="00321134">
              <w:rPr>
                <w:rFonts w:hAnsi="Times New Roman" w:ascii="Times New Roman"/>
                <w:color w:val="000000"/>
                <w:sz w:val="16"/>
                <w:szCs w:val="16"/>
              </w:rPr>
              <w:t>DD</w:t>
            </w:r>
          </w:p>
        </w:tc>
        <w:tc>
          <w:tcPr>
            <w:tcW w:type="auto" w:w="0"/>
            <w:tcBorders>
              <w:top w:val="nil"/>
              <w:left w:val="nil"/>
              <w:bottom w:space="0" w:sz="4" w:color="auto" w:val="single"/>
              <w:right w:space="0" w:sz="4" w:color="auto" w:val="single"/>
            </w:tcBorders>
            <w:shd w:fill="auto" w:color="auto" w:val="clear"/>
            <w:vAlign w:val="center"/>
            <w:hideMark/>
          </w:tcPr>
          <w:p w:rsidRDefault="00100B0B" w:rsidP="002D3416" w:rsidR="00100B0B" w:rsidRPr="00AC226A">
            <w:pPr>
              <w:rPr>
                <w:rFonts w:hAnsi="Times New Roman" w:ascii="Times New Roman"/>
                <w:color w:val="000000"/>
                <w:sz w:val="16"/>
                <w:szCs w:val="16"/>
              </w:rPr>
            </w:pPr>
            <w:r w:rsidRPr="00AC226A">
              <w:rPr>
                <w:rFonts w:hAnsi="Times New Roman" w:ascii="Times New Roman"/>
                <w:color w:val="000000"/>
                <w:sz w:val="16"/>
                <w:szCs w:val="16"/>
              </w:rPr>
              <w:t>92963223473</w:t>
            </w:r>
          </w:p>
        </w:tc>
        <w:tc>
          <w:tcPr>
            <w:tcW w:type="auto" w:w="0"/>
            <w:tcBorders>
              <w:top w:val="nil"/>
              <w:left w:val="nil"/>
              <w:bottom w:space="0" w:sz="4" w:color="auto" w:val="single"/>
              <w:right w:space="0" w:sz="4" w:color="auto" w:val="single"/>
            </w:tcBorders>
            <w:shd w:fill="auto" w:color="auto" w:val="clear"/>
            <w:vAlign w:val="center"/>
            <w:hideMark/>
          </w:tcPr>
          <w:p w:rsidRDefault="00100B0B" w:rsidP="002D3416" w:rsidR="00100B0B" w:rsidRPr="00AC226A">
            <w:pPr>
              <w:rPr>
                <w:rFonts w:hAnsi="Times New Roman" w:ascii="Times New Roman"/>
                <w:color w:val="000000"/>
                <w:sz w:val="16"/>
                <w:szCs w:val="16"/>
              </w:rPr>
            </w:pPr>
            <w:r w:rsidRPr="00AC226A">
              <w:rPr>
                <w:rFonts w:hAnsi="Times New Roman" w:ascii="Times New Roman"/>
                <w:sz w:val="16"/>
                <w:szCs w:val="16"/>
              </w:rPr>
              <w:t>Zagreb, Trg bana Jelačića 10</w:t>
            </w:r>
          </w:p>
        </w:tc>
        <w:tc>
          <w:tcPr>
            <w:tcW w:type="auto" w:w="0"/>
            <w:tcBorders>
              <w:top w:val="nil"/>
              <w:left w:val="nil"/>
              <w:bottom w:space="0" w:sz="4" w:color="auto" w:val="single"/>
              <w:right w:space="0" w:sz="4" w:color="auto" w:val="single"/>
            </w:tcBorders>
            <w:shd w:fill="auto" w:color="auto" w:val="clear"/>
            <w:vAlign w:val="center"/>
            <w:hideMark/>
          </w:tcPr>
          <w:p w:rsidRDefault="00100B0B" w:rsidP="002D3416" w:rsidR="00100B0B" w:rsidRPr="00AC226A">
            <w:pPr>
              <w:jc w:val="right"/>
              <w:rPr>
                <w:rFonts w:hAnsi="Times New Roman" w:ascii="Times New Roman"/>
                <w:color w:val="000000"/>
                <w:sz w:val="16"/>
                <w:szCs w:val="16"/>
              </w:rPr>
            </w:pPr>
            <w:r>
              <w:rPr>
                <w:rFonts w:hAnsi="Times New Roman" w:ascii="Times New Roman"/>
                <w:color w:val="000000"/>
                <w:sz w:val="16"/>
                <w:szCs w:val="16"/>
              </w:rPr>
              <w:t>1.248.205.360,91</w:t>
            </w:r>
          </w:p>
        </w:tc>
        <w:tc>
          <w:tcPr>
            <w:tcW w:type="auto" w:w="0"/>
            <w:tcBorders>
              <w:top w:val="nil"/>
              <w:left w:val="nil"/>
              <w:bottom w:space="0" w:sz="4" w:color="auto" w:val="single"/>
              <w:right w:space="0" w:sz="4" w:color="auto" w:val="single"/>
            </w:tcBorders>
            <w:shd w:fill="auto" w:color="auto" w:val="clear"/>
            <w:vAlign w:val="center"/>
            <w:hideMark/>
          </w:tcPr>
          <w:p w:rsidRDefault="00100B0B" w:rsidP="00865157" w:rsidR="00100B0B" w:rsidRPr="00D55598">
            <w:pPr>
              <w:rPr>
                <w:rFonts w:hAnsi="Times New Roman" w:ascii="Times New Roman"/>
                <w:color w:val="000000"/>
                <w:sz w:val="12"/>
                <w:szCs w:val="12"/>
              </w:rPr>
            </w:pPr>
            <w:r w:rsidRPr="00D55598">
              <w:rPr>
                <w:rFonts w:hAnsi="Times New Roman" w:ascii="Times New Roman"/>
                <w:color w:val="000000"/>
                <w:sz w:val="12"/>
                <w:szCs w:val="12"/>
              </w:rPr>
              <w:t xml:space="preserve">AGROKOR </w:t>
            </w:r>
            <w:r w:rsidR="00321134">
              <w:rPr>
                <w:rFonts w:hAnsi="Times New Roman" w:ascii="Times New Roman"/>
                <w:color w:val="000000"/>
                <w:sz w:val="12"/>
                <w:szCs w:val="12"/>
              </w:rPr>
              <w:t>DD</w:t>
            </w:r>
          </w:p>
        </w:tc>
        <w:tc>
          <w:tcPr>
            <w:tcW w:type="auto" w:w="0"/>
            <w:tcBorders>
              <w:top w:val="nil"/>
              <w:left w:val="nil"/>
              <w:bottom w:space="0" w:sz="4" w:color="auto" w:val="single"/>
              <w:right w:space="0" w:sz="4" w:color="auto" w:val="single"/>
            </w:tcBorders>
            <w:shd w:fill="auto" w:color="auto" w:val="clear"/>
            <w:vAlign w:val="center"/>
            <w:hideMark/>
          </w:tcPr>
          <w:p w:rsidRDefault="00100B0B" w:rsidP="00865157" w:rsidR="00100B0B" w:rsidRPr="00D55598">
            <w:pPr>
              <w:jc w:val="right"/>
              <w:rPr>
                <w:rFonts w:hAnsi="Times New Roman" w:ascii="Times New Roman"/>
                <w:color w:val="000000"/>
                <w:sz w:val="12"/>
                <w:szCs w:val="12"/>
              </w:rPr>
            </w:pPr>
            <w:r>
              <w:rPr>
                <w:rFonts w:hAnsi="Times New Roman" w:ascii="Times New Roman"/>
                <w:color w:val="000000"/>
                <w:sz w:val="12"/>
                <w:szCs w:val="12"/>
              </w:rPr>
              <w:t>1.243.193.669,04</w:t>
            </w:r>
          </w:p>
        </w:tc>
      </w:tr>
      <w:tr w:rsidTr="002D3416" w:rsidR="00100B0B" w:rsidRPr="00DE5E22">
        <w:trPr>
          <w:trHeight w:val="204"/>
          <w:jc w:val="center"/>
        </w:trPr>
        <w:tc>
          <w:tcPr>
            <w:tcW w:type="auto" w:w="0"/>
            <w:tcBorders>
              <w:top w:val="nil"/>
              <w:left w:space="0" w:sz="4" w:color="auto" w:val="single"/>
              <w:bottom w:space="0" w:sz="4" w:color="auto" w:val="single"/>
              <w:right w:space="0" w:sz="4" w:color="auto" w:val="single"/>
            </w:tcBorders>
            <w:shd w:fill="auto" w:color="auto" w:val="clear"/>
            <w:vAlign w:val="center"/>
          </w:tcPr>
          <w:p w:rsidRDefault="00100B0B" w:rsidP="002D3416" w:rsidR="00100B0B" w:rsidRPr="00AC226A">
            <w:pPr>
              <w:jc w:val="center"/>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2D3416" w:rsidR="00100B0B">
            <w:pPr>
              <w:jc w:val="center"/>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2D3416" w:rsidR="00100B0B">
            <w:pPr>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2D3416" w:rsidR="00100B0B" w:rsidRPr="00AC226A">
            <w:pPr>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2D3416" w:rsidR="00100B0B" w:rsidRPr="00AC226A">
            <w:pPr>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2D3416" w:rsidR="00100B0B" w:rsidRPr="00AC226A">
            <w:pPr>
              <w:rPr>
                <w:rFonts w:hAnsi="Times New Roman" w:ascii="Times New Roman"/>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2D3416" w:rsidR="00100B0B">
            <w:pPr>
              <w:jc w:val="right"/>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865157" w:rsidR="00100B0B" w:rsidRPr="00D55598">
            <w:pPr>
              <w:rPr>
                <w:rFonts w:hAnsi="Times New Roman" w:ascii="Times New Roman"/>
                <w:color w:val="000000"/>
                <w:sz w:val="12"/>
                <w:szCs w:val="12"/>
              </w:rPr>
            </w:pPr>
            <w:r w:rsidRPr="00D55598">
              <w:rPr>
                <w:rFonts w:hAnsi="Times New Roman" w:ascii="Times New Roman"/>
                <w:color w:val="000000"/>
                <w:sz w:val="12"/>
                <w:szCs w:val="12"/>
              </w:rPr>
              <w:t xml:space="preserve">AGROKOR </w:t>
            </w:r>
            <w:r w:rsidR="00321134">
              <w:rPr>
                <w:rFonts w:hAnsi="Times New Roman" w:ascii="Times New Roman"/>
                <w:color w:val="000000"/>
                <w:sz w:val="12"/>
                <w:szCs w:val="12"/>
              </w:rPr>
              <w:t>–</w:t>
            </w:r>
            <w:r w:rsidRPr="00D55598">
              <w:rPr>
                <w:rFonts w:hAnsi="Times New Roman" w:ascii="Times New Roman"/>
                <w:color w:val="000000"/>
                <w:sz w:val="12"/>
                <w:szCs w:val="12"/>
              </w:rPr>
              <w:t xml:space="preserve"> TRGOVINA D.O.O.</w:t>
            </w:r>
          </w:p>
        </w:tc>
        <w:tc>
          <w:tcPr>
            <w:tcW w:type="auto" w:w="0"/>
            <w:tcBorders>
              <w:top w:val="nil"/>
              <w:left w:val="nil"/>
              <w:bottom w:space="0" w:sz="4" w:color="auto" w:val="single"/>
              <w:right w:space="0" w:sz="4" w:color="auto" w:val="single"/>
            </w:tcBorders>
            <w:shd w:fill="auto" w:color="auto" w:val="clear"/>
            <w:vAlign w:val="center"/>
          </w:tcPr>
          <w:p w:rsidRDefault="00100B0B" w:rsidP="00865157" w:rsidR="00100B0B" w:rsidRPr="00D55598">
            <w:pPr>
              <w:jc w:val="right"/>
              <w:rPr>
                <w:rFonts w:hAnsi="Times New Roman" w:ascii="Times New Roman"/>
                <w:color w:val="000000"/>
                <w:sz w:val="12"/>
                <w:szCs w:val="12"/>
              </w:rPr>
            </w:pPr>
            <w:r>
              <w:rPr>
                <w:rFonts w:hAnsi="Times New Roman" w:ascii="Times New Roman"/>
                <w:color w:val="000000"/>
                <w:sz w:val="12"/>
                <w:szCs w:val="12"/>
              </w:rPr>
              <w:t>1.243.193.669,04</w:t>
            </w:r>
          </w:p>
        </w:tc>
      </w:tr>
      <w:tr w:rsidTr="002D3416" w:rsidR="00100B0B" w:rsidRPr="00DE5E22">
        <w:trPr>
          <w:trHeight w:val="204"/>
          <w:jc w:val="center"/>
        </w:trPr>
        <w:tc>
          <w:tcPr>
            <w:tcW w:type="auto" w:w="0"/>
            <w:tcBorders>
              <w:top w:val="nil"/>
              <w:left w:space="0" w:sz="4" w:color="auto" w:val="single"/>
              <w:bottom w:space="0" w:sz="4" w:color="auto" w:val="single"/>
              <w:right w:space="0" w:sz="4" w:color="auto" w:val="single"/>
            </w:tcBorders>
            <w:shd w:fill="auto" w:color="auto" w:val="clear"/>
            <w:vAlign w:val="center"/>
          </w:tcPr>
          <w:p w:rsidRDefault="00100B0B" w:rsidP="002D3416" w:rsidR="00100B0B" w:rsidRPr="00AC226A">
            <w:pPr>
              <w:jc w:val="center"/>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2D3416" w:rsidR="00100B0B">
            <w:pPr>
              <w:jc w:val="center"/>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2D3416" w:rsidR="00100B0B">
            <w:pPr>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2D3416" w:rsidR="00100B0B" w:rsidRPr="00AC226A">
            <w:pPr>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2D3416" w:rsidR="00100B0B" w:rsidRPr="00AC226A">
            <w:pPr>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2D3416" w:rsidR="00100B0B" w:rsidRPr="00AC226A">
            <w:pPr>
              <w:rPr>
                <w:rFonts w:hAnsi="Times New Roman" w:ascii="Times New Roman"/>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2D3416" w:rsidR="00100B0B">
            <w:pPr>
              <w:jc w:val="right"/>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865157" w:rsidR="00100B0B" w:rsidRPr="00D55598">
            <w:pPr>
              <w:rPr>
                <w:rFonts w:hAnsi="Times New Roman" w:ascii="Times New Roman"/>
                <w:color w:val="000000"/>
                <w:sz w:val="12"/>
                <w:szCs w:val="12"/>
              </w:rPr>
            </w:pPr>
            <w:r w:rsidRPr="00D55598">
              <w:rPr>
                <w:rFonts w:hAnsi="Times New Roman" w:ascii="Times New Roman"/>
                <w:color w:val="000000"/>
                <w:sz w:val="12"/>
                <w:szCs w:val="12"/>
              </w:rPr>
              <w:t xml:space="preserve">JAMNICA </w:t>
            </w:r>
            <w:r w:rsidR="00321134">
              <w:rPr>
                <w:rFonts w:hAnsi="Times New Roman" w:ascii="Times New Roman"/>
                <w:color w:val="000000"/>
                <w:sz w:val="12"/>
                <w:szCs w:val="12"/>
              </w:rPr>
              <w:t>DD</w:t>
            </w:r>
          </w:p>
        </w:tc>
        <w:tc>
          <w:tcPr>
            <w:tcW w:type="auto" w:w="0"/>
            <w:tcBorders>
              <w:top w:val="nil"/>
              <w:left w:val="nil"/>
              <w:bottom w:space="0" w:sz="4" w:color="auto" w:val="single"/>
              <w:right w:space="0" w:sz="4" w:color="auto" w:val="single"/>
            </w:tcBorders>
            <w:shd w:fill="auto" w:color="auto" w:val="clear"/>
            <w:vAlign w:val="center"/>
          </w:tcPr>
          <w:p w:rsidRDefault="00100B0B" w:rsidP="00865157" w:rsidR="00100B0B" w:rsidRPr="00D55598">
            <w:pPr>
              <w:jc w:val="right"/>
              <w:rPr>
                <w:rFonts w:hAnsi="Times New Roman" w:ascii="Times New Roman"/>
                <w:color w:val="000000"/>
                <w:sz w:val="12"/>
                <w:szCs w:val="12"/>
              </w:rPr>
            </w:pPr>
            <w:r>
              <w:rPr>
                <w:rFonts w:hAnsi="Times New Roman" w:ascii="Times New Roman"/>
                <w:color w:val="000000"/>
                <w:sz w:val="12"/>
                <w:szCs w:val="12"/>
              </w:rPr>
              <w:t>1.243.193.669,04</w:t>
            </w:r>
          </w:p>
        </w:tc>
      </w:tr>
      <w:tr w:rsidTr="002D3416" w:rsidR="00100B0B" w:rsidRPr="00DE5E22">
        <w:trPr>
          <w:trHeight w:val="204"/>
          <w:jc w:val="center"/>
        </w:trPr>
        <w:tc>
          <w:tcPr>
            <w:tcW w:type="auto" w:w="0"/>
            <w:tcBorders>
              <w:top w:val="nil"/>
              <w:left w:space="0" w:sz="4" w:color="auto" w:val="single"/>
              <w:bottom w:space="0" w:sz="4" w:color="auto" w:val="single"/>
              <w:right w:space="0" w:sz="4" w:color="auto" w:val="single"/>
            </w:tcBorders>
            <w:shd w:fill="auto" w:color="auto" w:val="clear"/>
            <w:vAlign w:val="center"/>
          </w:tcPr>
          <w:p w:rsidRDefault="00100B0B" w:rsidP="002D3416" w:rsidR="00100B0B" w:rsidRPr="00AC226A">
            <w:pPr>
              <w:jc w:val="center"/>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2D3416" w:rsidR="00100B0B">
            <w:pPr>
              <w:jc w:val="center"/>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2D3416" w:rsidR="00100B0B">
            <w:pPr>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2D3416" w:rsidR="00100B0B" w:rsidRPr="00AC226A">
            <w:pPr>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2D3416" w:rsidR="00100B0B" w:rsidRPr="00AC226A">
            <w:pPr>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2D3416" w:rsidR="00100B0B" w:rsidRPr="00AC226A">
            <w:pPr>
              <w:rPr>
                <w:rFonts w:hAnsi="Times New Roman" w:ascii="Times New Roman"/>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2D3416" w:rsidR="00100B0B">
            <w:pPr>
              <w:jc w:val="right"/>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865157" w:rsidR="00100B0B" w:rsidRPr="00D55598">
            <w:pPr>
              <w:rPr>
                <w:rFonts w:hAnsi="Times New Roman" w:ascii="Times New Roman"/>
                <w:color w:val="000000"/>
                <w:sz w:val="12"/>
                <w:szCs w:val="12"/>
              </w:rPr>
            </w:pPr>
            <w:r w:rsidRPr="00D55598">
              <w:rPr>
                <w:rFonts w:hAnsi="Times New Roman" w:ascii="Times New Roman"/>
                <w:color w:val="000000"/>
                <w:sz w:val="12"/>
                <w:szCs w:val="12"/>
              </w:rPr>
              <w:t xml:space="preserve">PIK-VINKOVCI </w:t>
            </w:r>
            <w:r w:rsidR="00321134">
              <w:rPr>
                <w:rFonts w:hAnsi="Times New Roman" w:ascii="Times New Roman"/>
                <w:color w:val="000000"/>
                <w:sz w:val="12"/>
                <w:szCs w:val="12"/>
              </w:rPr>
              <w:t>DD</w:t>
            </w:r>
          </w:p>
        </w:tc>
        <w:tc>
          <w:tcPr>
            <w:tcW w:type="auto" w:w="0"/>
            <w:tcBorders>
              <w:top w:val="nil"/>
              <w:left w:val="nil"/>
              <w:bottom w:space="0" w:sz="4" w:color="auto" w:val="single"/>
              <w:right w:space="0" w:sz="4" w:color="auto" w:val="single"/>
            </w:tcBorders>
            <w:shd w:fill="auto" w:color="auto" w:val="clear"/>
            <w:vAlign w:val="center"/>
          </w:tcPr>
          <w:p w:rsidRDefault="00100B0B" w:rsidP="00865157" w:rsidR="00100B0B" w:rsidRPr="00D55598">
            <w:pPr>
              <w:jc w:val="right"/>
              <w:rPr>
                <w:rFonts w:hAnsi="Times New Roman" w:ascii="Times New Roman"/>
                <w:color w:val="000000"/>
                <w:sz w:val="12"/>
                <w:szCs w:val="12"/>
              </w:rPr>
            </w:pPr>
            <w:r>
              <w:rPr>
                <w:rFonts w:hAnsi="Times New Roman" w:ascii="Times New Roman"/>
                <w:color w:val="000000"/>
                <w:sz w:val="12"/>
                <w:szCs w:val="12"/>
              </w:rPr>
              <w:t>1.243.193.669,04</w:t>
            </w:r>
          </w:p>
        </w:tc>
      </w:tr>
      <w:tr w:rsidTr="002D3416" w:rsidR="00100B0B" w:rsidRPr="00DE5E22">
        <w:trPr>
          <w:trHeight w:val="204"/>
          <w:jc w:val="center"/>
        </w:trPr>
        <w:tc>
          <w:tcPr>
            <w:tcW w:type="auto" w:w="0"/>
            <w:tcBorders>
              <w:top w:val="nil"/>
              <w:left w:space="0" w:sz="4" w:color="auto" w:val="single"/>
              <w:bottom w:space="0" w:sz="4" w:color="auto" w:val="single"/>
              <w:right w:space="0" w:sz="4" w:color="auto" w:val="single"/>
            </w:tcBorders>
            <w:shd w:fill="auto" w:color="auto" w:val="clear"/>
            <w:vAlign w:val="center"/>
          </w:tcPr>
          <w:p w:rsidRDefault="00100B0B" w:rsidP="002D3416" w:rsidR="00100B0B" w:rsidRPr="00AC226A">
            <w:pPr>
              <w:jc w:val="center"/>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2D3416" w:rsidR="00100B0B">
            <w:pPr>
              <w:jc w:val="center"/>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2D3416" w:rsidR="00100B0B">
            <w:pPr>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2D3416" w:rsidR="00100B0B" w:rsidRPr="00AC226A">
            <w:pPr>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2D3416" w:rsidR="00100B0B" w:rsidRPr="00AC226A">
            <w:pPr>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2D3416" w:rsidR="00100B0B" w:rsidRPr="00AC226A">
            <w:pPr>
              <w:rPr>
                <w:rFonts w:hAnsi="Times New Roman" w:ascii="Times New Roman"/>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2D3416" w:rsidR="00100B0B">
            <w:pPr>
              <w:jc w:val="right"/>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865157" w:rsidR="00100B0B" w:rsidRPr="00D55598">
            <w:pPr>
              <w:rPr>
                <w:rFonts w:hAnsi="Times New Roman" w:ascii="Times New Roman"/>
                <w:color w:val="000000"/>
                <w:sz w:val="12"/>
                <w:szCs w:val="12"/>
              </w:rPr>
            </w:pPr>
            <w:r w:rsidRPr="00D55598">
              <w:rPr>
                <w:rFonts w:hAnsi="Times New Roman" w:ascii="Times New Roman"/>
                <w:color w:val="000000"/>
                <w:sz w:val="12"/>
                <w:szCs w:val="12"/>
              </w:rPr>
              <w:t xml:space="preserve">ZVIJEZDA </w:t>
            </w:r>
            <w:r w:rsidR="00321134">
              <w:rPr>
                <w:rFonts w:hAnsi="Times New Roman" w:ascii="Times New Roman"/>
                <w:color w:val="000000"/>
                <w:sz w:val="12"/>
                <w:szCs w:val="12"/>
              </w:rPr>
              <w:t>DD</w:t>
            </w:r>
          </w:p>
        </w:tc>
        <w:tc>
          <w:tcPr>
            <w:tcW w:type="auto" w:w="0"/>
            <w:tcBorders>
              <w:top w:val="nil"/>
              <w:left w:val="nil"/>
              <w:bottom w:space="0" w:sz="4" w:color="auto" w:val="single"/>
              <w:right w:space="0" w:sz="4" w:color="auto" w:val="single"/>
            </w:tcBorders>
            <w:shd w:fill="auto" w:color="auto" w:val="clear"/>
            <w:vAlign w:val="center"/>
          </w:tcPr>
          <w:p w:rsidRDefault="00100B0B" w:rsidP="00865157" w:rsidR="00100B0B" w:rsidRPr="00D55598">
            <w:pPr>
              <w:jc w:val="right"/>
              <w:rPr>
                <w:rFonts w:hAnsi="Times New Roman" w:ascii="Times New Roman"/>
                <w:color w:val="000000"/>
                <w:sz w:val="12"/>
                <w:szCs w:val="12"/>
              </w:rPr>
            </w:pPr>
            <w:r>
              <w:rPr>
                <w:rFonts w:hAnsi="Times New Roman" w:ascii="Times New Roman"/>
                <w:color w:val="000000"/>
                <w:sz w:val="12"/>
                <w:szCs w:val="12"/>
              </w:rPr>
              <w:t>1.243.193.669,04</w:t>
            </w:r>
          </w:p>
        </w:tc>
      </w:tr>
      <w:tr w:rsidTr="002D3416" w:rsidR="00100B0B" w:rsidRPr="00DE5E22">
        <w:trPr>
          <w:trHeight w:val="204"/>
          <w:jc w:val="center"/>
        </w:trPr>
        <w:tc>
          <w:tcPr>
            <w:tcW w:type="auto" w:w="0"/>
            <w:tcBorders>
              <w:top w:val="nil"/>
              <w:left w:space="0" w:sz="4" w:color="auto" w:val="single"/>
              <w:bottom w:space="0" w:sz="4" w:color="auto" w:val="single"/>
              <w:right w:space="0" w:sz="4" w:color="auto" w:val="single"/>
            </w:tcBorders>
            <w:shd w:fill="auto" w:color="auto" w:val="clear"/>
            <w:vAlign w:val="center"/>
          </w:tcPr>
          <w:p w:rsidRDefault="00100B0B" w:rsidP="002D3416" w:rsidR="00100B0B" w:rsidRPr="00AC226A">
            <w:pPr>
              <w:jc w:val="center"/>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2D3416" w:rsidR="00100B0B">
            <w:pPr>
              <w:jc w:val="center"/>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2D3416" w:rsidR="00100B0B">
            <w:pPr>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2D3416" w:rsidR="00100B0B" w:rsidRPr="00AC226A">
            <w:pPr>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2D3416" w:rsidR="00100B0B" w:rsidRPr="00AC226A">
            <w:pPr>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2D3416" w:rsidR="00100B0B" w:rsidRPr="00AC226A">
            <w:pPr>
              <w:rPr>
                <w:rFonts w:hAnsi="Times New Roman" w:ascii="Times New Roman"/>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2D3416" w:rsidR="00100B0B">
            <w:pPr>
              <w:jc w:val="right"/>
              <w:rPr>
                <w:rFonts w:hAnsi="Times New Roman" w:ascii="Times New Roman"/>
                <w:color w:val="000000"/>
                <w:sz w:val="16"/>
                <w:szCs w:val="16"/>
              </w:rPr>
            </w:pPr>
          </w:p>
        </w:tc>
        <w:tc>
          <w:tcPr>
            <w:tcW w:type="auto" w:w="0"/>
            <w:tcBorders>
              <w:top w:val="nil"/>
              <w:left w:val="nil"/>
              <w:bottom w:space="0" w:sz="4" w:color="auto" w:val="single"/>
              <w:right w:space="0" w:sz="4" w:color="auto" w:val="single"/>
            </w:tcBorders>
            <w:shd w:fill="auto" w:color="auto" w:val="clear"/>
            <w:vAlign w:val="center"/>
          </w:tcPr>
          <w:p w:rsidRDefault="00100B0B" w:rsidP="00865157" w:rsidR="00100B0B" w:rsidRPr="00D55598">
            <w:pPr>
              <w:rPr>
                <w:rFonts w:hAnsi="Times New Roman" w:ascii="Times New Roman"/>
                <w:color w:val="000000"/>
                <w:sz w:val="12"/>
                <w:szCs w:val="12"/>
              </w:rPr>
            </w:pPr>
            <w:r w:rsidRPr="00D55598">
              <w:rPr>
                <w:rFonts w:hAnsi="Times New Roman" w:ascii="Times New Roman"/>
                <w:color w:val="000000"/>
                <w:sz w:val="12"/>
                <w:szCs w:val="12"/>
              </w:rPr>
              <w:t xml:space="preserve">PIK VRBOVEC </w:t>
            </w:r>
            <w:r w:rsidR="00321134">
              <w:rPr>
                <w:rFonts w:hAnsi="Times New Roman" w:ascii="Times New Roman"/>
                <w:color w:val="000000"/>
                <w:sz w:val="12"/>
                <w:szCs w:val="12"/>
              </w:rPr>
              <w:t>DD</w:t>
            </w:r>
          </w:p>
        </w:tc>
        <w:tc>
          <w:tcPr>
            <w:tcW w:type="auto" w:w="0"/>
            <w:tcBorders>
              <w:top w:val="nil"/>
              <w:left w:val="nil"/>
              <w:bottom w:space="0" w:sz="4" w:color="auto" w:val="single"/>
              <w:right w:space="0" w:sz="4" w:color="auto" w:val="single"/>
            </w:tcBorders>
            <w:shd w:fill="auto" w:color="auto" w:val="clear"/>
            <w:vAlign w:val="center"/>
          </w:tcPr>
          <w:p w:rsidRDefault="00100B0B" w:rsidP="00865157" w:rsidR="00100B0B" w:rsidRPr="00D55598">
            <w:pPr>
              <w:jc w:val="right"/>
              <w:rPr>
                <w:rFonts w:hAnsi="Times New Roman" w:ascii="Times New Roman"/>
                <w:color w:val="000000"/>
                <w:sz w:val="12"/>
                <w:szCs w:val="12"/>
              </w:rPr>
            </w:pPr>
            <w:r w:rsidRPr="00D55598">
              <w:rPr>
                <w:rFonts w:hAnsi="Times New Roman" w:ascii="Times New Roman"/>
                <w:color w:val="000000"/>
                <w:sz w:val="12"/>
                <w:szCs w:val="12"/>
              </w:rPr>
              <w:t>380.147.056,44</w:t>
            </w:r>
          </w:p>
        </w:tc>
      </w:tr>
    </w:tbl>
    <w:p w:rsidRDefault="00043A5D" w:rsidP="00043A5D" w:rsidR="00043A5D">
      <w:pPr>
        <w:jc w:val="both"/>
        <w:rPr>
          <w:rFonts w:hAnsi="Times New Roman" w:ascii="Times New Roman"/>
        </w:rPr>
      </w:pPr>
    </w:p>
    <w:p w:rsidRDefault="00043A5D" w:rsidP="00043A5D" w:rsidR="00043A5D">
      <w:pPr>
        <w:jc w:val="both"/>
        <w:rPr>
          <w:rFonts w:hAnsi="Times New Roman" w:ascii="Times New Roman"/>
        </w:rPr>
      </w:pPr>
      <w:r>
        <w:rPr>
          <w:rFonts w:hAnsi="Times New Roman" w:ascii="Times New Roman"/>
        </w:rPr>
        <w:t xml:space="preserve">dok i dalje vjerovniku ZAGREBAČKA BANKA d.d. ostaje osporen iznos novčane tražbine od 297.460.000,00 kuna od strane vjerovnika ADRIS GRUPA d.d., te točka IV izreke rješenja rb. suda 22, rb. tablica 5355 sada glasi:  </w:t>
      </w:r>
    </w:p>
    <w:tbl>
      <w:tblPr>
        <w:tblW w:type="auto" w:w="0"/>
        <w:tblInd w:type="dxa" w:w="-792"/>
        <w:tblLook w:val="04A0" w:noVBand="1" w:noHBand="0" w:lastColumn="0" w:firstColumn="1" w:lastRow="0" w:firstRow="1"/>
      </w:tblPr>
      <w:tblGrid>
        <w:gridCol w:w="490"/>
        <w:gridCol w:w="600"/>
        <w:gridCol w:w="704"/>
        <w:gridCol w:w="863"/>
        <w:gridCol w:w="981"/>
        <w:gridCol w:w="1062"/>
        <w:gridCol w:w="940"/>
        <w:gridCol w:w="930"/>
        <w:gridCol w:w="960"/>
        <w:gridCol w:w="907"/>
        <w:gridCol w:w="941"/>
        <w:gridCol w:w="701"/>
      </w:tblGrid>
      <w:tr w:rsidTr="002D3416" w:rsidR="00043A5D" w:rsidRPr="00D55598">
        <w:trPr>
          <w:trHeight w:val="365"/>
        </w:trPr>
        <w:tc>
          <w:tcPr>
            <w:tcW w:type="auto" w:w="0"/>
            <w:gridSpan w:val="12"/>
            <w:tcBorders>
              <w:top w:space="0" w:sz="4" w:color="auto" w:val="single"/>
              <w:left w:space="0" w:sz="4" w:color="auto" w:val="single"/>
              <w:bottom w:space="0" w:sz="4" w:color="auto" w:val="single"/>
              <w:right w:space="0" w:sz="4" w:color="auto" w:val="single"/>
            </w:tcBorders>
            <w:shd w:fill="auto" w:color="auto" w:val="clear"/>
            <w:vAlign w:val="center"/>
            <w:hideMark/>
          </w:tcPr>
          <w:p w:rsidRDefault="00043A5D" w:rsidP="002D3416" w:rsidR="00043A5D" w:rsidRPr="00D55598">
            <w:pPr>
              <w:rPr>
                <w:rFonts w:hAnsi="Times New Roman" w:ascii="Times New Roman"/>
                <w:b/>
                <w:bCs/>
                <w:color w:val="000000"/>
                <w:sz w:val="16"/>
                <w:szCs w:val="16"/>
              </w:rPr>
            </w:pPr>
            <w:r w:rsidRPr="00D55598">
              <w:rPr>
                <w:rFonts w:hAnsi="Times New Roman" w:ascii="Times New Roman"/>
                <w:b/>
                <w:bCs/>
                <w:color w:val="000000"/>
                <w:sz w:val="16"/>
                <w:szCs w:val="16"/>
              </w:rPr>
              <w:t xml:space="preserve">KONZUM </w:t>
            </w:r>
            <w:r w:rsidR="00321134">
              <w:rPr>
                <w:rFonts w:hAnsi="Times New Roman" w:ascii="Times New Roman"/>
                <w:b/>
                <w:bCs/>
                <w:color w:val="000000"/>
                <w:sz w:val="16"/>
                <w:szCs w:val="16"/>
              </w:rPr>
              <w:t>DD</w:t>
            </w:r>
            <w:r w:rsidRPr="00D55598">
              <w:rPr>
                <w:rFonts w:hAnsi="Times New Roman" w:ascii="Times New Roman"/>
                <w:b/>
                <w:bCs/>
                <w:color w:val="000000"/>
                <w:sz w:val="16"/>
                <w:szCs w:val="16"/>
              </w:rPr>
              <w:t>, ZAGREB (GRAD ZAGREB), MARIJANA ČAVIĆA 1/A, OIB: 29955634590</w:t>
            </w:r>
          </w:p>
        </w:tc>
      </w:tr>
      <w:tr w:rsidTr="002D3416" w:rsidR="00043A5D" w:rsidRPr="00D55598">
        <w:trPr>
          <w:trHeight w:val="612"/>
        </w:trPr>
        <w:tc>
          <w:tcPr>
            <w:tcW w:type="auto" w:w="0"/>
            <w:tcBorders>
              <w:top w:val="nil"/>
              <w:left w:space="0" w:sz="4" w:color="auto" w:val="single"/>
              <w:bottom w:space="0" w:sz="4" w:color="auto" w:val="single"/>
              <w:right w:space="0" w:sz="4" w:color="auto" w:val="single"/>
            </w:tcBorders>
            <w:shd w:fill="auto" w:color="auto" w:val="clear"/>
            <w:hideMark/>
          </w:tcPr>
          <w:p w:rsidRDefault="00321134" w:rsidP="002D3416" w:rsidR="00043A5D" w:rsidRPr="00D55598">
            <w:pPr>
              <w:jc w:val="center"/>
              <w:rPr>
                <w:rFonts w:hAnsi="Times New Roman" w:ascii="Times New Roman"/>
                <w:b/>
                <w:bCs/>
                <w:color w:val="000000"/>
                <w:sz w:val="12"/>
                <w:szCs w:val="12"/>
              </w:rPr>
            </w:pPr>
            <w:r>
              <w:rPr>
                <w:rFonts w:hAnsi="Times New Roman" w:ascii="Times New Roman"/>
                <w:b/>
                <w:bCs/>
                <w:color w:val="000000"/>
                <w:sz w:val="12"/>
                <w:szCs w:val="12"/>
              </w:rPr>
              <w:t>"</w:t>
            </w:r>
            <w:r w:rsidR="00043A5D" w:rsidRPr="00D55598">
              <w:rPr>
                <w:rFonts w:hAnsi="Times New Roman" w:ascii="Times New Roman"/>
                <w:b/>
                <w:bCs/>
                <w:color w:val="000000"/>
                <w:sz w:val="12"/>
                <w:szCs w:val="12"/>
              </w:rPr>
              <w:t>RB sud</w:t>
            </w:r>
          </w:p>
        </w:tc>
        <w:tc>
          <w:tcPr>
            <w:tcW w:type="auto" w:w="0"/>
            <w:tcBorders>
              <w:top w:val="nil"/>
              <w:left w:val="nil"/>
              <w:bottom w:space="0" w:sz="4" w:color="auto" w:val="single"/>
              <w:right w:space="0" w:sz="4" w:color="auto" w:val="single"/>
            </w:tcBorders>
            <w:shd w:fill="auto" w:color="auto" w:val="clear"/>
            <w:hideMark/>
          </w:tcPr>
          <w:p w:rsidRDefault="00043A5D" w:rsidP="002D3416" w:rsidR="00043A5D" w:rsidRPr="00D55598">
            <w:pPr>
              <w:jc w:val="center"/>
              <w:rPr>
                <w:rFonts w:hAnsi="Times New Roman" w:ascii="Times New Roman"/>
                <w:b/>
                <w:bCs/>
                <w:color w:val="000000"/>
                <w:sz w:val="12"/>
                <w:szCs w:val="12"/>
              </w:rPr>
            </w:pPr>
            <w:r w:rsidRPr="00D55598">
              <w:rPr>
                <w:rFonts w:hAnsi="Times New Roman" w:ascii="Times New Roman"/>
                <w:b/>
                <w:bCs/>
                <w:color w:val="000000"/>
                <w:sz w:val="12"/>
                <w:szCs w:val="12"/>
              </w:rPr>
              <w:t>RB tablica</w:t>
            </w:r>
          </w:p>
        </w:tc>
        <w:tc>
          <w:tcPr>
            <w:tcW w:type="auto" w:w="0"/>
            <w:tcBorders>
              <w:top w:val="nil"/>
              <w:left w:val="nil"/>
              <w:bottom w:space="0" w:sz="4" w:color="auto" w:val="single"/>
              <w:right w:space="0" w:sz="4" w:color="auto" w:val="single"/>
            </w:tcBorders>
            <w:shd w:fill="auto" w:color="auto" w:val="clear"/>
            <w:hideMark/>
          </w:tcPr>
          <w:p w:rsidRDefault="00043A5D" w:rsidP="002D3416" w:rsidR="00043A5D" w:rsidRPr="00D55598">
            <w:pPr>
              <w:jc w:val="center"/>
              <w:rPr>
                <w:rFonts w:hAnsi="Times New Roman" w:ascii="Times New Roman"/>
                <w:b/>
                <w:bCs/>
                <w:color w:val="000000"/>
                <w:sz w:val="12"/>
                <w:szCs w:val="12"/>
              </w:rPr>
            </w:pPr>
            <w:r w:rsidRPr="00D55598">
              <w:rPr>
                <w:rFonts w:hAnsi="Times New Roman" w:ascii="Times New Roman"/>
                <w:b/>
                <w:bCs/>
                <w:color w:val="000000"/>
                <w:sz w:val="12"/>
                <w:szCs w:val="12"/>
              </w:rPr>
              <w:t>Tvrtka dužnika</w:t>
            </w:r>
          </w:p>
        </w:tc>
        <w:tc>
          <w:tcPr>
            <w:tcW w:type="auto" w:w="0"/>
            <w:tcBorders>
              <w:top w:val="nil"/>
              <w:left w:val="nil"/>
              <w:bottom w:space="0" w:sz="4" w:color="auto" w:val="single"/>
              <w:right w:space="0" w:sz="4" w:color="auto" w:val="single"/>
            </w:tcBorders>
            <w:shd w:fill="auto" w:color="auto" w:val="clear"/>
            <w:hideMark/>
          </w:tcPr>
          <w:p w:rsidRDefault="00043A5D" w:rsidP="002D3416" w:rsidR="00043A5D" w:rsidRPr="00D55598">
            <w:pPr>
              <w:jc w:val="center"/>
              <w:rPr>
                <w:rFonts w:hAnsi="Times New Roman" w:ascii="Times New Roman"/>
                <w:b/>
                <w:bCs/>
                <w:color w:val="000000"/>
                <w:sz w:val="10"/>
                <w:szCs w:val="10"/>
              </w:rPr>
            </w:pPr>
            <w:r w:rsidRPr="00D55598">
              <w:rPr>
                <w:rFonts w:hAnsi="Times New Roman" w:ascii="Times New Roman"/>
                <w:b/>
                <w:bCs/>
                <w:color w:val="000000"/>
                <w:sz w:val="10"/>
                <w:szCs w:val="10"/>
              </w:rPr>
              <w:t>Vjerovnik kojem se osporava - naziv</w:t>
            </w:r>
          </w:p>
        </w:tc>
        <w:tc>
          <w:tcPr>
            <w:tcW w:type="auto" w:w="0"/>
            <w:tcBorders>
              <w:top w:val="nil"/>
              <w:left w:val="nil"/>
              <w:bottom w:space="0" w:sz="4" w:color="auto" w:val="single"/>
              <w:right w:space="0" w:sz="4" w:color="auto" w:val="single"/>
            </w:tcBorders>
            <w:shd w:fill="auto" w:color="auto" w:val="clear"/>
            <w:hideMark/>
          </w:tcPr>
          <w:p w:rsidRDefault="00043A5D" w:rsidP="002D3416" w:rsidR="00043A5D" w:rsidRPr="00D55598">
            <w:pPr>
              <w:jc w:val="center"/>
              <w:rPr>
                <w:rFonts w:hAnsi="Times New Roman" w:ascii="Times New Roman"/>
                <w:b/>
                <w:bCs/>
                <w:color w:val="000000"/>
                <w:sz w:val="12"/>
                <w:szCs w:val="12"/>
              </w:rPr>
            </w:pPr>
            <w:r w:rsidRPr="00D55598">
              <w:rPr>
                <w:rFonts w:hAnsi="Times New Roman" w:ascii="Times New Roman"/>
                <w:b/>
                <w:bCs/>
                <w:color w:val="000000"/>
                <w:sz w:val="12"/>
                <w:szCs w:val="12"/>
              </w:rPr>
              <w:t>Vjerovnik kojem se osporava - OIB</w:t>
            </w:r>
          </w:p>
        </w:tc>
        <w:tc>
          <w:tcPr>
            <w:tcW w:type="auto" w:w="0"/>
            <w:tcBorders>
              <w:top w:val="nil"/>
              <w:left w:val="nil"/>
              <w:bottom w:space="0" w:sz="4" w:color="auto" w:val="single"/>
              <w:right w:space="0" w:sz="4" w:color="auto" w:val="single"/>
            </w:tcBorders>
            <w:shd w:fill="auto" w:color="auto" w:val="clear"/>
            <w:hideMark/>
          </w:tcPr>
          <w:p w:rsidRDefault="00043A5D" w:rsidP="002D3416" w:rsidR="00043A5D" w:rsidRPr="00D55598">
            <w:pPr>
              <w:jc w:val="center"/>
              <w:rPr>
                <w:rFonts w:hAnsi="Times New Roman" w:ascii="Times New Roman"/>
                <w:b/>
                <w:bCs/>
                <w:color w:val="000000"/>
                <w:sz w:val="10"/>
                <w:szCs w:val="10"/>
              </w:rPr>
            </w:pPr>
            <w:r w:rsidRPr="00D55598">
              <w:rPr>
                <w:rFonts w:hAnsi="Times New Roman" w:ascii="Times New Roman"/>
                <w:b/>
                <w:bCs/>
                <w:color w:val="000000"/>
                <w:sz w:val="10"/>
                <w:szCs w:val="10"/>
              </w:rPr>
              <w:t>Vjerovnik kojem se osporava - adresa/sjediše</w:t>
            </w:r>
          </w:p>
        </w:tc>
        <w:tc>
          <w:tcPr>
            <w:tcW w:type="auto" w:w="0"/>
            <w:tcBorders>
              <w:top w:val="nil"/>
              <w:left w:val="nil"/>
              <w:bottom w:space="0" w:sz="4" w:color="auto" w:val="single"/>
              <w:right w:space="0" w:sz="4" w:color="auto" w:val="single"/>
            </w:tcBorders>
            <w:shd w:fill="auto" w:color="auto" w:val="clear"/>
            <w:hideMark/>
          </w:tcPr>
          <w:p w:rsidRDefault="00043A5D" w:rsidP="002D3416" w:rsidR="00043A5D" w:rsidRPr="00D55598">
            <w:pPr>
              <w:jc w:val="center"/>
              <w:rPr>
                <w:rFonts w:hAnsi="Times New Roman" w:ascii="Times New Roman"/>
                <w:b/>
                <w:bCs/>
                <w:color w:val="000000"/>
                <w:sz w:val="12"/>
                <w:szCs w:val="12"/>
              </w:rPr>
            </w:pPr>
            <w:r w:rsidRPr="00D55598">
              <w:rPr>
                <w:rFonts w:hAnsi="Times New Roman" w:ascii="Times New Roman"/>
                <w:b/>
                <w:bCs/>
                <w:color w:val="000000"/>
                <w:sz w:val="12"/>
                <w:szCs w:val="12"/>
              </w:rPr>
              <w:t>Osporavatelj naziv</w:t>
            </w:r>
          </w:p>
        </w:tc>
        <w:tc>
          <w:tcPr>
            <w:tcW w:type="auto" w:w="0"/>
            <w:tcBorders>
              <w:top w:val="nil"/>
              <w:left w:val="nil"/>
              <w:bottom w:space="0" w:sz="4" w:color="auto" w:val="single"/>
              <w:right w:space="0" w:sz="4" w:color="auto" w:val="single"/>
            </w:tcBorders>
            <w:shd w:fill="auto" w:color="auto" w:val="clear"/>
            <w:hideMark/>
          </w:tcPr>
          <w:p w:rsidRDefault="00043A5D" w:rsidP="002D3416" w:rsidR="00043A5D" w:rsidRPr="00D55598">
            <w:pPr>
              <w:jc w:val="center"/>
              <w:rPr>
                <w:rFonts w:hAnsi="Times New Roman" w:ascii="Times New Roman"/>
                <w:b/>
                <w:bCs/>
                <w:color w:val="000000"/>
                <w:sz w:val="12"/>
                <w:szCs w:val="12"/>
              </w:rPr>
            </w:pPr>
            <w:r w:rsidRPr="00D55598">
              <w:rPr>
                <w:rFonts w:hAnsi="Times New Roman" w:ascii="Times New Roman"/>
                <w:b/>
                <w:bCs/>
                <w:color w:val="000000"/>
                <w:sz w:val="12"/>
                <w:szCs w:val="12"/>
              </w:rPr>
              <w:t>Osporavatelj OIB</w:t>
            </w:r>
          </w:p>
        </w:tc>
        <w:tc>
          <w:tcPr>
            <w:tcW w:type="auto" w:w="0"/>
            <w:tcBorders>
              <w:top w:val="nil"/>
              <w:left w:val="nil"/>
              <w:bottom w:space="0" w:sz="4" w:color="auto" w:val="single"/>
              <w:right w:space="0" w:sz="4" w:color="auto" w:val="single"/>
            </w:tcBorders>
            <w:shd w:fill="auto" w:color="auto" w:val="clear"/>
            <w:hideMark/>
          </w:tcPr>
          <w:p w:rsidRDefault="00043A5D" w:rsidP="002D3416" w:rsidR="00043A5D" w:rsidRPr="00D55598">
            <w:pPr>
              <w:jc w:val="center"/>
              <w:rPr>
                <w:rFonts w:hAnsi="Times New Roman" w:ascii="Times New Roman"/>
                <w:b/>
                <w:bCs/>
                <w:color w:val="000000"/>
                <w:sz w:val="10"/>
                <w:szCs w:val="10"/>
              </w:rPr>
            </w:pPr>
            <w:r w:rsidRPr="00D55598">
              <w:rPr>
                <w:rFonts w:hAnsi="Times New Roman" w:ascii="Times New Roman"/>
                <w:b/>
                <w:bCs/>
                <w:color w:val="000000"/>
                <w:sz w:val="10"/>
                <w:szCs w:val="10"/>
              </w:rPr>
              <w:t>Osporavatelj adresa/sjedišta</w:t>
            </w:r>
          </w:p>
        </w:tc>
        <w:tc>
          <w:tcPr>
            <w:tcW w:type="auto" w:w="0"/>
            <w:tcBorders>
              <w:top w:val="nil"/>
              <w:left w:val="nil"/>
              <w:bottom w:space="0" w:sz="4" w:color="auto" w:val="single"/>
              <w:right w:space="0" w:sz="4" w:color="auto" w:val="single"/>
            </w:tcBorders>
            <w:shd w:fill="auto" w:color="auto" w:val="clear"/>
            <w:hideMark/>
          </w:tcPr>
          <w:p w:rsidRDefault="00043A5D" w:rsidP="002D3416" w:rsidR="00043A5D" w:rsidRPr="00D55598">
            <w:pPr>
              <w:jc w:val="center"/>
              <w:rPr>
                <w:rFonts w:hAnsi="Times New Roman" w:ascii="Times New Roman"/>
                <w:b/>
                <w:bCs/>
                <w:color w:val="000000"/>
                <w:sz w:val="12"/>
                <w:szCs w:val="12"/>
              </w:rPr>
            </w:pPr>
            <w:r w:rsidRPr="00D55598">
              <w:rPr>
                <w:rFonts w:hAnsi="Times New Roman" w:ascii="Times New Roman"/>
                <w:b/>
                <w:bCs/>
                <w:color w:val="000000"/>
                <w:sz w:val="12"/>
                <w:szCs w:val="12"/>
              </w:rPr>
              <w:t>Iznos osporavanja</w:t>
            </w:r>
          </w:p>
        </w:tc>
        <w:tc>
          <w:tcPr>
            <w:tcW w:type="auto" w:w="0"/>
            <w:tcBorders>
              <w:top w:val="nil"/>
              <w:left w:val="nil"/>
              <w:bottom w:space="0" w:sz="4" w:color="auto" w:val="single"/>
              <w:right w:space="0" w:sz="4" w:color="auto" w:val="single"/>
            </w:tcBorders>
            <w:shd w:fill="auto" w:color="auto" w:val="clear"/>
            <w:hideMark/>
          </w:tcPr>
          <w:p w:rsidRDefault="00043A5D" w:rsidP="002D3416" w:rsidR="00043A5D" w:rsidRPr="00D55598">
            <w:pPr>
              <w:jc w:val="center"/>
              <w:rPr>
                <w:rFonts w:hAnsi="Times New Roman" w:ascii="Times New Roman"/>
                <w:b/>
                <w:bCs/>
                <w:color w:val="000000"/>
                <w:sz w:val="12"/>
                <w:szCs w:val="12"/>
              </w:rPr>
            </w:pPr>
            <w:r w:rsidRPr="00D55598">
              <w:rPr>
                <w:rFonts w:hAnsi="Times New Roman" w:ascii="Times New Roman"/>
                <w:b/>
                <w:bCs/>
                <w:color w:val="000000"/>
                <w:sz w:val="12"/>
                <w:szCs w:val="12"/>
              </w:rPr>
              <w:t>Jamci/ sudužnici /regresni dužnici</w:t>
            </w:r>
          </w:p>
        </w:tc>
        <w:tc>
          <w:tcPr>
            <w:tcW w:type="auto" w:w="0"/>
            <w:tcBorders>
              <w:top w:val="nil"/>
              <w:left w:val="nil"/>
              <w:bottom w:space="0" w:sz="4" w:color="auto" w:val="single"/>
              <w:right w:space="0" w:sz="4" w:color="auto" w:val="single"/>
            </w:tcBorders>
            <w:shd w:fill="auto" w:color="auto" w:val="clear"/>
            <w:hideMark/>
          </w:tcPr>
          <w:p w:rsidRDefault="00043A5D" w:rsidP="002D3416" w:rsidR="00043A5D" w:rsidRPr="00D55598">
            <w:pPr>
              <w:jc w:val="center"/>
              <w:rPr>
                <w:rFonts w:hAnsi="Times New Roman" w:ascii="Times New Roman"/>
                <w:b/>
                <w:bCs/>
                <w:color w:val="000000"/>
                <w:sz w:val="12"/>
                <w:szCs w:val="12"/>
              </w:rPr>
            </w:pPr>
            <w:r w:rsidRPr="00D55598">
              <w:rPr>
                <w:rFonts w:hAnsi="Times New Roman" w:ascii="Times New Roman"/>
                <w:b/>
                <w:bCs/>
                <w:color w:val="000000"/>
                <w:sz w:val="12"/>
                <w:szCs w:val="12"/>
              </w:rPr>
              <w:t>Iznos za koji se jamči (kn)</w:t>
            </w:r>
          </w:p>
        </w:tc>
      </w:tr>
    </w:tbl>
    <w:p w:rsidRDefault="00043A5D" w:rsidP="00043A5D" w:rsidR="00043A5D">
      <w:pPr>
        <w:jc w:val="both"/>
        <w:rPr>
          <w:rFonts w:hAnsi="Times New Roman" w:ascii="Times New Roman"/>
        </w:rPr>
      </w:pPr>
    </w:p>
    <w:tbl>
      <w:tblPr>
        <w:tblW w:type="auto" w:w="0"/>
        <w:tblInd w:type="dxa" w:w="-792"/>
        <w:tblLook w:val="04A0" w:noVBand="1" w:noHBand="0" w:lastColumn="0" w:firstColumn="1" w:lastRow="0" w:firstRow="1"/>
      </w:tblPr>
      <w:tblGrid>
        <w:gridCol w:w="336"/>
        <w:gridCol w:w="456"/>
        <w:gridCol w:w="791"/>
        <w:gridCol w:w="1012"/>
        <w:gridCol w:w="876"/>
        <w:gridCol w:w="1051"/>
        <w:gridCol w:w="745"/>
        <w:gridCol w:w="876"/>
        <w:gridCol w:w="961"/>
        <w:gridCol w:w="966"/>
        <w:gridCol w:w="1043"/>
        <w:gridCol w:w="966"/>
      </w:tblGrid>
      <w:tr w:rsidTr="002D3416" w:rsidR="00043A5D" w:rsidRPr="00D55598">
        <w:trPr>
          <w:trHeight w:val="267"/>
        </w:trPr>
        <w:tc>
          <w:tcPr>
            <w:tcW w:type="auto" w:w="0"/>
            <w:vMerge w:val="restart"/>
            <w:tcBorders>
              <w:top w:val="nil"/>
              <w:left w:space="0" w:sz="4" w:color="auto" w:val="single"/>
              <w:bottom w:space="0" w:sz="4" w:color="auto" w:val="single"/>
              <w:right w:space="0" w:sz="4" w:color="auto" w:val="single"/>
            </w:tcBorders>
            <w:shd w:fill="auto" w:color="auto" w:val="clear"/>
            <w:vAlign w:val="center"/>
            <w:hideMark/>
          </w:tcPr>
          <w:p w:rsidRDefault="00043A5D" w:rsidP="002D3416" w:rsidR="00043A5D" w:rsidRPr="00D55598">
            <w:pPr>
              <w:jc w:val="center"/>
              <w:rPr>
                <w:rFonts w:hAnsi="Times New Roman" w:ascii="Times New Roman"/>
                <w:color w:val="000000"/>
                <w:sz w:val="12"/>
                <w:szCs w:val="12"/>
              </w:rPr>
            </w:pPr>
            <w:r>
              <w:rPr>
                <w:rFonts w:hAnsi="Times New Roman" w:ascii="Times New Roman"/>
                <w:color w:val="000000"/>
                <w:sz w:val="12"/>
                <w:szCs w:val="12"/>
              </w:rPr>
              <w:t>22</w:t>
            </w:r>
          </w:p>
        </w:tc>
        <w:tc>
          <w:tcPr>
            <w:tcW w:type="auto" w:w="0"/>
            <w:vMerge w:val="restart"/>
            <w:tcBorders>
              <w:top w:val="nil"/>
              <w:left w:space="0" w:sz="4" w:color="auto" w:val="single"/>
              <w:bottom w:space="0" w:sz="4" w:color="auto" w:val="single"/>
              <w:right w:space="0" w:sz="4" w:color="auto" w:val="single"/>
            </w:tcBorders>
            <w:shd w:fill="auto" w:color="auto" w:val="clear"/>
            <w:vAlign w:val="center"/>
            <w:hideMark/>
          </w:tcPr>
          <w:p w:rsidRDefault="00043A5D" w:rsidP="002D3416" w:rsidR="00043A5D" w:rsidRPr="00D55598">
            <w:pPr>
              <w:jc w:val="center"/>
              <w:rPr>
                <w:rFonts w:hAnsi="Times New Roman" w:ascii="Times New Roman"/>
                <w:color w:val="000000"/>
                <w:sz w:val="12"/>
                <w:szCs w:val="12"/>
              </w:rPr>
            </w:pPr>
            <w:r w:rsidRPr="00D55598">
              <w:rPr>
                <w:rFonts w:hAnsi="Times New Roman" w:ascii="Times New Roman"/>
                <w:color w:val="000000"/>
                <w:sz w:val="12"/>
                <w:szCs w:val="12"/>
              </w:rPr>
              <w:t>5355</w:t>
            </w:r>
          </w:p>
        </w:tc>
        <w:tc>
          <w:tcPr>
            <w:tcW w:type="auto" w:w="0"/>
            <w:vMerge w:val="restart"/>
            <w:tcBorders>
              <w:top w:val="nil"/>
              <w:left w:space="0" w:sz="4" w:color="auto" w:val="single"/>
              <w:bottom w:space="0" w:sz="4" w:color="auto" w:val="single"/>
              <w:right w:space="0" w:sz="4" w:color="auto" w:val="single"/>
            </w:tcBorders>
            <w:shd w:fill="auto" w:color="auto" w:val="clear"/>
            <w:vAlign w:val="center"/>
            <w:hideMark/>
          </w:tcPr>
          <w:p w:rsidRDefault="00043A5D" w:rsidP="002D3416" w:rsidR="00043A5D" w:rsidRPr="00D55598">
            <w:pPr>
              <w:rPr>
                <w:rFonts w:hAnsi="Times New Roman" w:ascii="Times New Roman"/>
                <w:color w:val="000000"/>
                <w:sz w:val="12"/>
                <w:szCs w:val="12"/>
              </w:rPr>
            </w:pPr>
            <w:r w:rsidRPr="00D55598">
              <w:rPr>
                <w:rFonts w:hAnsi="Times New Roman" w:ascii="Times New Roman"/>
                <w:color w:val="000000"/>
                <w:sz w:val="12"/>
                <w:szCs w:val="12"/>
              </w:rPr>
              <w:t>KONZUM D.D.</w:t>
            </w:r>
          </w:p>
        </w:tc>
        <w:tc>
          <w:tcPr>
            <w:tcW w:type="auto" w:w="0"/>
            <w:vMerge w:val="restart"/>
            <w:tcBorders>
              <w:top w:val="nil"/>
              <w:left w:space="0" w:sz="4" w:color="auto" w:val="single"/>
              <w:bottom w:space="0" w:sz="4" w:color="auto" w:val="single"/>
              <w:right w:space="0" w:sz="4" w:color="auto" w:val="single"/>
            </w:tcBorders>
            <w:shd w:fill="auto" w:color="auto" w:val="clear"/>
            <w:vAlign w:val="center"/>
            <w:hideMark/>
          </w:tcPr>
          <w:p w:rsidRDefault="00043A5D" w:rsidP="002D3416" w:rsidR="00043A5D" w:rsidRPr="00D55598">
            <w:pPr>
              <w:rPr>
                <w:rFonts w:hAnsi="Times New Roman" w:ascii="Times New Roman"/>
                <w:color w:val="000000"/>
                <w:sz w:val="10"/>
                <w:szCs w:val="10"/>
              </w:rPr>
            </w:pPr>
            <w:r w:rsidRPr="00D55598">
              <w:rPr>
                <w:rFonts w:hAnsi="Times New Roman" w:ascii="Times New Roman"/>
                <w:color w:val="000000"/>
                <w:sz w:val="10"/>
                <w:szCs w:val="10"/>
              </w:rPr>
              <w:t>ZAGREBAČKA BANKA D.D.</w:t>
            </w:r>
          </w:p>
        </w:tc>
        <w:tc>
          <w:tcPr>
            <w:tcW w:type="auto" w:w="0"/>
            <w:vMerge w:val="restart"/>
            <w:tcBorders>
              <w:top w:val="nil"/>
              <w:left w:space="0" w:sz="4" w:color="auto" w:val="single"/>
              <w:bottom w:space="0" w:sz="4" w:color="auto" w:val="single"/>
              <w:right w:space="0" w:sz="4" w:color="auto" w:val="single"/>
            </w:tcBorders>
            <w:shd w:fill="auto" w:color="auto" w:val="clear"/>
            <w:vAlign w:val="center"/>
            <w:hideMark/>
          </w:tcPr>
          <w:p w:rsidRDefault="00043A5D" w:rsidP="002D3416" w:rsidR="00043A5D" w:rsidRPr="00D55598">
            <w:pPr>
              <w:rPr>
                <w:rFonts w:hAnsi="Times New Roman" w:ascii="Times New Roman"/>
                <w:color w:val="000000"/>
                <w:sz w:val="12"/>
                <w:szCs w:val="12"/>
              </w:rPr>
            </w:pPr>
            <w:r w:rsidRPr="00D55598">
              <w:rPr>
                <w:rFonts w:hAnsi="Times New Roman" w:ascii="Times New Roman"/>
                <w:color w:val="000000"/>
                <w:sz w:val="12"/>
                <w:szCs w:val="12"/>
              </w:rPr>
              <w:t>92963223473</w:t>
            </w:r>
          </w:p>
        </w:tc>
        <w:tc>
          <w:tcPr>
            <w:tcW w:type="auto" w:w="0"/>
            <w:vMerge w:val="restart"/>
            <w:tcBorders>
              <w:top w:val="nil"/>
              <w:left w:space="0" w:sz="4" w:color="auto" w:val="single"/>
              <w:bottom w:space="0" w:sz="4" w:color="auto" w:val="single"/>
              <w:right w:space="0" w:sz="4" w:color="auto" w:val="single"/>
            </w:tcBorders>
            <w:shd w:fill="auto" w:color="auto" w:val="clear"/>
            <w:vAlign w:val="center"/>
            <w:hideMark/>
          </w:tcPr>
          <w:p w:rsidRDefault="00043A5D" w:rsidP="002D3416" w:rsidR="00043A5D" w:rsidRPr="00D55598">
            <w:pPr>
              <w:rPr>
                <w:rFonts w:hAnsi="Times New Roman" w:ascii="Times New Roman"/>
                <w:color w:val="000000"/>
                <w:sz w:val="12"/>
                <w:szCs w:val="12"/>
              </w:rPr>
            </w:pPr>
            <w:r w:rsidRPr="00D55598">
              <w:rPr>
                <w:rFonts w:hAnsi="Times New Roman" w:ascii="Times New Roman"/>
                <w:color w:val="000000"/>
                <w:sz w:val="12"/>
                <w:szCs w:val="12"/>
              </w:rPr>
              <w:t>TRG BANA J. JELAČIĆA 10, ZAGREB</w:t>
            </w:r>
          </w:p>
        </w:tc>
        <w:tc>
          <w:tcPr>
            <w:tcW w:type="auto" w:w="0"/>
            <w:vMerge w:val="restart"/>
            <w:tcBorders>
              <w:top w:val="nil"/>
              <w:left w:space="0" w:sz="4" w:color="auto" w:val="single"/>
              <w:bottom w:space="0" w:sz="4" w:color="auto" w:val="single"/>
              <w:right w:space="0" w:sz="4" w:color="auto" w:val="single"/>
            </w:tcBorders>
            <w:shd w:fill="auto" w:color="auto" w:val="clear"/>
            <w:vAlign w:val="center"/>
            <w:hideMark/>
          </w:tcPr>
          <w:p w:rsidRDefault="00043A5D" w:rsidP="002D3416" w:rsidR="00043A5D" w:rsidRPr="00D55598">
            <w:pPr>
              <w:rPr>
                <w:rFonts w:hAnsi="Times New Roman" w:ascii="Times New Roman"/>
                <w:color w:val="000000"/>
                <w:sz w:val="12"/>
                <w:szCs w:val="12"/>
              </w:rPr>
            </w:pPr>
            <w:r w:rsidRPr="00D55598">
              <w:rPr>
                <w:rFonts w:hAnsi="Times New Roman" w:ascii="Times New Roman"/>
                <w:color w:val="000000"/>
                <w:sz w:val="12"/>
                <w:szCs w:val="12"/>
              </w:rPr>
              <w:t>ADRIS GRUPA D.D.</w:t>
            </w:r>
          </w:p>
        </w:tc>
        <w:tc>
          <w:tcPr>
            <w:tcW w:type="auto" w:w="0"/>
            <w:vMerge w:val="restart"/>
            <w:tcBorders>
              <w:top w:val="nil"/>
              <w:left w:space="0" w:sz="4" w:color="auto" w:val="single"/>
              <w:bottom w:space="0" w:sz="4" w:color="auto" w:val="single"/>
              <w:right w:space="0" w:sz="4" w:color="auto" w:val="single"/>
            </w:tcBorders>
            <w:shd w:fill="auto" w:color="auto" w:val="clear"/>
            <w:vAlign w:val="center"/>
            <w:hideMark/>
          </w:tcPr>
          <w:p w:rsidRDefault="00043A5D" w:rsidP="002D3416" w:rsidR="00043A5D" w:rsidRPr="00D55598">
            <w:pPr>
              <w:rPr>
                <w:rFonts w:hAnsi="Times New Roman" w:ascii="Times New Roman"/>
                <w:color w:val="000000"/>
                <w:sz w:val="12"/>
                <w:szCs w:val="12"/>
              </w:rPr>
            </w:pPr>
            <w:r w:rsidRPr="00D55598">
              <w:rPr>
                <w:rFonts w:hAnsi="Times New Roman" w:ascii="Times New Roman"/>
                <w:color w:val="000000"/>
                <w:sz w:val="12"/>
                <w:szCs w:val="12"/>
              </w:rPr>
              <w:t>82023167977</w:t>
            </w:r>
          </w:p>
        </w:tc>
        <w:tc>
          <w:tcPr>
            <w:tcW w:type="auto" w:w="0"/>
            <w:vMerge w:val="restart"/>
            <w:tcBorders>
              <w:top w:val="nil"/>
              <w:left w:space="0" w:sz="4" w:color="auto" w:val="single"/>
              <w:bottom w:space="0" w:sz="4" w:color="auto" w:val="single"/>
              <w:right w:space="0" w:sz="4" w:color="auto" w:val="single"/>
            </w:tcBorders>
            <w:shd w:fill="auto" w:color="auto" w:val="clear"/>
            <w:vAlign w:val="center"/>
            <w:hideMark/>
          </w:tcPr>
          <w:p w:rsidRDefault="00043A5D" w:rsidP="002D3416" w:rsidR="00043A5D" w:rsidRPr="00D55598">
            <w:pPr>
              <w:rPr>
                <w:rFonts w:hAnsi="Times New Roman" w:ascii="Times New Roman"/>
                <w:color w:val="000000"/>
                <w:sz w:val="10"/>
                <w:szCs w:val="10"/>
              </w:rPr>
            </w:pPr>
            <w:r w:rsidRPr="00D55598">
              <w:rPr>
                <w:rFonts w:hAnsi="Times New Roman" w:ascii="Times New Roman"/>
                <w:color w:val="000000"/>
                <w:sz w:val="10"/>
                <w:szCs w:val="10"/>
              </w:rPr>
              <w:t>VLADIMIRA NAZORA 1, ROVINJ</w:t>
            </w:r>
          </w:p>
        </w:tc>
        <w:tc>
          <w:tcPr>
            <w:tcW w:type="auto" w:w="0"/>
            <w:vMerge w:val="restart"/>
            <w:tcBorders>
              <w:top w:val="nil"/>
              <w:left w:space="0" w:sz="4" w:color="auto" w:val="single"/>
              <w:bottom w:space="0" w:sz="4" w:color="auto" w:val="single"/>
              <w:right w:space="0" w:sz="4" w:color="auto" w:val="single"/>
            </w:tcBorders>
            <w:shd w:fill="auto" w:color="auto" w:val="clear"/>
            <w:vAlign w:val="center"/>
            <w:hideMark/>
          </w:tcPr>
          <w:p w:rsidRDefault="00043A5D" w:rsidP="002D3416" w:rsidR="00043A5D" w:rsidRPr="00D55598">
            <w:pPr>
              <w:jc w:val="right"/>
              <w:rPr>
                <w:rFonts w:hAnsi="Times New Roman" w:ascii="Times New Roman"/>
                <w:color w:val="000000"/>
                <w:sz w:val="12"/>
                <w:szCs w:val="12"/>
              </w:rPr>
            </w:pPr>
            <w:r>
              <w:rPr>
                <w:rFonts w:hAnsi="Times New Roman" w:ascii="Times New Roman"/>
                <w:color w:val="000000"/>
                <w:sz w:val="12"/>
                <w:szCs w:val="12"/>
              </w:rPr>
              <w:t>297.460.000,00</w:t>
            </w:r>
          </w:p>
        </w:tc>
        <w:tc>
          <w:tcPr>
            <w:tcW w:type="auto" w:w="0"/>
            <w:tcBorders>
              <w:top w:val="nil"/>
              <w:left w:val="nil"/>
              <w:bottom w:space="0" w:sz="4" w:color="auto" w:val="single"/>
              <w:right w:space="0" w:sz="4" w:color="auto" w:val="single"/>
            </w:tcBorders>
            <w:shd w:fill="auto" w:color="auto" w:val="clear"/>
            <w:vAlign w:val="center"/>
            <w:hideMark/>
          </w:tcPr>
          <w:p w:rsidRDefault="00043A5D" w:rsidP="002D3416" w:rsidR="00043A5D" w:rsidRPr="00D55598">
            <w:pPr>
              <w:rPr>
                <w:rFonts w:hAnsi="Times New Roman" w:ascii="Times New Roman"/>
                <w:color w:val="000000"/>
                <w:sz w:val="12"/>
                <w:szCs w:val="12"/>
              </w:rPr>
            </w:pPr>
            <w:r w:rsidRPr="00D55598">
              <w:rPr>
                <w:rFonts w:hAnsi="Times New Roman" w:ascii="Times New Roman"/>
                <w:color w:val="000000"/>
                <w:sz w:val="12"/>
                <w:szCs w:val="12"/>
              </w:rPr>
              <w:t>AGROKOR D.D.</w:t>
            </w:r>
          </w:p>
        </w:tc>
        <w:tc>
          <w:tcPr>
            <w:tcW w:type="auto" w:w="0"/>
            <w:tcBorders>
              <w:top w:val="nil"/>
              <w:left w:val="nil"/>
              <w:bottom w:space="0" w:sz="4" w:color="auto" w:val="single"/>
              <w:right w:space="0" w:sz="4" w:color="auto" w:val="single"/>
            </w:tcBorders>
            <w:shd w:fill="auto" w:color="auto" w:val="clear"/>
            <w:vAlign w:val="center"/>
            <w:hideMark/>
          </w:tcPr>
          <w:p w:rsidRDefault="00100B0B" w:rsidP="002D3416" w:rsidR="00043A5D" w:rsidRPr="00D55598">
            <w:pPr>
              <w:jc w:val="right"/>
              <w:rPr>
                <w:rFonts w:hAnsi="Times New Roman" w:ascii="Times New Roman"/>
                <w:color w:val="000000"/>
                <w:sz w:val="12"/>
                <w:szCs w:val="12"/>
              </w:rPr>
            </w:pPr>
            <w:r>
              <w:rPr>
                <w:rFonts w:hAnsi="Times New Roman" w:ascii="Times New Roman"/>
                <w:color w:val="000000"/>
                <w:sz w:val="12"/>
                <w:szCs w:val="12"/>
              </w:rPr>
              <w:t>297.460.000,00</w:t>
            </w:r>
          </w:p>
        </w:tc>
      </w:tr>
      <w:tr w:rsidTr="002D3416" w:rsidR="00043A5D" w:rsidRPr="00D55598">
        <w:trPr>
          <w:trHeight w:val="345"/>
        </w:trPr>
        <w:tc>
          <w:tcPr>
            <w:tcW w:type="auto" w:w="0"/>
            <w:vMerge/>
            <w:tcBorders>
              <w:top w:val="nil"/>
              <w:left w:space="0" w:sz="4" w:color="auto" w:val="single"/>
              <w:bottom w:space="0" w:sz="4" w:color="auto" w:val="single"/>
              <w:right w:space="0" w:sz="4" w:color="auto" w:val="single"/>
            </w:tcBorders>
            <w:vAlign w:val="center"/>
            <w:hideMark/>
          </w:tcPr>
          <w:p w:rsidRDefault="00043A5D" w:rsidP="002D3416" w:rsidR="00043A5D"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043A5D" w:rsidP="002D3416" w:rsidR="00043A5D"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043A5D" w:rsidP="002D3416" w:rsidR="00043A5D"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043A5D" w:rsidP="002D3416" w:rsidR="00043A5D" w:rsidRPr="00D55598">
            <w:pPr>
              <w:rPr>
                <w:rFonts w:hAnsi="Times New Roman" w:ascii="Times New Roman"/>
                <w:color w:val="000000"/>
                <w:sz w:val="10"/>
                <w:szCs w:val="10"/>
              </w:rPr>
            </w:pPr>
          </w:p>
        </w:tc>
        <w:tc>
          <w:tcPr>
            <w:tcW w:type="auto" w:w="0"/>
            <w:vMerge/>
            <w:tcBorders>
              <w:top w:val="nil"/>
              <w:left w:space="0" w:sz="4" w:color="auto" w:val="single"/>
              <w:bottom w:space="0" w:sz="4" w:color="auto" w:val="single"/>
              <w:right w:space="0" w:sz="4" w:color="auto" w:val="single"/>
            </w:tcBorders>
            <w:vAlign w:val="center"/>
            <w:hideMark/>
          </w:tcPr>
          <w:p w:rsidRDefault="00043A5D" w:rsidP="002D3416" w:rsidR="00043A5D"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043A5D" w:rsidP="002D3416" w:rsidR="00043A5D"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043A5D" w:rsidP="002D3416" w:rsidR="00043A5D"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043A5D" w:rsidP="002D3416" w:rsidR="00043A5D"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043A5D" w:rsidP="002D3416" w:rsidR="00043A5D" w:rsidRPr="00D55598">
            <w:pPr>
              <w:rPr>
                <w:rFonts w:hAnsi="Times New Roman" w:ascii="Times New Roman"/>
                <w:color w:val="000000"/>
                <w:sz w:val="10"/>
                <w:szCs w:val="10"/>
              </w:rPr>
            </w:pPr>
          </w:p>
        </w:tc>
        <w:tc>
          <w:tcPr>
            <w:tcW w:type="auto" w:w="0"/>
            <w:vMerge/>
            <w:tcBorders>
              <w:top w:val="nil"/>
              <w:left w:space="0" w:sz="4" w:color="auto" w:val="single"/>
              <w:bottom w:space="0" w:sz="4" w:color="auto" w:val="single"/>
              <w:right w:space="0" w:sz="4" w:color="auto" w:val="single"/>
            </w:tcBorders>
            <w:vAlign w:val="center"/>
            <w:hideMark/>
          </w:tcPr>
          <w:p w:rsidRDefault="00043A5D" w:rsidP="002D3416" w:rsidR="00043A5D" w:rsidRPr="00D55598">
            <w:pPr>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shd w:fill="auto" w:color="auto" w:val="clear"/>
            <w:vAlign w:val="center"/>
            <w:hideMark/>
          </w:tcPr>
          <w:p w:rsidRDefault="00043A5D" w:rsidP="002D3416" w:rsidR="00043A5D" w:rsidRPr="00D55598">
            <w:pPr>
              <w:rPr>
                <w:rFonts w:hAnsi="Times New Roman" w:ascii="Times New Roman"/>
                <w:color w:val="000000"/>
                <w:sz w:val="12"/>
                <w:szCs w:val="12"/>
              </w:rPr>
            </w:pPr>
            <w:r w:rsidRPr="00D55598">
              <w:rPr>
                <w:rFonts w:hAnsi="Times New Roman" w:ascii="Times New Roman"/>
                <w:color w:val="000000"/>
                <w:sz w:val="12"/>
                <w:szCs w:val="12"/>
              </w:rPr>
              <w:t>AGROKOR - TRGOVINA D.O.O.</w:t>
            </w:r>
          </w:p>
        </w:tc>
        <w:tc>
          <w:tcPr>
            <w:tcW w:type="auto" w:w="0"/>
            <w:tcBorders>
              <w:top w:val="nil"/>
              <w:left w:val="nil"/>
              <w:bottom w:space="0" w:sz="4" w:color="auto" w:val="single"/>
              <w:right w:space="0" w:sz="4" w:color="auto" w:val="single"/>
            </w:tcBorders>
            <w:shd w:fill="auto" w:color="auto" w:val="clear"/>
            <w:vAlign w:val="center"/>
            <w:hideMark/>
          </w:tcPr>
          <w:p w:rsidRDefault="00100B0B" w:rsidP="002D3416" w:rsidR="00043A5D" w:rsidRPr="00D55598">
            <w:pPr>
              <w:jc w:val="right"/>
              <w:rPr>
                <w:rFonts w:hAnsi="Times New Roman" w:ascii="Times New Roman"/>
                <w:color w:val="000000"/>
                <w:sz w:val="12"/>
                <w:szCs w:val="12"/>
              </w:rPr>
            </w:pPr>
            <w:r>
              <w:rPr>
                <w:rFonts w:hAnsi="Times New Roman" w:ascii="Times New Roman"/>
                <w:color w:val="000000"/>
                <w:sz w:val="12"/>
                <w:szCs w:val="12"/>
              </w:rPr>
              <w:t>297.460.000,00</w:t>
            </w:r>
          </w:p>
        </w:tc>
      </w:tr>
      <w:tr w:rsidTr="002D3416" w:rsidR="00043A5D" w:rsidRPr="00D55598">
        <w:trPr>
          <w:trHeight w:val="267"/>
        </w:trPr>
        <w:tc>
          <w:tcPr>
            <w:tcW w:type="auto" w:w="0"/>
            <w:vMerge/>
            <w:tcBorders>
              <w:top w:val="nil"/>
              <w:left w:space="0" w:sz="4" w:color="auto" w:val="single"/>
              <w:bottom w:space="0" w:sz="4" w:color="auto" w:val="single"/>
              <w:right w:space="0" w:sz="4" w:color="auto" w:val="single"/>
            </w:tcBorders>
            <w:vAlign w:val="center"/>
            <w:hideMark/>
          </w:tcPr>
          <w:p w:rsidRDefault="00043A5D" w:rsidP="002D3416" w:rsidR="00043A5D"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043A5D" w:rsidP="002D3416" w:rsidR="00043A5D"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043A5D" w:rsidP="002D3416" w:rsidR="00043A5D"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043A5D" w:rsidP="002D3416" w:rsidR="00043A5D" w:rsidRPr="00D55598">
            <w:pPr>
              <w:rPr>
                <w:rFonts w:hAnsi="Times New Roman" w:ascii="Times New Roman"/>
                <w:color w:val="000000"/>
                <w:sz w:val="10"/>
                <w:szCs w:val="10"/>
              </w:rPr>
            </w:pPr>
          </w:p>
        </w:tc>
        <w:tc>
          <w:tcPr>
            <w:tcW w:type="auto" w:w="0"/>
            <w:vMerge/>
            <w:tcBorders>
              <w:top w:val="nil"/>
              <w:left w:space="0" w:sz="4" w:color="auto" w:val="single"/>
              <w:bottom w:space="0" w:sz="4" w:color="auto" w:val="single"/>
              <w:right w:space="0" w:sz="4" w:color="auto" w:val="single"/>
            </w:tcBorders>
            <w:vAlign w:val="center"/>
            <w:hideMark/>
          </w:tcPr>
          <w:p w:rsidRDefault="00043A5D" w:rsidP="002D3416" w:rsidR="00043A5D"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043A5D" w:rsidP="002D3416" w:rsidR="00043A5D"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043A5D" w:rsidP="002D3416" w:rsidR="00043A5D"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043A5D" w:rsidP="002D3416" w:rsidR="00043A5D"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043A5D" w:rsidP="002D3416" w:rsidR="00043A5D" w:rsidRPr="00D55598">
            <w:pPr>
              <w:rPr>
                <w:rFonts w:hAnsi="Times New Roman" w:ascii="Times New Roman"/>
                <w:color w:val="000000"/>
                <w:sz w:val="10"/>
                <w:szCs w:val="10"/>
              </w:rPr>
            </w:pPr>
          </w:p>
        </w:tc>
        <w:tc>
          <w:tcPr>
            <w:tcW w:type="auto" w:w="0"/>
            <w:vMerge/>
            <w:tcBorders>
              <w:top w:val="nil"/>
              <w:left w:space="0" w:sz="4" w:color="auto" w:val="single"/>
              <w:bottom w:space="0" w:sz="4" w:color="auto" w:val="single"/>
              <w:right w:space="0" w:sz="4" w:color="auto" w:val="single"/>
            </w:tcBorders>
            <w:vAlign w:val="center"/>
            <w:hideMark/>
          </w:tcPr>
          <w:p w:rsidRDefault="00043A5D" w:rsidP="002D3416" w:rsidR="00043A5D" w:rsidRPr="00D55598">
            <w:pPr>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shd w:fill="auto" w:color="auto" w:val="clear"/>
            <w:vAlign w:val="center"/>
            <w:hideMark/>
          </w:tcPr>
          <w:p w:rsidRDefault="00043A5D" w:rsidP="002D3416" w:rsidR="00043A5D" w:rsidRPr="00D55598">
            <w:pPr>
              <w:rPr>
                <w:rFonts w:hAnsi="Times New Roman" w:ascii="Times New Roman"/>
                <w:color w:val="000000"/>
                <w:sz w:val="12"/>
                <w:szCs w:val="12"/>
              </w:rPr>
            </w:pPr>
            <w:r w:rsidRPr="00D55598">
              <w:rPr>
                <w:rFonts w:hAnsi="Times New Roman" w:ascii="Times New Roman"/>
                <w:color w:val="000000"/>
                <w:sz w:val="12"/>
                <w:szCs w:val="12"/>
              </w:rPr>
              <w:t>JAMNICA D.D.</w:t>
            </w:r>
          </w:p>
        </w:tc>
        <w:tc>
          <w:tcPr>
            <w:tcW w:type="auto" w:w="0"/>
            <w:tcBorders>
              <w:top w:val="nil"/>
              <w:left w:val="nil"/>
              <w:bottom w:space="0" w:sz="4" w:color="auto" w:val="single"/>
              <w:right w:space="0" w:sz="4" w:color="auto" w:val="single"/>
            </w:tcBorders>
            <w:shd w:fill="auto" w:color="auto" w:val="clear"/>
            <w:vAlign w:val="center"/>
            <w:hideMark/>
          </w:tcPr>
          <w:p w:rsidRDefault="00100B0B" w:rsidP="002D3416" w:rsidR="00043A5D" w:rsidRPr="00D55598">
            <w:pPr>
              <w:jc w:val="right"/>
              <w:rPr>
                <w:rFonts w:hAnsi="Times New Roman" w:ascii="Times New Roman"/>
                <w:color w:val="000000"/>
                <w:sz w:val="12"/>
                <w:szCs w:val="12"/>
              </w:rPr>
            </w:pPr>
            <w:r>
              <w:rPr>
                <w:rFonts w:hAnsi="Times New Roman" w:ascii="Times New Roman"/>
                <w:color w:val="000000"/>
                <w:sz w:val="12"/>
                <w:szCs w:val="12"/>
              </w:rPr>
              <w:t>297.460.000,00</w:t>
            </w:r>
          </w:p>
        </w:tc>
      </w:tr>
      <w:tr w:rsidTr="002D3416" w:rsidR="00043A5D" w:rsidRPr="00D55598">
        <w:trPr>
          <w:trHeight w:val="345"/>
        </w:trPr>
        <w:tc>
          <w:tcPr>
            <w:tcW w:type="auto" w:w="0"/>
            <w:vMerge/>
            <w:tcBorders>
              <w:top w:val="nil"/>
              <w:left w:space="0" w:sz="4" w:color="auto" w:val="single"/>
              <w:bottom w:space="0" w:sz="4" w:color="auto" w:val="single"/>
              <w:right w:space="0" w:sz="4" w:color="auto" w:val="single"/>
            </w:tcBorders>
            <w:vAlign w:val="center"/>
            <w:hideMark/>
          </w:tcPr>
          <w:p w:rsidRDefault="00043A5D" w:rsidP="002D3416" w:rsidR="00043A5D"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043A5D" w:rsidP="002D3416" w:rsidR="00043A5D"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043A5D" w:rsidP="002D3416" w:rsidR="00043A5D"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043A5D" w:rsidP="002D3416" w:rsidR="00043A5D" w:rsidRPr="00D55598">
            <w:pPr>
              <w:rPr>
                <w:rFonts w:hAnsi="Times New Roman" w:ascii="Times New Roman"/>
                <w:color w:val="000000"/>
                <w:sz w:val="10"/>
                <w:szCs w:val="10"/>
              </w:rPr>
            </w:pPr>
          </w:p>
        </w:tc>
        <w:tc>
          <w:tcPr>
            <w:tcW w:type="auto" w:w="0"/>
            <w:vMerge/>
            <w:tcBorders>
              <w:top w:val="nil"/>
              <w:left w:space="0" w:sz="4" w:color="auto" w:val="single"/>
              <w:bottom w:space="0" w:sz="4" w:color="auto" w:val="single"/>
              <w:right w:space="0" w:sz="4" w:color="auto" w:val="single"/>
            </w:tcBorders>
            <w:vAlign w:val="center"/>
            <w:hideMark/>
          </w:tcPr>
          <w:p w:rsidRDefault="00043A5D" w:rsidP="002D3416" w:rsidR="00043A5D"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043A5D" w:rsidP="002D3416" w:rsidR="00043A5D"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043A5D" w:rsidP="002D3416" w:rsidR="00043A5D"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043A5D" w:rsidP="002D3416" w:rsidR="00043A5D"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043A5D" w:rsidP="002D3416" w:rsidR="00043A5D" w:rsidRPr="00D55598">
            <w:pPr>
              <w:rPr>
                <w:rFonts w:hAnsi="Times New Roman" w:ascii="Times New Roman"/>
                <w:color w:val="000000"/>
                <w:sz w:val="10"/>
                <w:szCs w:val="10"/>
              </w:rPr>
            </w:pPr>
          </w:p>
        </w:tc>
        <w:tc>
          <w:tcPr>
            <w:tcW w:type="auto" w:w="0"/>
            <w:vMerge/>
            <w:tcBorders>
              <w:top w:val="nil"/>
              <w:left w:space="0" w:sz="4" w:color="auto" w:val="single"/>
              <w:bottom w:space="0" w:sz="4" w:color="auto" w:val="single"/>
              <w:right w:space="0" w:sz="4" w:color="auto" w:val="single"/>
            </w:tcBorders>
            <w:vAlign w:val="center"/>
            <w:hideMark/>
          </w:tcPr>
          <w:p w:rsidRDefault="00043A5D" w:rsidP="002D3416" w:rsidR="00043A5D" w:rsidRPr="00D55598">
            <w:pPr>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shd w:fill="auto" w:color="auto" w:val="clear"/>
            <w:vAlign w:val="center"/>
            <w:hideMark/>
          </w:tcPr>
          <w:p w:rsidRDefault="00043A5D" w:rsidP="002D3416" w:rsidR="00043A5D" w:rsidRPr="00D55598">
            <w:pPr>
              <w:rPr>
                <w:rFonts w:hAnsi="Times New Roman" w:ascii="Times New Roman"/>
                <w:color w:val="000000"/>
                <w:sz w:val="12"/>
                <w:szCs w:val="12"/>
              </w:rPr>
            </w:pPr>
            <w:r w:rsidRPr="00D55598">
              <w:rPr>
                <w:rFonts w:hAnsi="Times New Roman" w:ascii="Times New Roman"/>
                <w:color w:val="000000"/>
                <w:sz w:val="12"/>
                <w:szCs w:val="12"/>
              </w:rPr>
              <w:t>PIK-VINKOVCI D.D.</w:t>
            </w:r>
          </w:p>
        </w:tc>
        <w:tc>
          <w:tcPr>
            <w:tcW w:type="auto" w:w="0"/>
            <w:tcBorders>
              <w:top w:val="nil"/>
              <w:left w:val="nil"/>
              <w:bottom w:space="0" w:sz="4" w:color="auto" w:val="single"/>
              <w:right w:space="0" w:sz="4" w:color="auto" w:val="single"/>
            </w:tcBorders>
            <w:shd w:fill="auto" w:color="auto" w:val="clear"/>
            <w:vAlign w:val="center"/>
            <w:hideMark/>
          </w:tcPr>
          <w:p w:rsidRDefault="00100B0B" w:rsidP="002D3416" w:rsidR="00043A5D" w:rsidRPr="00D55598">
            <w:pPr>
              <w:jc w:val="right"/>
              <w:rPr>
                <w:rFonts w:hAnsi="Times New Roman" w:ascii="Times New Roman"/>
                <w:color w:val="000000"/>
                <w:sz w:val="12"/>
                <w:szCs w:val="12"/>
              </w:rPr>
            </w:pPr>
            <w:r>
              <w:rPr>
                <w:rFonts w:hAnsi="Times New Roman" w:ascii="Times New Roman"/>
                <w:color w:val="000000"/>
                <w:sz w:val="12"/>
                <w:szCs w:val="12"/>
              </w:rPr>
              <w:t>297.460.000,00</w:t>
            </w:r>
          </w:p>
        </w:tc>
      </w:tr>
      <w:tr w:rsidTr="002D3416" w:rsidR="00043A5D" w:rsidRPr="00D55598">
        <w:trPr>
          <w:trHeight w:val="267"/>
        </w:trPr>
        <w:tc>
          <w:tcPr>
            <w:tcW w:type="auto" w:w="0"/>
            <w:vMerge/>
            <w:tcBorders>
              <w:top w:val="nil"/>
              <w:left w:space="0" w:sz="4" w:color="auto" w:val="single"/>
              <w:bottom w:space="0" w:sz="4" w:color="auto" w:val="single"/>
              <w:right w:space="0" w:sz="4" w:color="auto" w:val="single"/>
            </w:tcBorders>
            <w:vAlign w:val="center"/>
            <w:hideMark/>
          </w:tcPr>
          <w:p w:rsidRDefault="00043A5D" w:rsidP="002D3416" w:rsidR="00043A5D"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043A5D" w:rsidP="002D3416" w:rsidR="00043A5D"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043A5D" w:rsidP="002D3416" w:rsidR="00043A5D"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043A5D" w:rsidP="002D3416" w:rsidR="00043A5D" w:rsidRPr="00D55598">
            <w:pPr>
              <w:rPr>
                <w:rFonts w:hAnsi="Times New Roman" w:ascii="Times New Roman"/>
                <w:color w:val="000000"/>
                <w:sz w:val="10"/>
                <w:szCs w:val="10"/>
              </w:rPr>
            </w:pPr>
          </w:p>
        </w:tc>
        <w:tc>
          <w:tcPr>
            <w:tcW w:type="auto" w:w="0"/>
            <w:vMerge/>
            <w:tcBorders>
              <w:top w:val="nil"/>
              <w:left w:space="0" w:sz="4" w:color="auto" w:val="single"/>
              <w:bottom w:space="0" w:sz="4" w:color="auto" w:val="single"/>
              <w:right w:space="0" w:sz="4" w:color="auto" w:val="single"/>
            </w:tcBorders>
            <w:vAlign w:val="center"/>
            <w:hideMark/>
          </w:tcPr>
          <w:p w:rsidRDefault="00043A5D" w:rsidP="002D3416" w:rsidR="00043A5D"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043A5D" w:rsidP="002D3416" w:rsidR="00043A5D"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043A5D" w:rsidP="002D3416" w:rsidR="00043A5D"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043A5D" w:rsidP="002D3416" w:rsidR="00043A5D" w:rsidRPr="00D55598">
            <w:pPr>
              <w:rPr>
                <w:rFonts w:hAnsi="Times New Roman" w:ascii="Times New Roman"/>
                <w:color w:val="000000"/>
                <w:sz w:val="12"/>
                <w:szCs w:val="12"/>
              </w:rPr>
            </w:pPr>
          </w:p>
        </w:tc>
        <w:tc>
          <w:tcPr>
            <w:tcW w:type="auto" w:w="0"/>
            <w:vMerge/>
            <w:tcBorders>
              <w:top w:val="nil"/>
              <w:left w:space="0" w:sz="4" w:color="auto" w:val="single"/>
              <w:bottom w:space="0" w:sz="4" w:color="auto" w:val="single"/>
              <w:right w:space="0" w:sz="4" w:color="auto" w:val="single"/>
            </w:tcBorders>
            <w:vAlign w:val="center"/>
            <w:hideMark/>
          </w:tcPr>
          <w:p w:rsidRDefault="00043A5D" w:rsidP="002D3416" w:rsidR="00043A5D" w:rsidRPr="00D55598">
            <w:pPr>
              <w:rPr>
                <w:rFonts w:hAnsi="Times New Roman" w:ascii="Times New Roman"/>
                <w:color w:val="000000"/>
                <w:sz w:val="10"/>
                <w:szCs w:val="10"/>
              </w:rPr>
            </w:pPr>
          </w:p>
        </w:tc>
        <w:tc>
          <w:tcPr>
            <w:tcW w:type="auto" w:w="0"/>
            <w:vMerge/>
            <w:tcBorders>
              <w:top w:val="nil"/>
              <w:left w:space="0" w:sz="4" w:color="auto" w:val="single"/>
              <w:bottom w:space="0" w:sz="4" w:color="auto" w:val="single"/>
              <w:right w:space="0" w:sz="4" w:color="auto" w:val="single"/>
            </w:tcBorders>
            <w:vAlign w:val="center"/>
            <w:hideMark/>
          </w:tcPr>
          <w:p w:rsidRDefault="00043A5D" w:rsidP="002D3416" w:rsidR="00043A5D" w:rsidRPr="00D55598">
            <w:pPr>
              <w:rPr>
                <w:rFonts w:hAnsi="Times New Roman" w:ascii="Times New Roman"/>
                <w:color w:val="000000"/>
                <w:sz w:val="12"/>
                <w:szCs w:val="12"/>
              </w:rPr>
            </w:pPr>
          </w:p>
        </w:tc>
        <w:tc>
          <w:tcPr>
            <w:tcW w:type="auto" w:w="0"/>
            <w:tcBorders>
              <w:top w:val="nil"/>
              <w:left w:val="nil"/>
              <w:bottom w:space="0" w:sz="4" w:color="auto" w:val="single"/>
              <w:right w:space="0" w:sz="4" w:color="auto" w:val="single"/>
            </w:tcBorders>
            <w:shd w:fill="auto" w:color="auto" w:val="clear"/>
            <w:vAlign w:val="center"/>
            <w:hideMark/>
          </w:tcPr>
          <w:p w:rsidRDefault="00043A5D" w:rsidP="002D3416" w:rsidR="00043A5D" w:rsidRPr="00D55598">
            <w:pPr>
              <w:rPr>
                <w:rFonts w:hAnsi="Times New Roman" w:ascii="Times New Roman"/>
                <w:color w:val="000000"/>
                <w:sz w:val="12"/>
                <w:szCs w:val="12"/>
              </w:rPr>
            </w:pPr>
            <w:r w:rsidRPr="00D55598">
              <w:rPr>
                <w:rFonts w:hAnsi="Times New Roman" w:ascii="Times New Roman"/>
                <w:color w:val="000000"/>
                <w:sz w:val="12"/>
                <w:szCs w:val="12"/>
              </w:rPr>
              <w:t>ZVIJEZDA D.D.</w:t>
            </w:r>
          </w:p>
        </w:tc>
        <w:tc>
          <w:tcPr>
            <w:tcW w:type="auto" w:w="0"/>
            <w:tcBorders>
              <w:top w:val="nil"/>
              <w:left w:val="nil"/>
              <w:bottom w:space="0" w:sz="4" w:color="auto" w:val="single"/>
              <w:right w:space="0" w:sz="4" w:color="auto" w:val="single"/>
            </w:tcBorders>
            <w:shd w:fill="auto" w:color="auto" w:val="clear"/>
            <w:vAlign w:val="center"/>
            <w:hideMark/>
          </w:tcPr>
          <w:p w:rsidRDefault="00100B0B" w:rsidP="002D3416" w:rsidR="00043A5D" w:rsidRPr="00D55598">
            <w:pPr>
              <w:jc w:val="right"/>
              <w:rPr>
                <w:rFonts w:hAnsi="Times New Roman" w:ascii="Times New Roman"/>
                <w:color w:val="000000"/>
                <w:sz w:val="12"/>
                <w:szCs w:val="12"/>
              </w:rPr>
            </w:pPr>
            <w:r>
              <w:rPr>
                <w:rFonts w:hAnsi="Times New Roman" w:ascii="Times New Roman"/>
                <w:color w:val="000000"/>
                <w:sz w:val="12"/>
                <w:szCs w:val="12"/>
              </w:rPr>
              <w:t>297.460.000,00</w:t>
            </w:r>
          </w:p>
        </w:tc>
      </w:tr>
    </w:tbl>
    <w:p w:rsidRDefault="004938F6" w:rsidP="0006144A" w:rsidR="004938F6">
      <w:pPr>
        <w:jc w:val="both"/>
        <w:outlineLvl w:val="0"/>
        <w:rPr>
          <w:rFonts w:cs="Times New Roman" w:hAnsi="Times New Roman" w:ascii="Times New Roman"/>
        </w:rPr>
      </w:pPr>
    </w:p>
    <w:p w:rsidRDefault="00321134" w:rsidP="0006144A" w:rsidR="00D319CB">
      <w:pPr>
        <w:jc w:val="both"/>
        <w:outlineLvl w:val="0"/>
        <w:rPr>
          <w:rFonts w:cs="Times New Roman" w:hAnsi="Times New Roman" w:ascii="Times New Roman"/>
        </w:rPr>
      </w:pPr>
      <w:r>
        <w:rPr>
          <w:rFonts w:cs="Times New Roman" w:hAnsi="Times New Roman" w:ascii="Times New Roman"/>
        </w:rPr>
        <w:t>"</w:t>
      </w:r>
    </w:p>
    <w:p w:rsidRDefault="00657A5C" w:rsidP="00ED3AAE" w:rsidR="00657A5C">
      <w:pPr>
        <w:jc w:val="center"/>
        <w:outlineLvl w:val="0"/>
        <w:rPr>
          <w:rFonts w:cs="Times New Roman" w:hAnsi="Times New Roman" w:ascii="Times New Roman"/>
        </w:rPr>
      </w:pPr>
      <w:r w:rsidRPr="006C694E">
        <w:rPr>
          <w:rFonts w:cs="Times New Roman" w:hAnsi="Times New Roman" w:ascii="Times New Roman"/>
        </w:rPr>
        <w:lastRenderedPageBreak/>
        <w:t>Obrazloženje</w:t>
      </w:r>
    </w:p>
    <w:p w:rsidRDefault="00FF433B" w:rsidP="00ED3AAE" w:rsidR="00FF433B" w:rsidRPr="006C694E">
      <w:pPr>
        <w:jc w:val="center"/>
        <w:outlineLvl w:val="0"/>
        <w:rPr>
          <w:rFonts w:cs="Times New Roman" w:hAnsi="Times New Roman" w:ascii="Times New Roman"/>
        </w:rPr>
      </w:pPr>
    </w:p>
    <w:p w:rsidRDefault="00FF433B" w:rsidP="00ED3AAE" w:rsidR="00FF433B">
      <w:pPr>
        <w:jc w:val="both"/>
        <w:outlineLvl w:val="0"/>
        <w:rPr>
          <w:rFonts w:cs="Times New Roman" w:hAnsi="Times New Roman" w:ascii="Times New Roman"/>
        </w:rPr>
      </w:pPr>
      <w:r>
        <w:rPr>
          <w:rFonts w:cs="Times New Roman" w:hAnsi="Times New Roman" w:ascii="Times New Roman"/>
        </w:rPr>
        <w:tab/>
        <w:t>Nakon donošenja rješenja poslovni broj St-1138/17-2191 od 8. ožujka 2018. godine, vjerovnik – osporavatelj ADRIS GRUPA d.d. Rovinj dostavila je ovom sudu dana 13. ožujka 2018. godine podnesak kojim navodi da precizira otklanjanje ospor</w:t>
      </w:r>
      <w:r w:rsidR="00321134">
        <w:rPr>
          <w:rFonts w:cs="Times New Roman" w:hAnsi="Times New Roman" w:ascii="Times New Roman"/>
        </w:rPr>
        <w:t>avanja u pogledu točke XVI i XVII</w:t>
      </w:r>
      <w:r>
        <w:rPr>
          <w:rFonts w:cs="Times New Roman" w:hAnsi="Times New Roman" w:ascii="Times New Roman"/>
        </w:rPr>
        <w:t xml:space="preserve"> izreke rješenja od 8. ožujka 2018. godine i to u pogledu jamstava na način kako je navedeno u izreci ovog rješenja. </w:t>
      </w:r>
    </w:p>
    <w:p w:rsidRDefault="00933415" w:rsidP="00473778" w:rsidR="00473778">
      <w:pPr>
        <w:jc w:val="both"/>
        <w:outlineLvl w:val="0"/>
        <w:rPr>
          <w:rFonts w:cs="Times New Roman" w:hAnsi="Times New Roman" w:ascii="Times New Roman"/>
        </w:rPr>
      </w:pPr>
      <w:r>
        <w:rPr>
          <w:rFonts w:cs="Times New Roman" w:hAnsi="Times New Roman" w:ascii="Times New Roman"/>
        </w:rPr>
        <w:tab/>
      </w:r>
      <w:r w:rsidR="00FF433B">
        <w:rPr>
          <w:rFonts w:cs="Times New Roman" w:hAnsi="Times New Roman" w:ascii="Times New Roman"/>
        </w:rPr>
        <w:t xml:space="preserve">Stoga je </w:t>
      </w:r>
      <w:r>
        <w:rPr>
          <w:rFonts w:hAnsi="Times New Roman" w:ascii="Times New Roman"/>
        </w:rPr>
        <w:t xml:space="preserve">temeljem odredbe čl. 10 </w:t>
      </w:r>
      <w:r w:rsidR="00FF433B">
        <w:rPr>
          <w:rFonts w:hAnsi="Times New Roman" w:ascii="Times New Roman"/>
        </w:rPr>
        <w:t xml:space="preserve">i 36 toč. 2 </w:t>
      </w:r>
      <w:r w:rsidR="0033142C" w:rsidRPr="0033142C">
        <w:rPr>
          <w:rFonts w:cs="Times New Roman" w:hAnsi="Times New Roman" w:ascii="Times New Roman"/>
        </w:rPr>
        <w:t>Zakona o postupku izvanredne uprave u trgovačkim društvima od sistemskog značaja za Republiku Hrvatsku (NN 32/17, dalje ZPIUTD)</w:t>
      </w:r>
      <w:r w:rsidR="00FF433B">
        <w:rPr>
          <w:rFonts w:cs="Times New Roman" w:hAnsi="Times New Roman" w:ascii="Times New Roman"/>
        </w:rPr>
        <w:t xml:space="preserve">, odlučeno kao u izreci ovog rješenja. </w:t>
      </w:r>
    </w:p>
    <w:p w:rsidRDefault="00933415" w:rsidP="00FF433B" w:rsidR="00D319CB" w:rsidRPr="006C694E">
      <w:pPr>
        <w:jc w:val="both"/>
        <w:outlineLvl w:val="0"/>
        <w:rPr>
          <w:rFonts w:cs="Times New Roman" w:hAnsi="Times New Roman" w:ascii="Times New Roman"/>
        </w:rPr>
      </w:pPr>
      <w:r>
        <w:rPr>
          <w:rFonts w:cs="Times New Roman" w:hAnsi="Times New Roman" w:ascii="Times New Roman"/>
        </w:rPr>
        <w:tab/>
      </w:r>
    </w:p>
    <w:p w:rsidRDefault="00976153" w:rsidP="004A5A6C" w:rsidR="00516608" w:rsidRPr="006C694E">
      <w:pPr>
        <w:jc w:val="center"/>
        <w:outlineLvl w:val="0"/>
        <w:rPr>
          <w:rFonts w:cs="Times New Roman" w:hAnsi="Times New Roman" w:ascii="Times New Roman"/>
        </w:rPr>
      </w:pPr>
      <w:r w:rsidRPr="006C694E">
        <w:rPr>
          <w:rFonts w:cs="Times New Roman" w:hAnsi="Times New Roman" w:ascii="Times New Roman"/>
        </w:rPr>
        <w:t>U</w:t>
      </w:r>
      <w:r w:rsidR="00064D5F" w:rsidRPr="006C694E">
        <w:rPr>
          <w:rFonts w:cs="Times New Roman" w:hAnsi="Times New Roman" w:ascii="Times New Roman"/>
        </w:rPr>
        <w:t xml:space="preserve">  Zagreb</w:t>
      </w:r>
      <w:r w:rsidRPr="006C694E">
        <w:rPr>
          <w:rFonts w:cs="Times New Roman" w:hAnsi="Times New Roman" w:ascii="Times New Roman"/>
        </w:rPr>
        <w:t>u</w:t>
      </w:r>
      <w:r w:rsidR="001C7973" w:rsidRPr="006C694E">
        <w:rPr>
          <w:rFonts w:cs="Times New Roman" w:hAnsi="Times New Roman" w:ascii="Times New Roman"/>
        </w:rPr>
        <w:t>,</w:t>
      </w:r>
      <w:r w:rsidR="008B72C1" w:rsidRPr="006C694E">
        <w:rPr>
          <w:rFonts w:cs="Times New Roman" w:hAnsi="Times New Roman" w:ascii="Times New Roman"/>
        </w:rPr>
        <w:t xml:space="preserve"> </w:t>
      </w:r>
      <w:r w:rsidR="00FF433B">
        <w:rPr>
          <w:rFonts w:cs="Times New Roman" w:hAnsi="Times New Roman" w:ascii="Times New Roman"/>
        </w:rPr>
        <w:t>13</w:t>
      </w:r>
      <w:r w:rsidR="00473778">
        <w:rPr>
          <w:rFonts w:cs="Times New Roman" w:hAnsi="Times New Roman" w:ascii="Times New Roman"/>
        </w:rPr>
        <w:t xml:space="preserve">. ožujka </w:t>
      </w:r>
      <w:r w:rsidR="00F517F1">
        <w:rPr>
          <w:rFonts w:cs="Times New Roman" w:hAnsi="Times New Roman" w:ascii="Times New Roman"/>
        </w:rPr>
        <w:t xml:space="preserve"> </w:t>
      </w:r>
      <w:r w:rsidR="006C694E" w:rsidRPr="006C694E">
        <w:rPr>
          <w:rFonts w:cs="Times New Roman" w:hAnsi="Times New Roman" w:ascii="Times New Roman"/>
        </w:rPr>
        <w:t xml:space="preserve">2018. </w:t>
      </w:r>
    </w:p>
    <w:p w:rsidRDefault="00EF2A53" w:rsidP="00ED3AAE" w:rsidR="00EF2A53" w:rsidRPr="006C694E">
      <w:pPr>
        <w:rPr>
          <w:rFonts w:cs="Times New Roman" w:hAnsi="Times New Roman" w:ascii="Times New Roman"/>
        </w:rPr>
      </w:pP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004F102B" w:rsidRPr="006C694E">
        <w:rPr>
          <w:rFonts w:cs="Times New Roman" w:hAnsi="Times New Roman" w:ascii="Times New Roman"/>
        </w:rPr>
        <w:tab/>
      </w:r>
      <w:r w:rsidR="004F102B" w:rsidRPr="006C694E">
        <w:rPr>
          <w:rFonts w:cs="Times New Roman" w:hAnsi="Times New Roman" w:ascii="Times New Roman"/>
        </w:rPr>
        <w:tab/>
      </w:r>
      <w:r w:rsidR="002E6372" w:rsidRPr="006C694E">
        <w:rPr>
          <w:rFonts w:cs="Times New Roman" w:hAnsi="Times New Roman" w:ascii="Times New Roman"/>
        </w:rPr>
        <w:tab/>
      </w:r>
      <w:r w:rsidR="00064D5F" w:rsidRPr="006C694E">
        <w:rPr>
          <w:rFonts w:cs="Times New Roman" w:hAnsi="Times New Roman" w:ascii="Times New Roman"/>
        </w:rPr>
        <w:t>SUDAC</w:t>
      </w:r>
      <w:r w:rsidRPr="006C694E">
        <w:rPr>
          <w:rFonts w:cs="Times New Roman" w:hAnsi="Times New Roman" w:ascii="Times New Roman"/>
        </w:rPr>
        <w:t>:</w:t>
      </w:r>
    </w:p>
    <w:p w:rsidRDefault="00EF2A53" w:rsidP="001202B3" w:rsidR="00E66FD3" w:rsidRPr="001202B3">
      <w:pPr>
        <w:rPr>
          <w:rFonts w:cs="Times New Roman" w:hAnsi="Times New Roman" w:ascii="Times New Roman"/>
        </w:rPr>
      </w:pP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0034111F" w:rsidRPr="006C694E">
        <w:rPr>
          <w:rFonts w:cs="Times New Roman" w:hAnsi="Times New Roman" w:ascii="Times New Roman"/>
        </w:rPr>
        <w:tab/>
        <w:t xml:space="preserve"> </w:t>
      </w:r>
      <w:r w:rsidR="00064D5F" w:rsidRPr="006C694E">
        <w:rPr>
          <w:rFonts w:cs="Times New Roman" w:hAnsi="Times New Roman" w:ascii="Times New Roman"/>
        </w:rPr>
        <w:t xml:space="preserve">   </w:t>
      </w:r>
      <w:r w:rsidR="002E6372" w:rsidRPr="006C694E">
        <w:rPr>
          <w:rFonts w:cs="Times New Roman" w:hAnsi="Times New Roman" w:ascii="Times New Roman"/>
        </w:rPr>
        <w:tab/>
      </w:r>
      <w:r w:rsidRPr="006C694E">
        <w:rPr>
          <w:rFonts w:cs="Times New Roman" w:hAnsi="Times New Roman" w:ascii="Times New Roman"/>
        </w:rPr>
        <w:t>Nevenka</w:t>
      </w:r>
      <w:r w:rsidR="00064D5F" w:rsidRPr="006C694E">
        <w:rPr>
          <w:rFonts w:cs="Times New Roman" w:hAnsi="Times New Roman" w:ascii="Times New Roman"/>
        </w:rPr>
        <w:t xml:space="preserve"> Siladi </w:t>
      </w:r>
      <w:r w:rsidRPr="006C694E">
        <w:rPr>
          <w:rFonts w:cs="Times New Roman" w:hAnsi="Times New Roman" w:ascii="Times New Roman"/>
        </w:rPr>
        <w:t>Rstić</w:t>
      </w:r>
      <w:r w:rsidR="00766963">
        <w:rPr>
          <w:rFonts w:cs="Times New Roman" w:hAnsi="Times New Roman" w:ascii="Times New Roman"/>
        </w:rPr>
        <w:t>,v.r.</w:t>
      </w:r>
    </w:p>
    <w:p w:rsidRDefault="004E7795" w:rsidP="00822E78" w:rsidR="004E7795" w:rsidRPr="006C694E">
      <w:pPr>
        <w:jc w:val="both"/>
        <w:rPr>
          <w:rFonts w:cs="Times New Roman" w:hAnsi="Times New Roman" w:ascii="Times New Roman"/>
          <w:i/>
        </w:rPr>
      </w:pPr>
      <w:r w:rsidRPr="006C694E">
        <w:rPr>
          <w:rFonts w:cs="Times New Roman" w:hAnsi="Times New Roman" w:ascii="Times New Roman"/>
          <w:i/>
        </w:rPr>
        <w:t>Uputa o pravnom lijeku:</w:t>
      </w:r>
    </w:p>
    <w:p w:rsidRDefault="004E7795" w:rsidP="00ED3AAE" w:rsidR="001C7973" w:rsidRPr="006C694E">
      <w:pPr>
        <w:jc w:val="both"/>
        <w:rPr>
          <w:rFonts w:cs="Times New Roman" w:hAnsi="Times New Roman" w:ascii="Times New Roman"/>
          <w:i/>
        </w:rPr>
      </w:pPr>
      <w:r w:rsidRPr="006C694E">
        <w:rPr>
          <w:rFonts w:cs="Times New Roman" w:hAnsi="Times New Roman" w:ascii="Times New Roman"/>
          <w:i/>
        </w:rPr>
        <w:t>Protiv ovog rješenja dopuštena je žalba u roku od 8 dana od dana primitka rješenja, a koja se podnosi ovome sudu u 3 primjerka. O istoj odlučuje Visoki trgovački sud RH</w:t>
      </w:r>
      <w:r w:rsidR="004A6F24" w:rsidRPr="006C694E">
        <w:rPr>
          <w:rFonts w:cs="Times New Roman" w:hAnsi="Times New Roman" w:ascii="Times New Roman"/>
          <w:i/>
        </w:rPr>
        <w:tab/>
      </w:r>
    </w:p>
    <w:p w:rsidRDefault="00766963" w:rsidP="00766963" w:rsidR="00766963">
      <w:pPr>
        <w:jc w:val="both"/>
        <w:rPr>
          <w:rFonts w:hAnsi="Times New Roman" w:ascii="Times New Roman"/>
        </w:rPr>
      </w:pPr>
    </w:p>
    <w:p w:rsidRDefault="00766963" w:rsidR="00766963" w:rsidRPr="00766963">
      <w:pPr>
        <w:rPr>
          <w:rFonts w:cs="Times New Roman" w:hAnsi="Times New Roman" w:ascii="Times New Roman"/>
        </w:rPr>
      </w:pPr>
      <w:r w:rsidRPr="00766963">
        <w:rPr>
          <w:rFonts w:cs="Times New Roman" w:hAnsi="Times New Roman" w:ascii="Times New Roman"/>
        </w:rPr>
        <w:tab/>
      </w:r>
      <w:r w:rsidRPr="00766963">
        <w:rPr>
          <w:rFonts w:cs="Times New Roman" w:hAnsi="Times New Roman" w:ascii="Times New Roman"/>
        </w:rPr>
        <w:tab/>
      </w:r>
      <w:r w:rsidRPr="00766963">
        <w:rPr>
          <w:rFonts w:cs="Times New Roman" w:hAnsi="Times New Roman" w:ascii="Times New Roman"/>
        </w:rPr>
        <w:tab/>
      </w:r>
      <w:r w:rsidRPr="00766963">
        <w:rPr>
          <w:rFonts w:cs="Times New Roman" w:hAnsi="Times New Roman" w:ascii="Times New Roman"/>
        </w:rPr>
        <w:tab/>
      </w:r>
      <w:r w:rsidRPr="00766963">
        <w:rPr>
          <w:rFonts w:cs="Times New Roman" w:hAnsi="Times New Roman" w:ascii="Times New Roman"/>
        </w:rPr>
        <w:tab/>
      </w:r>
      <w:r w:rsidRPr="00766963">
        <w:rPr>
          <w:rFonts w:cs="Times New Roman" w:hAnsi="Times New Roman" w:ascii="Times New Roman"/>
        </w:rPr>
        <w:tab/>
      </w:r>
      <w:r w:rsidRPr="00766963">
        <w:rPr>
          <w:rFonts w:cs="Times New Roman" w:hAnsi="Times New Roman" w:ascii="Times New Roman"/>
        </w:rPr>
        <w:tab/>
      </w:r>
      <w:r w:rsidRPr="00766963">
        <w:rPr>
          <w:rFonts w:cs="Times New Roman" w:hAnsi="Times New Roman" w:ascii="Times New Roman"/>
        </w:rPr>
        <w:tab/>
        <w:t>Za točnost otpravka-ovl.službenik</w:t>
      </w:r>
    </w:p>
    <w:p w:rsidRDefault="00766963" w:rsidP="00766963" w:rsidR="00766963" w:rsidRPr="00766963">
      <w:pPr>
        <w:ind w:firstLine="720" w:left="5760"/>
        <w:rPr>
          <w:rFonts w:cs="Times New Roman" w:hAnsi="Times New Roman" w:ascii="Times New Roman"/>
        </w:rPr>
      </w:pPr>
      <w:r w:rsidRPr="00766963">
        <w:rPr>
          <w:rFonts w:cs="Times New Roman" w:hAnsi="Times New Roman" w:ascii="Times New Roman"/>
        </w:rPr>
        <w:t>Vinka Mihalinčić</w:t>
      </w:r>
    </w:p>
    <w:p w:rsidRDefault="001202B3" w:rsidP="00766963" w:rsidR="00552ACF" w:rsidRPr="00766963">
      <w:pPr>
        <w:jc w:val="both"/>
        <w:rPr>
          <w:rFonts w:hAnsi="Times New Roman" w:ascii="Times New Roman"/>
        </w:rPr>
      </w:pPr>
      <w:r w:rsidRPr="00766963">
        <w:rPr>
          <w:rFonts w:hAnsi="Times New Roman" w:ascii="Times New Roman"/>
        </w:rPr>
        <w:t xml:space="preserve"> </w:t>
      </w:r>
    </w:p>
    <w:sectPr w:rsidSect="00ED3AAE" w:rsidR="00552ACF" w:rsidRPr="00766963">
      <w:headerReference w:type="even" r:id="rId10"/>
      <w:headerReference w:type="default" r:id="rId11"/>
      <w:headerReference w:type="first" r:id="rId12"/>
      <w:pgSz w:code="9" w:h="16840" w:w="11907"/>
      <w:pgMar w:gutter="0" w:footer="709" w:header="709" w:left="1418" w:bottom="1418" w:right="1418" w:top="1418"/>
      <w:pgNumType w:fmt="numberInDash"/>
      <w:cols w:space="709"/>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7CA9" w:rsidR="00287CA9">
      <w:r>
        <w:separator/>
      </w:r>
    </w:p>
  </w:endnote>
  <w:endnote w:id="0" w:type="continuationSeparator">
    <w:p w:rsidRDefault="00287CA9" w:rsidR="00287C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7CA9" w:rsidR="00287CA9">
      <w:r>
        <w:separator/>
      </w:r>
    </w:p>
  </w:footnote>
  <w:footnote w:id="0" w:type="continuationSeparator">
    <w:p w:rsidRDefault="00287CA9" w:rsidR="00287C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7CA9" w:rsidP="0057078E" w:rsidR="00287CA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87CA9" w:rsidR="00287CA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7CA9" w:rsidP="0057078E" w:rsidR="00287CA9" w:rsidRPr="005C15D9">
    <w:pPr>
      <w:pStyle w:val="Zaglavlje"/>
      <w:framePr w:y="1" w:xAlign="center" w:vAnchor="text" w:hAnchor="margin" w:wrap="around"/>
      <w:rPr>
        <w:rStyle w:val="Brojstranice"/>
        <w:rFonts w:hAnsi="Times New Roman" w:ascii="Times New Roman"/>
      </w:rPr>
    </w:pPr>
    <w:r w:rsidRPr="005C15D9">
      <w:rPr>
        <w:rStyle w:val="Brojstranice"/>
        <w:rFonts w:hAnsi="Times New Roman" w:ascii="Times New Roman"/>
      </w:rPr>
      <w:fldChar w:fldCharType="begin"/>
    </w:r>
    <w:r w:rsidRPr="005C15D9">
      <w:rPr>
        <w:rStyle w:val="Brojstranice"/>
        <w:rFonts w:hAnsi="Times New Roman" w:ascii="Times New Roman"/>
      </w:rPr>
      <w:instrText xml:space="preserve">PAGE  </w:instrText>
    </w:r>
    <w:r w:rsidRPr="005C15D9">
      <w:rPr>
        <w:rStyle w:val="Brojstranice"/>
        <w:rFonts w:hAnsi="Times New Roman" w:ascii="Times New Roman"/>
      </w:rPr>
      <w:fldChar w:fldCharType="separate"/>
    </w:r>
    <w:r w:rsidR="00766963">
      <w:rPr>
        <w:rStyle w:val="Brojstranice"/>
        <w:rFonts w:hAnsi="Times New Roman" w:ascii="Times New Roman"/>
        <w:noProof/>
      </w:rPr>
      <w:t>- 3 -</w:t>
    </w:r>
    <w:r w:rsidRPr="005C15D9">
      <w:rPr>
        <w:rStyle w:val="Brojstranice"/>
        <w:rFonts w:hAnsi="Times New Roman" w:ascii="Times New Roman"/>
      </w:rPr>
      <w:fldChar w:fldCharType="end"/>
    </w:r>
  </w:p>
  <w:p w:rsidRDefault="00287CA9" w:rsidP="00431EE3" w:rsidR="00287CA9" w:rsidRPr="0089749F">
    <w:pPr>
      <w:pStyle w:val="Zaglavlje"/>
      <w:rPr>
        <w:rFonts w:cs="Times New Roman" w:hAnsi="Times New Roman" w:ascii="Times New Roman"/>
      </w:rPr>
    </w:pPr>
    <w:r>
      <w:rPr>
        <w:rFonts w:cs="Times New Roman" w:hAnsi="Times New Roman" w:ascii="Times New Roman"/>
      </w:rPr>
      <w:t xml:space="preserve"> </w:t>
    </w:r>
    <w:r>
      <w:rPr>
        <w:rFonts w:cs="Times New Roman" w:hAnsi="Times New Roman" w:ascii="Times New Roman"/>
      </w:rPr>
      <w:tab/>
    </w:r>
    <w:r>
      <w:rPr>
        <w:rFonts w:cs="Times New Roman" w:hAnsi="Times New Roman" w:ascii="Times New Roman"/>
      </w:rPr>
      <w:tab/>
      <w:t xml:space="preserve">  </w:t>
    </w:r>
    <w:r>
      <w:rPr>
        <w:rFonts w:hAnsi="Times New Roman" w:ascii="Times New Roman"/>
      </w:rPr>
      <w:t xml:space="preserve">Poslovni broj: 47. </w:t>
    </w:r>
    <w:r w:rsidRPr="00483B7F">
      <w:rPr>
        <w:rFonts w:hAnsi="Times New Roman" w:ascii="Times New Roman"/>
      </w:rPr>
      <w:t>St-</w:t>
    </w:r>
    <w:r>
      <w:rPr>
        <w:rFonts w:hAnsi="Times New Roman" w:ascii="Times New Roman"/>
      </w:rPr>
      <w:t>1138/17-</w:t>
    </w:r>
    <w:r w:rsidR="002C716A">
      <w:rPr>
        <w:rFonts w:hAnsi="Times New Roman" w:ascii="Times New Roman"/>
      </w:rPr>
      <w:t>2261</w:t>
    </w:r>
  </w:p>
  <w:p w:rsidRDefault="00287CA9" w:rsidP="00700B50" w:rsidR="00287CA9" w:rsidRPr="0089749F">
    <w:pPr>
      <w:pStyle w:val="Zaglavlje"/>
      <w:tabs>
        <w:tab w:pos="4536" w:val="clear"/>
        <w:tab w:pos="9072" w:val="clear"/>
      </w:tabs>
      <w:ind w:right="-1" w:left="5760"/>
      <w:rPr>
        <w:rFonts w:cs="Times New Roman" w:hAnsi="Times New Roman" w:ascii="Times New Roman"/>
        <w:sz w:val="20"/>
        <w:szCs w:val="20"/>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7CA9" w:rsidP="00822E78" w:rsidR="00287CA9" w:rsidRPr="0089749F">
    <w:pPr>
      <w:pStyle w:val="Zaglavlje"/>
      <w:rPr>
        <w:rFonts w:cs="Times New Roman" w:hAnsi="Times New Roman" w:ascii="Times New Roman"/>
      </w:rPr>
    </w:pPr>
    <w:r>
      <w:rPr>
        <w:rFonts w:cs="Times New Roman" w:hAnsi="Times New Roman" w:ascii="Times New Roman"/>
      </w:rPr>
      <w:tab/>
    </w:r>
    <w:r>
      <w:rPr>
        <w:rFonts w:cs="Times New Roman" w:hAnsi="Times New Roman" w:ascii="Times New Roman"/>
      </w:rPr>
      <w:tab/>
    </w:r>
    <w:r>
      <w:rPr>
        <w:rFonts w:hAnsi="Times New Roman" w:ascii="Times New Roman"/>
      </w:rPr>
      <w:t xml:space="preserve">Poslovni broj: 47. </w:t>
    </w:r>
    <w:r w:rsidRPr="00483B7F">
      <w:rPr>
        <w:rFonts w:hAnsi="Times New Roman" w:ascii="Times New Roman"/>
      </w:rPr>
      <w:t>St</w:t>
    </w:r>
    <w:r>
      <w:rPr>
        <w:rFonts w:hAnsi="Times New Roman" w:ascii="Times New Roman"/>
      </w:rPr>
      <w:t>-1138/17-</w:t>
    </w:r>
    <w:r w:rsidR="002C716A">
      <w:rPr>
        <w:rFonts w:hAnsi="Times New Roman" w:ascii="Times New Roman"/>
      </w:rPr>
      <w:t>2261</w:t>
    </w:r>
  </w:p>
  <w:p w:rsidRDefault="00287CA9" w:rsidP="00822E78" w:rsidR="00287CA9">
    <w:pPr>
      <w:pStyle w:val="Zaglavlje"/>
      <w:rPr>
        <w:rFonts w:cs="Times New Roman" w:hAnsi="Times New Roman" w:ascii="Times New Roman"/>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287CA9" w:rsidP="00822E78" w:rsidR="00287CA9">
    <w:pPr>
      <w:pStyle w:val="Zaglavlje"/>
      <w:rPr>
        <w:rFonts w:hAnsi="Times New Roman" w:ascii="Times New Roman"/>
      </w:rPr>
    </w:pPr>
  </w:p>
  <w:p w:rsidRDefault="00287CA9" w:rsidP="00822E78" w:rsidR="00287CA9">
    <w:pPr>
      <w:pStyle w:val="Zaglavlje"/>
      <w:rPr>
        <w:rFonts w:hAnsi="Times New Roman" w:ascii="Times New Roman"/>
      </w:rPr>
    </w:pPr>
  </w:p>
  <w:p w:rsidRDefault="00287CA9" w:rsidP="00822E78" w:rsidR="00287CA9">
    <w:pPr>
      <w:pStyle w:val="Zaglavlje"/>
      <w:rPr>
        <w:rFonts w:hAnsi="Times New Roman" w:ascii="Times New Roman"/>
      </w:rPr>
    </w:pPr>
  </w:p>
  <w:p w:rsidRDefault="00287CA9" w:rsidP="00822E78" w:rsidR="00287CA9">
    <w:pPr>
      <w:pStyle w:val="Zaglavlje"/>
      <w:rPr>
        <w:rFonts w:hAnsi="Times New Roman" w:ascii="Times New Roman"/>
      </w:rPr>
    </w:pPr>
  </w:p>
  <w:p w:rsidRDefault="00287CA9" w:rsidP="00822E78" w:rsidR="00287CA9">
    <w:pPr>
      <w:pStyle w:val="Zaglavlje"/>
      <w:rPr>
        <w:rFonts w:hAnsi="Times New Roman" w:ascii="Times New Roman"/>
      </w:rPr>
    </w:pPr>
  </w:p>
  <w:p w:rsidRDefault="00287CA9" w:rsidP="00822E78" w:rsidR="00287CA9"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287CA9" w:rsidP="00822E78" w:rsidR="00287CA9" w:rsidRPr="00953077">
    <w:pPr>
      <w:pStyle w:val="Zaglavlje"/>
      <w:ind w:left="426"/>
      <w:rPr>
        <w:rFonts w:hAnsi="Times New Roman" w:ascii="Times New Roman"/>
      </w:rPr>
    </w:pPr>
    <w:r w:rsidRPr="00953077">
      <w:rPr>
        <w:rFonts w:hAnsi="Times New Roman" w:ascii="Times New Roman"/>
      </w:rPr>
      <w:t>Trgovački sud u Zagrebu</w:t>
    </w:r>
  </w:p>
  <w:p w:rsidRDefault="00287CA9" w:rsidP="00E313D3" w:rsidR="00287CA9" w:rsidRPr="00A66A41">
    <w:pPr>
      <w:pStyle w:val="Zaglavlje"/>
      <w:ind w:left="426"/>
      <w:rPr>
        <w:rFonts w:cs="Times New Roman" w:hAnsi="Times New Roman" w:ascii="Times New Roman"/>
      </w:rPr>
    </w:pPr>
    <w:r w:rsidRPr="00953077">
      <w:rPr>
        <w:rFonts w:hAnsi="Times New Roman" w:ascii="Times New Roman"/>
      </w:rPr>
      <w:t>Zagre</w:t>
    </w:r>
    <w:r>
      <w:rPr>
        <w:rFonts w:hAnsi="Times New Roman" w:ascii="Times New Roman"/>
      </w:rPr>
      <w:t>b, 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37C5B"/>
    <w:multiLevelType w:val="hybridMultilevel"/>
    <w:tmpl w:val="2848D928"/>
    <w:lvl w:tplc="94EA3DF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34B0A97"/>
    <w:multiLevelType w:val="hybridMultilevel"/>
    <w:tmpl w:val="0A86316A"/>
    <w:lvl w:tplc="024C8A96"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05A25490"/>
    <w:multiLevelType w:val="hybridMultilevel"/>
    <w:tmpl w:val="450EB180"/>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
    <w:nsid w:val="095A02F7"/>
    <w:multiLevelType w:val="hybridMultilevel"/>
    <w:tmpl w:val="F1749C56"/>
    <w:lvl w:tplc="29B0BB5A" w:ilvl="0">
      <w:start w:val="1"/>
      <w:numFmt w:val="decimal"/>
      <w:lvlText w:val="%1.)"/>
      <w:lvlJc w:val="left"/>
      <w:pPr>
        <w:ind w:hanging="360" w:left="1636"/>
      </w:pPr>
      <w:rPr>
        <w:rFonts w:hint="default"/>
      </w:rPr>
    </w:lvl>
    <w:lvl w:tentative="true" w:tplc="041A0019" w:ilvl="1">
      <w:start w:val="1"/>
      <w:numFmt w:val="lowerLetter"/>
      <w:lvlText w:val="%2."/>
      <w:lvlJc w:val="left"/>
      <w:pPr>
        <w:ind w:hanging="360" w:left="2356"/>
      </w:pPr>
    </w:lvl>
    <w:lvl w:tentative="true" w:tplc="041A001B" w:ilvl="2">
      <w:start w:val="1"/>
      <w:numFmt w:val="lowerRoman"/>
      <w:lvlText w:val="%3."/>
      <w:lvlJc w:val="right"/>
      <w:pPr>
        <w:ind w:hanging="180" w:left="3076"/>
      </w:pPr>
    </w:lvl>
    <w:lvl w:tentative="true" w:tplc="041A000F" w:ilvl="3">
      <w:start w:val="1"/>
      <w:numFmt w:val="decimal"/>
      <w:lvlText w:val="%4."/>
      <w:lvlJc w:val="left"/>
      <w:pPr>
        <w:ind w:hanging="360" w:left="3796"/>
      </w:pPr>
    </w:lvl>
    <w:lvl w:tentative="true" w:tplc="041A0019" w:ilvl="4">
      <w:start w:val="1"/>
      <w:numFmt w:val="lowerLetter"/>
      <w:lvlText w:val="%5."/>
      <w:lvlJc w:val="left"/>
      <w:pPr>
        <w:ind w:hanging="360" w:left="4516"/>
      </w:pPr>
    </w:lvl>
    <w:lvl w:tentative="true" w:tplc="041A001B" w:ilvl="5">
      <w:start w:val="1"/>
      <w:numFmt w:val="lowerRoman"/>
      <w:lvlText w:val="%6."/>
      <w:lvlJc w:val="right"/>
      <w:pPr>
        <w:ind w:hanging="180" w:left="5236"/>
      </w:pPr>
    </w:lvl>
    <w:lvl w:tentative="true" w:tplc="041A000F" w:ilvl="6">
      <w:start w:val="1"/>
      <w:numFmt w:val="decimal"/>
      <w:lvlText w:val="%7."/>
      <w:lvlJc w:val="left"/>
      <w:pPr>
        <w:ind w:hanging="360" w:left="5956"/>
      </w:pPr>
    </w:lvl>
    <w:lvl w:tentative="true" w:tplc="041A0019" w:ilvl="7">
      <w:start w:val="1"/>
      <w:numFmt w:val="lowerLetter"/>
      <w:lvlText w:val="%8."/>
      <w:lvlJc w:val="left"/>
      <w:pPr>
        <w:ind w:hanging="360" w:left="6676"/>
      </w:pPr>
    </w:lvl>
    <w:lvl w:tentative="true" w:tplc="041A001B" w:ilvl="8">
      <w:start w:val="1"/>
      <w:numFmt w:val="lowerRoman"/>
      <w:lvlText w:val="%9."/>
      <w:lvlJc w:val="right"/>
      <w:pPr>
        <w:ind w:hanging="180" w:left="7396"/>
      </w:pPr>
    </w:lvl>
  </w:abstractNum>
  <w:abstractNum w:abstractNumId="4">
    <w:nsid w:val="098B3F1E"/>
    <w:multiLevelType w:val="hybridMultilevel"/>
    <w:tmpl w:val="550886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D0657D4"/>
    <w:multiLevelType w:val="hybridMultilevel"/>
    <w:tmpl w:val="4468CB7A"/>
    <w:lvl w:tplc="041A0011" w:ilvl="0">
      <w:start w:val="1"/>
      <w:numFmt w:val="decimal"/>
      <w:lvlText w:val="%1)"/>
      <w:lvlJc w:val="left"/>
      <w:pPr>
        <w:tabs>
          <w:tab w:pos="360" w:val="num"/>
        </w:tabs>
        <w:ind w:hanging="360" w:left="360"/>
      </w:pPr>
      <w:rPr>
        <w:rFonts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6">
    <w:nsid w:val="116E5C5F"/>
    <w:multiLevelType w:val="hybridMultilevel"/>
    <w:tmpl w:val="FA7C0822"/>
    <w:lvl w:tplc="A0288F4C" w:ilvl="0">
      <w:start w:val="2"/>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7">
    <w:nsid w:val="13427F58"/>
    <w:multiLevelType w:val="hybridMultilevel"/>
    <w:tmpl w:val="3792238A"/>
    <w:lvl w:tplc="041A000F" w:ilvl="0">
      <w:start w:val="1"/>
      <w:numFmt w:val="decimal"/>
      <w:lvlText w:val="%1."/>
      <w:lvlJc w:val="left"/>
      <w:pPr>
        <w:tabs>
          <w:tab w:pos="360" w:val="num"/>
        </w:tabs>
        <w:ind w:hanging="360" w:left="36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8">
    <w:nsid w:val="155105CA"/>
    <w:multiLevelType w:val="hybridMultilevel"/>
    <w:tmpl w:val="64B28E46"/>
    <w:lvl w:tplc="2A0C8AAC" w:ilvl="0">
      <w:start w:val="1"/>
      <w:numFmt w:val="decimal"/>
      <w:lvlText w:val="%1."/>
      <w:lvlJc w:val="left"/>
      <w:pPr>
        <w:tabs>
          <w:tab w:pos="1080" w:val="num"/>
        </w:tabs>
        <w:ind w:hanging="360" w:left="1080"/>
      </w:pPr>
      <w:rPr>
        <w:rFonts w:cs="Times New Roman" w:hint="default"/>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9">
    <w:nsid w:val="1B374DFE"/>
    <w:multiLevelType w:val="singleLevel"/>
    <w:tmpl w:val="4ADEB334"/>
    <w:lvl w:ilvl="0">
      <w:start w:val="1"/>
      <w:numFmt w:val="decimal"/>
      <w:lvlText w:val="%1."/>
      <w:lvlJc w:val="left"/>
      <w:pPr>
        <w:tabs>
          <w:tab w:pos="360" w:val="num"/>
        </w:tabs>
        <w:ind w:hanging="360" w:left="360"/>
      </w:pPr>
      <w:rPr>
        <w:rFonts w:cs="Times New Roman"/>
      </w:rPr>
    </w:lvl>
  </w:abstractNum>
  <w:abstractNum w:abstractNumId="10">
    <w:nsid w:val="2AF069C2"/>
    <w:multiLevelType w:val="hybridMultilevel"/>
    <w:tmpl w:val="48F2F890"/>
    <w:lvl w:tplc="700E51C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2E10681A"/>
    <w:multiLevelType w:val="hybridMultilevel"/>
    <w:tmpl w:val="7AF8FBF2"/>
    <w:lvl w:tplc="9D9A82E2" w:ilvl="0">
      <w:start w:val="1"/>
      <w:numFmt w:val="upperRoman"/>
      <w:lvlText w:val="%1."/>
      <w:lvlJc w:val="left"/>
      <w:pPr>
        <w:tabs>
          <w:tab w:pos="1620" w:val="num"/>
        </w:tabs>
        <w:ind w:hanging="720" w:left="1620"/>
      </w:pPr>
      <w:rPr>
        <w:rFonts w:cs="Times New Roman" w:hint="default"/>
      </w:rPr>
    </w:lvl>
    <w:lvl w:tentative="true" w:tplc="041A0019" w:ilvl="1">
      <w:start w:val="1"/>
      <w:numFmt w:val="lowerLetter"/>
      <w:lvlText w:val="%2."/>
      <w:lvlJc w:val="left"/>
      <w:pPr>
        <w:tabs>
          <w:tab w:pos="1980" w:val="num"/>
        </w:tabs>
        <w:ind w:hanging="360" w:left="1980"/>
      </w:pPr>
      <w:rPr>
        <w:rFonts w:cs="Times New Roman"/>
      </w:rPr>
    </w:lvl>
    <w:lvl w:tentative="true" w:tplc="041A001B" w:ilvl="2">
      <w:start w:val="1"/>
      <w:numFmt w:val="lowerRoman"/>
      <w:lvlText w:val="%3."/>
      <w:lvlJc w:val="right"/>
      <w:pPr>
        <w:tabs>
          <w:tab w:pos="2700" w:val="num"/>
        </w:tabs>
        <w:ind w:hanging="180" w:left="2700"/>
      </w:pPr>
      <w:rPr>
        <w:rFonts w:cs="Times New Roman"/>
      </w:rPr>
    </w:lvl>
    <w:lvl w:tentative="true" w:tplc="041A000F" w:ilvl="3">
      <w:start w:val="1"/>
      <w:numFmt w:val="decimal"/>
      <w:lvlText w:val="%4."/>
      <w:lvlJc w:val="left"/>
      <w:pPr>
        <w:tabs>
          <w:tab w:pos="3420" w:val="num"/>
        </w:tabs>
        <w:ind w:hanging="360" w:left="3420"/>
      </w:pPr>
      <w:rPr>
        <w:rFonts w:cs="Times New Roman"/>
      </w:rPr>
    </w:lvl>
    <w:lvl w:tentative="true" w:tplc="041A0019" w:ilvl="4">
      <w:start w:val="1"/>
      <w:numFmt w:val="lowerLetter"/>
      <w:lvlText w:val="%5."/>
      <w:lvlJc w:val="left"/>
      <w:pPr>
        <w:tabs>
          <w:tab w:pos="4140" w:val="num"/>
        </w:tabs>
        <w:ind w:hanging="360" w:left="4140"/>
      </w:pPr>
      <w:rPr>
        <w:rFonts w:cs="Times New Roman"/>
      </w:rPr>
    </w:lvl>
    <w:lvl w:tentative="true" w:tplc="041A001B" w:ilvl="5">
      <w:start w:val="1"/>
      <w:numFmt w:val="lowerRoman"/>
      <w:lvlText w:val="%6."/>
      <w:lvlJc w:val="right"/>
      <w:pPr>
        <w:tabs>
          <w:tab w:pos="4860" w:val="num"/>
        </w:tabs>
        <w:ind w:hanging="180" w:left="4860"/>
      </w:pPr>
      <w:rPr>
        <w:rFonts w:cs="Times New Roman"/>
      </w:rPr>
    </w:lvl>
    <w:lvl w:tentative="true" w:tplc="041A000F" w:ilvl="6">
      <w:start w:val="1"/>
      <w:numFmt w:val="decimal"/>
      <w:lvlText w:val="%7."/>
      <w:lvlJc w:val="left"/>
      <w:pPr>
        <w:tabs>
          <w:tab w:pos="5580" w:val="num"/>
        </w:tabs>
        <w:ind w:hanging="360" w:left="5580"/>
      </w:pPr>
      <w:rPr>
        <w:rFonts w:cs="Times New Roman"/>
      </w:rPr>
    </w:lvl>
    <w:lvl w:tentative="true" w:tplc="041A0019" w:ilvl="7">
      <w:start w:val="1"/>
      <w:numFmt w:val="lowerLetter"/>
      <w:lvlText w:val="%8."/>
      <w:lvlJc w:val="left"/>
      <w:pPr>
        <w:tabs>
          <w:tab w:pos="6300" w:val="num"/>
        </w:tabs>
        <w:ind w:hanging="360" w:left="6300"/>
      </w:pPr>
      <w:rPr>
        <w:rFonts w:cs="Times New Roman"/>
      </w:rPr>
    </w:lvl>
    <w:lvl w:tentative="true" w:tplc="041A001B" w:ilvl="8">
      <w:start w:val="1"/>
      <w:numFmt w:val="lowerRoman"/>
      <w:lvlText w:val="%9."/>
      <w:lvlJc w:val="right"/>
      <w:pPr>
        <w:tabs>
          <w:tab w:pos="7020" w:val="num"/>
        </w:tabs>
        <w:ind w:hanging="180" w:left="7020"/>
      </w:pPr>
      <w:rPr>
        <w:rFonts w:cs="Times New Roman"/>
      </w:rPr>
    </w:lvl>
  </w:abstractNum>
  <w:abstractNum w:abstractNumId="12">
    <w:nsid w:val="316D63FE"/>
    <w:multiLevelType w:val="hybridMultilevel"/>
    <w:tmpl w:val="31F8536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2814F06"/>
    <w:multiLevelType w:val="hybridMultilevel"/>
    <w:tmpl w:val="B798FAC2"/>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2B17451"/>
    <w:multiLevelType w:val="hybridMultilevel"/>
    <w:tmpl w:val="2A569A30"/>
    <w:lvl w:tplc="E918012C"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5">
    <w:nsid w:val="334A6802"/>
    <w:multiLevelType w:val="hybridMultilevel"/>
    <w:tmpl w:val="5052D3FE"/>
    <w:lvl w:tplc="766EF224" w:ilvl="0">
      <w:start w:val="1"/>
      <w:numFmt w:val="decimal"/>
      <w:lvlText w:val="%1."/>
      <w:lvlJc w:val="left"/>
      <w:pPr>
        <w:tabs>
          <w:tab w:pos="720" w:val="num"/>
        </w:tabs>
        <w:ind w:hanging="360" w:left="720"/>
      </w:pPr>
      <w:rPr>
        <w:rFonts w:cs="Times New Roman" w:hint="default"/>
        <w:b w:val="false"/>
        <w:bCs w:val="false"/>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6">
    <w:nsid w:val="352D2A9B"/>
    <w:multiLevelType w:val="singleLevel"/>
    <w:tmpl w:val="0409000F"/>
    <w:lvl w:ilvl="0">
      <w:start w:val="1"/>
      <w:numFmt w:val="decimal"/>
      <w:lvlText w:val="%1."/>
      <w:lvlJc w:val="left"/>
      <w:pPr>
        <w:tabs>
          <w:tab w:pos="360" w:val="num"/>
        </w:tabs>
        <w:ind w:hanging="360" w:left="360"/>
      </w:pPr>
      <w:rPr>
        <w:rFonts w:cs="Times New Roman"/>
      </w:rPr>
    </w:lvl>
  </w:abstractNum>
  <w:abstractNum w:abstractNumId="17">
    <w:nsid w:val="361F0756"/>
    <w:multiLevelType w:val="hybridMultilevel"/>
    <w:tmpl w:val="1B3AD568"/>
    <w:lvl w:tplc="107EFBBC" w:ilvl="0">
      <w:start w:val="2"/>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18">
    <w:nsid w:val="37E17439"/>
    <w:multiLevelType w:val="hybridMultilevel"/>
    <w:tmpl w:val="763A27FE"/>
    <w:lvl w:tplc="2182E83A" w:ilvl="0">
      <w:start w:val="8"/>
      <w:numFmt w:val="decimal"/>
      <w:lvlText w:val="%1."/>
      <w:lvlJc w:val="left"/>
      <w:pPr>
        <w:tabs>
          <w:tab w:pos="786" w:val="num"/>
        </w:tabs>
        <w:ind w:hanging="360" w:left="786"/>
      </w:pPr>
      <w:rPr>
        <w:rFonts w:cs="Times New Roman" w:hint="default"/>
      </w:rPr>
    </w:lvl>
    <w:lvl w:tplc="041A0019" w:ilvl="1">
      <w:start w:val="1"/>
      <w:numFmt w:val="lowerLetter"/>
      <w:lvlText w:val="%2."/>
      <w:lvlJc w:val="left"/>
      <w:pPr>
        <w:tabs>
          <w:tab w:pos="1506" w:val="num"/>
        </w:tabs>
        <w:ind w:hanging="360" w:left="1506"/>
      </w:pPr>
      <w:rPr>
        <w:rFonts w:cs="Times New Roman"/>
      </w:rPr>
    </w:lvl>
    <w:lvl w:tplc="041A001B" w:ilvl="2">
      <w:start w:val="1"/>
      <w:numFmt w:val="lowerRoman"/>
      <w:lvlText w:val="%3."/>
      <w:lvlJc w:val="right"/>
      <w:pPr>
        <w:tabs>
          <w:tab w:pos="2226" w:val="num"/>
        </w:tabs>
        <w:ind w:hanging="180" w:left="2226"/>
      </w:pPr>
      <w:rPr>
        <w:rFonts w:cs="Times New Roman"/>
      </w:rPr>
    </w:lvl>
    <w:lvl w:tplc="041A000F" w:ilvl="3">
      <w:start w:val="1"/>
      <w:numFmt w:val="decimal"/>
      <w:lvlText w:val="%4."/>
      <w:lvlJc w:val="left"/>
      <w:pPr>
        <w:tabs>
          <w:tab w:pos="2946" w:val="num"/>
        </w:tabs>
        <w:ind w:hanging="360" w:left="2946"/>
      </w:pPr>
      <w:rPr>
        <w:rFonts w:cs="Times New Roman"/>
      </w:rPr>
    </w:lvl>
    <w:lvl w:tplc="041A0019" w:ilvl="4">
      <w:start w:val="1"/>
      <w:numFmt w:val="lowerLetter"/>
      <w:lvlText w:val="%5."/>
      <w:lvlJc w:val="left"/>
      <w:pPr>
        <w:tabs>
          <w:tab w:pos="3666" w:val="num"/>
        </w:tabs>
        <w:ind w:hanging="360" w:left="3666"/>
      </w:pPr>
      <w:rPr>
        <w:rFonts w:cs="Times New Roman"/>
      </w:rPr>
    </w:lvl>
    <w:lvl w:tplc="041A001B" w:ilvl="5">
      <w:start w:val="1"/>
      <w:numFmt w:val="lowerRoman"/>
      <w:lvlText w:val="%6."/>
      <w:lvlJc w:val="right"/>
      <w:pPr>
        <w:tabs>
          <w:tab w:pos="4386" w:val="num"/>
        </w:tabs>
        <w:ind w:hanging="180" w:left="4386"/>
      </w:pPr>
      <w:rPr>
        <w:rFonts w:cs="Times New Roman"/>
      </w:rPr>
    </w:lvl>
    <w:lvl w:tplc="041A000F" w:ilvl="6">
      <w:start w:val="1"/>
      <w:numFmt w:val="decimal"/>
      <w:lvlText w:val="%7."/>
      <w:lvlJc w:val="left"/>
      <w:pPr>
        <w:tabs>
          <w:tab w:pos="5106" w:val="num"/>
        </w:tabs>
        <w:ind w:hanging="360" w:left="5106"/>
      </w:pPr>
      <w:rPr>
        <w:rFonts w:cs="Times New Roman"/>
      </w:rPr>
    </w:lvl>
    <w:lvl w:tplc="041A0019" w:ilvl="7">
      <w:start w:val="1"/>
      <w:numFmt w:val="lowerLetter"/>
      <w:lvlText w:val="%8."/>
      <w:lvlJc w:val="left"/>
      <w:pPr>
        <w:tabs>
          <w:tab w:pos="5826" w:val="num"/>
        </w:tabs>
        <w:ind w:hanging="360" w:left="5826"/>
      </w:pPr>
      <w:rPr>
        <w:rFonts w:cs="Times New Roman"/>
      </w:rPr>
    </w:lvl>
    <w:lvl w:tplc="041A001B" w:ilvl="8">
      <w:start w:val="1"/>
      <w:numFmt w:val="lowerRoman"/>
      <w:lvlText w:val="%9."/>
      <w:lvlJc w:val="right"/>
      <w:pPr>
        <w:tabs>
          <w:tab w:pos="6546" w:val="num"/>
        </w:tabs>
        <w:ind w:hanging="180" w:left="6546"/>
      </w:pPr>
      <w:rPr>
        <w:rFonts w:cs="Times New Roman"/>
      </w:rPr>
    </w:lvl>
  </w:abstractNum>
  <w:abstractNum w:abstractNumId="19">
    <w:nsid w:val="3D0526E2"/>
    <w:multiLevelType w:val="hybridMultilevel"/>
    <w:tmpl w:val="AF12BF68"/>
    <w:lvl w:tplc="04382AD6"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D553100"/>
    <w:multiLevelType w:val="hybridMultilevel"/>
    <w:tmpl w:val="CDE690CE"/>
    <w:lvl w:tplc="040A6450" w:ilvl="0">
      <w:start w:val="3"/>
      <w:numFmt w:val="decimal"/>
      <w:lvlText w:val="%1.)"/>
      <w:lvlJc w:val="left"/>
      <w:pPr>
        <w:ind w:hanging="360" w:left="1440"/>
      </w:pPr>
    </w:lvl>
    <w:lvl w:tplc="041A0019" w:ilvl="1">
      <w:start w:val="1"/>
      <w:numFmt w:val="lowerLetter"/>
      <w:lvlText w:val="%2."/>
      <w:lvlJc w:val="left"/>
      <w:pPr>
        <w:ind w:hanging="360" w:left="2160"/>
      </w:pPr>
    </w:lvl>
    <w:lvl w:tplc="041A001B" w:ilvl="2">
      <w:start w:val="1"/>
      <w:numFmt w:val="lowerRoman"/>
      <w:lvlText w:val="%3."/>
      <w:lvlJc w:val="right"/>
      <w:pPr>
        <w:ind w:hanging="180" w:left="2880"/>
      </w:pPr>
    </w:lvl>
    <w:lvl w:tplc="041A000F" w:ilvl="3">
      <w:start w:val="1"/>
      <w:numFmt w:val="decimal"/>
      <w:lvlText w:val="%4."/>
      <w:lvlJc w:val="left"/>
      <w:pPr>
        <w:ind w:hanging="360" w:left="3600"/>
      </w:pPr>
    </w:lvl>
    <w:lvl w:tplc="041A0019" w:ilvl="4">
      <w:start w:val="1"/>
      <w:numFmt w:val="lowerLetter"/>
      <w:lvlText w:val="%5."/>
      <w:lvlJc w:val="left"/>
      <w:pPr>
        <w:ind w:hanging="360" w:left="4320"/>
      </w:pPr>
    </w:lvl>
    <w:lvl w:tplc="041A001B" w:ilvl="5">
      <w:start w:val="1"/>
      <w:numFmt w:val="lowerRoman"/>
      <w:lvlText w:val="%6."/>
      <w:lvlJc w:val="right"/>
      <w:pPr>
        <w:ind w:hanging="180" w:left="5040"/>
      </w:pPr>
    </w:lvl>
    <w:lvl w:tplc="041A000F" w:ilvl="6">
      <w:start w:val="1"/>
      <w:numFmt w:val="decimal"/>
      <w:lvlText w:val="%7."/>
      <w:lvlJc w:val="left"/>
      <w:pPr>
        <w:ind w:hanging="360" w:left="5760"/>
      </w:pPr>
    </w:lvl>
    <w:lvl w:tplc="041A0019" w:ilvl="7">
      <w:start w:val="1"/>
      <w:numFmt w:val="lowerLetter"/>
      <w:lvlText w:val="%8."/>
      <w:lvlJc w:val="left"/>
      <w:pPr>
        <w:ind w:hanging="360" w:left="6480"/>
      </w:pPr>
    </w:lvl>
    <w:lvl w:tplc="041A001B" w:ilvl="8">
      <w:start w:val="1"/>
      <w:numFmt w:val="lowerRoman"/>
      <w:lvlText w:val="%9."/>
      <w:lvlJc w:val="right"/>
      <w:pPr>
        <w:ind w:hanging="180" w:left="7200"/>
      </w:pPr>
    </w:lvl>
  </w:abstractNum>
  <w:abstractNum w:abstractNumId="21">
    <w:nsid w:val="3EBD2472"/>
    <w:multiLevelType w:val="hybridMultilevel"/>
    <w:tmpl w:val="CF48ACA2"/>
    <w:lvl w:tplc="D8249BEA" w:ilvl="0">
      <w:start w:val="4"/>
      <w:numFmt w:val="decimal"/>
      <w:lvlText w:val="%1."/>
      <w:lvlJc w:val="left"/>
      <w:pPr>
        <w:tabs>
          <w:tab w:pos="705" w:val="num"/>
        </w:tabs>
        <w:ind w:hanging="360" w:left="705"/>
      </w:pPr>
      <w:rPr>
        <w:rFonts w:cs="Times New Roman" w:hint="default"/>
      </w:rPr>
    </w:lvl>
    <w:lvl w:tplc="041A0019" w:ilvl="1">
      <w:start w:val="1"/>
      <w:numFmt w:val="lowerLetter"/>
      <w:lvlText w:val="%2."/>
      <w:lvlJc w:val="left"/>
      <w:pPr>
        <w:tabs>
          <w:tab w:pos="1425" w:val="num"/>
        </w:tabs>
        <w:ind w:hanging="360" w:left="1425"/>
      </w:pPr>
      <w:rPr>
        <w:rFonts w:cs="Times New Roman"/>
      </w:rPr>
    </w:lvl>
    <w:lvl w:tplc="041A001B" w:ilvl="2">
      <w:start w:val="1"/>
      <w:numFmt w:val="lowerRoman"/>
      <w:lvlText w:val="%3."/>
      <w:lvlJc w:val="right"/>
      <w:pPr>
        <w:tabs>
          <w:tab w:pos="2145" w:val="num"/>
        </w:tabs>
        <w:ind w:hanging="180" w:left="2145"/>
      </w:pPr>
      <w:rPr>
        <w:rFonts w:cs="Times New Roman"/>
      </w:rPr>
    </w:lvl>
    <w:lvl w:tplc="041A000F" w:ilvl="3">
      <w:start w:val="1"/>
      <w:numFmt w:val="decimal"/>
      <w:lvlText w:val="%4."/>
      <w:lvlJc w:val="left"/>
      <w:pPr>
        <w:tabs>
          <w:tab w:pos="2865" w:val="num"/>
        </w:tabs>
        <w:ind w:hanging="360" w:left="2865"/>
      </w:pPr>
      <w:rPr>
        <w:rFonts w:cs="Times New Roman"/>
      </w:rPr>
    </w:lvl>
    <w:lvl w:tplc="041A0019" w:ilvl="4">
      <w:start w:val="1"/>
      <w:numFmt w:val="lowerLetter"/>
      <w:lvlText w:val="%5."/>
      <w:lvlJc w:val="left"/>
      <w:pPr>
        <w:tabs>
          <w:tab w:pos="3585" w:val="num"/>
        </w:tabs>
        <w:ind w:hanging="360" w:left="3585"/>
      </w:pPr>
      <w:rPr>
        <w:rFonts w:cs="Times New Roman"/>
      </w:rPr>
    </w:lvl>
    <w:lvl w:tplc="041A001B" w:ilvl="5">
      <w:start w:val="1"/>
      <w:numFmt w:val="lowerRoman"/>
      <w:lvlText w:val="%6."/>
      <w:lvlJc w:val="right"/>
      <w:pPr>
        <w:tabs>
          <w:tab w:pos="4305" w:val="num"/>
        </w:tabs>
        <w:ind w:hanging="180" w:left="4305"/>
      </w:pPr>
      <w:rPr>
        <w:rFonts w:cs="Times New Roman"/>
      </w:rPr>
    </w:lvl>
    <w:lvl w:tplc="041A000F" w:ilvl="6">
      <w:start w:val="1"/>
      <w:numFmt w:val="decimal"/>
      <w:lvlText w:val="%7."/>
      <w:lvlJc w:val="left"/>
      <w:pPr>
        <w:tabs>
          <w:tab w:pos="5025" w:val="num"/>
        </w:tabs>
        <w:ind w:hanging="360" w:left="5025"/>
      </w:pPr>
      <w:rPr>
        <w:rFonts w:cs="Times New Roman"/>
      </w:rPr>
    </w:lvl>
    <w:lvl w:tplc="041A0019" w:ilvl="7">
      <w:start w:val="1"/>
      <w:numFmt w:val="lowerLetter"/>
      <w:lvlText w:val="%8."/>
      <w:lvlJc w:val="left"/>
      <w:pPr>
        <w:tabs>
          <w:tab w:pos="5745" w:val="num"/>
        </w:tabs>
        <w:ind w:hanging="360" w:left="5745"/>
      </w:pPr>
      <w:rPr>
        <w:rFonts w:cs="Times New Roman"/>
      </w:rPr>
    </w:lvl>
    <w:lvl w:tplc="041A001B" w:ilvl="8">
      <w:start w:val="1"/>
      <w:numFmt w:val="lowerRoman"/>
      <w:lvlText w:val="%9."/>
      <w:lvlJc w:val="right"/>
      <w:pPr>
        <w:tabs>
          <w:tab w:pos="6465" w:val="num"/>
        </w:tabs>
        <w:ind w:hanging="180" w:left="6465"/>
      </w:pPr>
      <w:rPr>
        <w:rFonts w:cs="Times New Roman"/>
      </w:rPr>
    </w:lvl>
  </w:abstractNum>
  <w:abstractNum w:abstractNumId="22">
    <w:nsid w:val="40C44E40"/>
    <w:multiLevelType w:val="hybridMultilevel"/>
    <w:tmpl w:val="A7F00E78"/>
    <w:lvl w:tplc="EAEE2EAA" w:ilvl="0">
      <w:start w:val="1"/>
      <w:numFmt w:val="upperRoman"/>
      <w:lvlText w:val="%1.)"/>
      <w:lvlJc w:val="left"/>
      <w:pPr>
        <w:ind w:hanging="720" w:left="2160"/>
      </w:pPr>
      <w:rPr>
        <w:rFonts w:cs="Times New Roman" w:hint="default"/>
        <w:b/>
      </w:rPr>
    </w:lvl>
    <w:lvl w:tentative="true" w:tplc="041A0019" w:ilvl="1">
      <w:start w:val="1"/>
      <w:numFmt w:val="lowerLetter"/>
      <w:lvlText w:val="%2."/>
      <w:lvlJc w:val="left"/>
      <w:pPr>
        <w:ind w:hanging="360" w:left="2520"/>
      </w:pPr>
      <w:rPr>
        <w:rFonts w:cs="Times New Roman"/>
      </w:rPr>
    </w:lvl>
    <w:lvl w:tentative="true" w:tplc="041A001B" w:ilvl="2">
      <w:start w:val="1"/>
      <w:numFmt w:val="lowerRoman"/>
      <w:lvlText w:val="%3."/>
      <w:lvlJc w:val="right"/>
      <w:pPr>
        <w:ind w:hanging="180" w:left="3240"/>
      </w:pPr>
      <w:rPr>
        <w:rFonts w:cs="Times New Roman"/>
      </w:rPr>
    </w:lvl>
    <w:lvl w:tentative="true" w:tplc="041A000F" w:ilvl="3">
      <w:start w:val="1"/>
      <w:numFmt w:val="decimal"/>
      <w:lvlText w:val="%4."/>
      <w:lvlJc w:val="left"/>
      <w:pPr>
        <w:ind w:hanging="360" w:left="3960"/>
      </w:pPr>
      <w:rPr>
        <w:rFonts w:cs="Times New Roman"/>
      </w:rPr>
    </w:lvl>
    <w:lvl w:tentative="true" w:tplc="041A0019" w:ilvl="4">
      <w:start w:val="1"/>
      <w:numFmt w:val="lowerLetter"/>
      <w:lvlText w:val="%5."/>
      <w:lvlJc w:val="left"/>
      <w:pPr>
        <w:ind w:hanging="360" w:left="4680"/>
      </w:pPr>
      <w:rPr>
        <w:rFonts w:cs="Times New Roman"/>
      </w:rPr>
    </w:lvl>
    <w:lvl w:tentative="true" w:tplc="041A001B" w:ilvl="5">
      <w:start w:val="1"/>
      <w:numFmt w:val="lowerRoman"/>
      <w:lvlText w:val="%6."/>
      <w:lvlJc w:val="right"/>
      <w:pPr>
        <w:ind w:hanging="180" w:left="5400"/>
      </w:pPr>
      <w:rPr>
        <w:rFonts w:cs="Times New Roman"/>
      </w:rPr>
    </w:lvl>
    <w:lvl w:tentative="true" w:tplc="041A000F" w:ilvl="6">
      <w:start w:val="1"/>
      <w:numFmt w:val="decimal"/>
      <w:lvlText w:val="%7."/>
      <w:lvlJc w:val="left"/>
      <w:pPr>
        <w:ind w:hanging="360" w:left="6120"/>
      </w:pPr>
      <w:rPr>
        <w:rFonts w:cs="Times New Roman"/>
      </w:rPr>
    </w:lvl>
    <w:lvl w:tentative="true" w:tplc="041A0019" w:ilvl="7">
      <w:start w:val="1"/>
      <w:numFmt w:val="lowerLetter"/>
      <w:lvlText w:val="%8."/>
      <w:lvlJc w:val="left"/>
      <w:pPr>
        <w:ind w:hanging="360" w:left="6840"/>
      </w:pPr>
      <w:rPr>
        <w:rFonts w:cs="Times New Roman"/>
      </w:rPr>
    </w:lvl>
    <w:lvl w:tentative="true" w:tplc="041A001B" w:ilvl="8">
      <w:start w:val="1"/>
      <w:numFmt w:val="lowerRoman"/>
      <w:lvlText w:val="%9."/>
      <w:lvlJc w:val="right"/>
      <w:pPr>
        <w:ind w:hanging="180" w:left="7560"/>
      </w:pPr>
      <w:rPr>
        <w:rFonts w:cs="Times New Roman"/>
      </w:rPr>
    </w:lvl>
  </w:abstractNum>
  <w:abstractNum w:abstractNumId="23">
    <w:nsid w:val="42E462E4"/>
    <w:multiLevelType w:val="hybridMultilevel"/>
    <w:tmpl w:val="4490D8E0"/>
    <w:lvl w:tplc="4DAE692C"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24">
    <w:nsid w:val="478D316C"/>
    <w:multiLevelType w:val="hybridMultilevel"/>
    <w:tmpl w:val="7192835A"/>
    <w:lvl w:tplc="984C1796"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5">
    <w:nsid w:val="5235007F"/>
    <w:multiLevelType w:val="hybridMultilevel"/>
    <w:tmpl w:val="7DBCF310"/>
    <w:lvl w:tplc="041A0011" w:ilvl="0">
      <w:start w:val="1"/>
      <w:numFmt w:val="decimal"/>
      <w:lvlText w:val="%1)"/>
      <w:lvlJc w:val="left"/>
      <w:pPr>
        <w:tabs>
          <w:tab w:pos="360" w:val="num"/>
        </w:tabs>
        <w:ind w:hanging="360" w:left="36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6">
    <w:nsid w:val="543535B9"/>
    <w:multiLevelType w:val="hybridMultilevel"/>
    <w:tmpl w:val="FADEC26A"/>
    <w:lvl w:tplc="ED58E722"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7">
    <w:nsid w:val="5450550D"/>
    <w:multiLevelType w:val="hybridMultilevel"/>
    <w:tmpl w:val="0D9EA986"/>
    <w:lvl w:tplc="350ED3C6"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8">
    <w:nsid w:val="571A3C16"/>
    <w:multiLevelType w:val="hybridMultilevel"/>
    <w:tmpl w:val="DFDC9024"/>
    <w:lvl w:tplc="1C9E1AC2" w:ilvl="0">
      <w:start w:val="2"/>
      <w:numFmt w:val="upperRoman"/>
      <w:lvlText w:val="%1."/>
      <w:lvlJc w:val="left"/>
      <w:pPr>
        <w:tabs>
          <w:tab w:pos="1440" w:val="num"/>
        </w:tabs>
        <w:ind w:hanging="720" w:left="1440"/>
      </w:pPr>
      <w:rPr>
        <w:rFonts w:cs="Times New Roman" w:hint="default"/>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29">
    <w:nsid w:val="59D62190"/>
    <w:multiLevelType w:val="hybridMultilevel"/>
    <w:tmpl w:val="9D0EB2C6"/>
    <w:lvl w:tplc="041A0011"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0">
    <w:nsid w:val="5E7F789B"/>
    <w:multiLevelType w:val="hybridMultilevel"/>
    <w:tmpl w:val="65726442"/>
    <w:lvl w:tplc="D26E4E68" w:ilvl="0">
      <w:start w:val="47"/>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1">
    <w:nsid w:val="60821D46"/>
    <w:multiLevelType w:val="hybridMultilevel"/>
    <w:tmpl w:val="9CE48378"/>
    <w:lvl w:tplc="E982A68A" w:ilvl="0">
      <w:start w:val="6"/>
      <w:numFmt w:val="decimal"/>
      <w:lvlText w:val="%1."/>
      <w:lvlJc w:val="left"/>
      <w:pPr>
        <w:tabs>
          <w:tab w:pos="786" w:val="num"/>
        </w:tabs>
        <w:ind w:hanging="360" w:left="786"/>
      </w:pPr>
      <w:rPr>
        <w:rFonts w:cs="Times New Roman" w:hint="default"/>
      </w:rPr>
    </w:lvl>
    <w:lvl w:tplc="041A0019" w:ilvl="1">
      <w:start w:val="1"/>
      <w:numFmt w:val="lowerLetter"/>
      <w:lvlText w:val="%2."/>
      <w:lvlJc w:val="left"/>
      <w:pPr>
        <w:tabs>
          <w:tab w:pos="1425" w:val="num"/>
        </w:tabs>
        <w:ind w:hanging="360" w:left="1425"/>
      </w:pPr>
      <w:rPr>
        <w:rFonts w:cs="Times New Roman"/>
      </w:rPr>
    </w:lvl>
    <w:lvl w:tplc="041A001B" w:ilvl="2">
      <w:start w:val="1"/>
      <w:numFmt w:val="lowerRoman"/>
      <w:lvlText w:val="%3."/>
      <w:lvlJc w:val="right"/>
      <w:pPr>
        <w:tabs>
          <w:tab w:pos="2145" w:val="num"/>
        </w:tabs>
        <w:ind w:hanging="180" w:left="2145"/>
      </w:pPr>
      <w:rPr>
        <w:rFonts w:cs="Times New Roman"/>
      </w:rPr>
    </w:lvl>
    <w:lvl w:tplc="041A000F" w:ilvl="3">
      <w:start w:val="1"/>
      <w:numFmt w:val="decimal"/>
      <w:lvlText w:val="%4."/>
      <w:lvlJc w:val="left"/>
      <w:pPr>
        <w:tabs>
          <w:tab w:pos="2865" w:val="num"/>
        </w:tabs>
        <w:ind w:hanging="360" w:left="2865"/>
      </w:pPr>
      <w:rPr>
        <w:rFonts w:cs="Times New Roman"/>
      </w:rPr>
    </w:lvl>
    <w:lvl w:tplc="041A0019" w:ilvl="4">
      <w:start w:val="1"/>
      <w:numFmt w:val="lowerLetter"/>
      <w:lvlText w:val="%5."/>
      <w:lvlJc w:val="left"/>
      <w:pPr>
        <w:tabs>
          <w:tab w:pos="3585" w:val="num"/>
        </w:tabs>
        <w:ind w:hanging="360" w:left="3585"/>
      </w:pPr>
      <w:rPr>
        <w:rFonts w:cs="Times New Roman"/>
      </w:rPr>
    </w:lvl>
    <w:lvl w:tplc="041A001B" w:ilvl="5">
      <w:start w:val="1"/>
      <w:numFmt w:val="lowerRoman"/>
      <w:lvlText w:val="%6."/>
      <w:lvlJc w:val="right"/>
      <w:pPr>
        <w:tabs>
          <w:tab w:pos="4305" w:val="num"/>
        </w:tabs>
        <w:ind w:hanging="180" w:left="4305"/>
      </w:pPr>
      <w:rPr>
        <w:rFonts w:cs="Times New Roman"/>
      </w:rPr>
    </w:lvl>
    <w:lvl w:tplc="041A000F" w:ilvl="6">
      <w:start w:val="1"/>
      <w:numFmt w:val="decimal"/>
      <w:lvlText w:val="%7."/>
      <w:lvlJc w:val="left"/>
      <w:pPr>
        <w:tabs>
          <w:tab w:pos="5025" w:val="num"/>
        </w:tabs>
        <w:ind w:hanging="360" w:left="5025"/>
      </w:pPr>
      <w:rPr>
        <w:rFonts w:cs="Times New Roman"/>
      </w:rPr>
    </w:lvl>
    <w:lvl w:tplc="041A0019" w:ilvl="7">
      <w:start w:val="1"/>
      <w:numFmt w:val="lowerLetter"/>
      <w:lvlText w:val="%8."/>
      <w:lvlJc w:val="left"/>
      <w:pPr>
        <w:tabs>
          <w:tab w:pos="5745" w:val="num"/>
        </w:tabs>
        <w:ind w:hanging="360" w:left="5745"/>
      </w:pPr>
      <w:rPr>
        <w:rFonts w:cs="Times New Roman"/>
      </w:rPr>
    </w:lvl>
    <w:lvl w:tplc="041A001B" w:ilvl="8">
      <w:start w:val="1"/>
      <w:numFmt w:val="lowerRoman"/>
      <w:lvlText w:val="%9."/>
      <w:lvlJc w:val="right"/>
      <w:pPr>
        <w:tabs>
          <w:tab w:pos="6465" w:val="num"/>
        </w:tabs>
        <w:ind w:hanging="180" w:left="6465"/>
      </w:pPr>
      <w:rPr>
        <w:rFonts w:cs="Times New Roman"/>
      </w:rPr>
    </w:lvl>
  </w:abstractNum>
  <w:abstractNum w:abstractNumId="32">
    <w:nsid w:val="622D36DA"/>
    <w:multiLevelType w:val="hybridMultilevel"/>
    <w:tmpl w:val="8CA4E1EE"/>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3">
    <w:nsid w:val="69041CA5"/>
    <w:multiLevelType w:val="hybridMultilevel"/>
    <w:tmpl w:val="5590D788"/>
    <w:lvl w:tplc="18CCBFFA" w:ilvl="0">
      <w:start w:val="14"/>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4">
    <w:nsid w:val="6AE35D49"/>
    <w:multiLevelType w:val="hybridMultilevel"/>
    <w:tmpl w:val="FAFA0A6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70C05528"/>
    <w:multiLevelType w:val="hybridMultilevel"/>
    <w:tmpl w:val="993C142A"/>
    <w:lvl w:tplc="5EE010D2" w:ilvl="0">
      <w:start w:val="1"/>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36">
    <w:nsid w:val="73E57536"/>
    <w:multiLevelType w:val="hybridMultilevel"/>
    <w:tmpl w:val="7DD25DA8"/>
    <w:lvl w:tplc="F0C20CBA" w:ilvl="0">
      <w:start w:val="2"/>
      <w:numFmt w:val="decimal"/>
      <w:lvlText w:val="%1."/>
      <w:lvlJc w:val="left"/>
      <w:pPr>
        <w:tabs>
          <w:tab w:pos="705" w:val="num"/>
        </w:tabs>
        <w:ind w:hanging="360" w:left="705"/>
      </w:pPr>
      <w:rPr>
        <w:rFonts w:cs="Times New Roman" w:hint="default"/>
      </w:rPr>
    </w:lvl>
    <w:lvl w:tplc="041A0019" w:ilvl="1">
      <w:start w:val="1"/>
      <w:numFmt w:val="lowerLetter"/>
      <w:lvlText w:val="%2."/>
      <w:lvlJc w:val="left"/>
      <w:pPr>
        <w:tabs>
          <w:tab w:pos="1425" w:val="num"/>
        </w:tabs>
        <w:ind w:hanging="360" w:left="1425"/>
      </w:pPr>
      <w:rPr>
        <w:rFonts w:cs="Times New Roman"/>
      </w:rPr>
    </w:lvl>
    <w:lvl w:tplc="041A001B" w:ilvl="2">
      <w:start w:val="1"/>
      <w:numFmt w:val="lowerRoman"/>
      <w:lvlText w:val="%3."/>
      <w:lvlJc w:val="right"/>
      <w:pPr>
        <w:tabs>
          <w:tab w:pos="2145" w:val="num"/>
        </w:tabs>
        <w:ind w:hanging="180" w:left="2145"/>
      </w:pPr>
      <w:rPr>
        <w:rFonts w:cs="Times New Roman"/>
      </w:rPr>
    </w:lvl>
    <w:lvl w:tplc="041A000F" w:ilvl="3">
      <w:start w:val="1"/>
      <w:numFmt w:val="decimal"/>
      <w:lvlText w:val="%4."/>
      <w:lvlJc w:val="left"/>
      <w:pPr>
        <w:tabs>
          <w:tab w:pos="2865" w:val="num"/>
        </w:tabs>
        <w:ind w:hanging="360" w:left="2865"/>
      </w:pPr>
      <w:rPr>
        <w:rFonts w:cs="Times New Roman"/>
      </w:rPr>
    </w:lvl>
    <w:lvl w:tplc="041A0019" w:ilvl="4">
      <w:start w:val="1"/>
      <w:numFmt w:val="lowerLetter"/>
      <w:lvlText w:val="%5."/>
      <w:lvlJc w:val="left"/>
      <w:pPr>
        <w:tabs>
          <w:tab w:pos="3585" w:val="num"/>
        </w:tabs>
        <w:ind w:hanging="360" w:left="3585"/>
      </w:pPr>
      <w:rPr>
        <w:rFonts w:cs="Times New Roman"/>
      </w:rPr>
    </w:lvl>
    <w:lvl w:tplc="041A001B" w:ilvl="5">
      <w:start w:val="1"/>
      <w:numFmt w:val="lowerRoman"/>
      <w:lvlText w:val="%6."/>
      <w:lvlJc w:val="right"/>
      <w:pPr>
        <w:tabs>
          <w:tab w:pos="4305" w:val="num"/>
        </w:tabs>
        <w:ind w:hanging="180" w:left="4305"/>
      </w:pPr>
      <w:rPr>
        <w:rFonts w:cs="Times New Roman"/>
      </w:rPr>
    </w:lvl>
    <w:lvl w:tplc="041A000F" w:ilvl="6">
      <w:start w:val="1"/>
      <w:numFmt w:val="decimal"/>
      <w:lvlText w:val="%7."/>
      <w:lvlJc w:val="left"/>
      <w:pPr>
        <w:tabs>
          <w:tab w:pos="5025" w:val="num"/>
        </w:tabs>
        <w:ind w:hanging="360" w:left="5025"/>
      </w:pPr>
      <w:rPr>
        <w:rFonts w:cs="Times New Roman"/>
      </w:rPr>
    </w:lvl>
    <w:lvl w:tplc="041A0019" w:ilvl="7">
      <w:start w:val="1"/>
      <w:numFmt w:val="lowerLetter"/>
      <w:lvlText w:val="%8."/>
      <w:lvlJc w:val="left"/>
      <w:pPr>
        <w:tabs>
          <w:tab w:pos="5745" w:val="num"/>
        </w:tabs>
        <w:ind w:hanging="360" w:left="5745"/>
      </w:pPr>
      <w:rPr>
        <w:rFonts w:cs="Times New Roman"/>
      </w:rPr>
    </w:lvl>
    <w:lvl w:tplc="041A001B" w:ilvl="8">
      <w:start w:val="1"/>
      <w:numFmt w:val="lowerRoman"/>
      <w:lvlText w:val="%9."/>
      <w:lvlJc w:val="right"/>
      <w:pPr>
        <w:tabs>
          <w:tab w:pos="6465" w:val="num"/>
        </w:tabs>
        <w:ind w:hanging="180" w:left="6465"/>
      </w:pPr>
      <w:rPr>
        <w:rFonts w:cs="Times New Roman"/>
      </w:rPr>
    </w:lvl>
  </w:abstractNum>
  <w:abstractNum w:abstractNumId="37">
    <w:nsid w:val="74331026"/>
    <w:multiLevelType w:val="hybridMultilevel"/>
    <w:tmpl w:val="2F6C94BE"/>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8">
    <w:nsid w:val="7B7641AA"/>
    <w:multiLevelType w:val="hybridMultilevel"/>
    <w:tmpl w:val="D8389154"/>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9">
    <w:nsid w:val="7DA32A47"/>
    <w:multiLevelType w:val="hybridMultilevel"/>
    <w:tmpl w:val="68F853CC"/>
    <w:lvl w:tplc="9DD0CA74" w:ilvl="0">
      <w:start w:val="1"/>
      <w:numFmt w:val="upperRoman"/>
      <w:lvlText w:val="%1."/>
      <w:lvlJc w:val="left"/>
      <w:pPr>
        <w:ind w:hanging="720" w:left="1440"/>
      </w:pPr>
      <w:rPr>
        <w:rFonts w:cs="Times New Roman" w:hint="default"/>
        <w:b/>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40">
    <w:nsid w:val="7F373D6F"/>
    <w:multiLevelType w:val="hybridMultilevel"/>
    <w:tmpl w:val="384AE2F4"/>
    <w:lvl w:tplc="3288041E" w:ilvl="0">
      <w:start w:val="1"/>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num w:numId="1">
    <w:abstractNumId w:val="9"/>
  </w:num>
  <w:num w:numId="2">
    <w:abstractNumId w:val="16"/>
  </w:num>
  <w:num w:numId="3">
    <w:abstractNumId w:val="8"/>
  </w:num>
  <w:num w:numId="4">
    <w:abstractNumId w:val="28"/>
  </w:num>
  <w:num w:numId="5">
    <w:abstractNumId w:val="7"/>
  </w:num>
  <w:num w:numId="6">
    <w:abstractNumId w:val="30"/>
  </w:num>
  <w:num w:numId="7">
    <w:abstractNumId w:val="32"/>
  </w:num>
  <w:num w:numId="8">
    <w:abstractNumId w:val="38"/>
  </w:num>
  <w:num w:numId="9">
    <w:abstractNumId w:val="37"/>
  </w:num>
  <w:num w:numId="10">
    <w:abstractNumId w:val="36"/>
  </w:num>
  <w:num w:numId="11">
    <w:abstractNumId w:val="31"/>
  </w:num>
  <w:num w:numId="12">
    <w:abstractNumId w:val="6"/>
  </w:num>
  <w:num w:numId="13">
    <w:abstractNumId w:val="21"/>
  </w:num>
  <w:num w:numId="14">
    <w:abstractNumId w:val="18"/>
  </w:num>
  <w:num w:numId="15">
    <w:abstractNumId w:val="2"/>
  </w:num>
  <w:num w:numId="16">
    <w:abstractNumId w:val="14"/>
  </w:num>
  <w:num w:numId="17">
    <w:abstractNumId w:val="33"/>
  </w:num>
  <w:num w:numId="18">
    <w:abstractNumId w:val="15"/>
  </w:num>
  <w:num w:numId="19">
    <w:abstractNumId w:val="24"/>
  </w:num>
  <w:num w:numId="20">
    <w:abstractNumId w:val="11"/>
  </w:num>
  <w:num w:numId="21">
    <w:abstractNumId w:val="40"/>
  </w:num>
  <w:num w:numId="22">
    <w:abstractNumId w:val="39"/>
  </w:num>
  <w:num w:numId="23">
    <w:abstractNumId w:val="22"/>
  </w:num>
  <w:num w:numId="24">
    <w:abstractNumId w:val="17"/>
  </w:num>
  <w:num w:numId="25">
    <w:abstractNumId w:val="35"/>
  </w:num>
  <w:num w:numId="26">
    <w:abstractNumId w:val="27"/>
  </w:num>
  <w:num w:numId="27">
    <w:abstractNumId w:val="26"/>
  </w:num>
  <w:num w:numId="28">
    <w:abstractNumId w:val="25"/>
  </w:num>
  <w:num w:numId="29">
    <w:abstractNumId w:val="13"/>
  </w:num>
  <w:num w:numId="30">
    <w:abstractNumId w:val="3"/>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10"/>
  </w:num>
  <w:num w:numId="35">
    <w:abstractNumId w:val="5"/>
  </w:num>
  <w:num w:numId="36">
    <w:abstractNumId w:val="19"/>
  </w:num>
  <w:num w:numId="37">
    <w:abstractNumId w:val="4"/>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num>
  <w:num w:numId="40">
    <w:abstractNumId w:val="12"/>
  </w:num>
  <w:num w:numId="41">
    <w:abstractNumId w:val="3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30"/>
  <w:embedSystemFonts/>
  <w:bordersDoNotSurroundHeader/>
  <w:bordersDoNotSurroundFooter/>
  <w:attachedTemplate r:id="rId1"/>
  <w:stylePaneFormatFilter w:val="3F01"/>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102B"/>
    <w:rsid w:val="00007F1A"/>
    <w:rsid w:val="00012BC3"/>
    <w:rsid w:val="00022C9F"/>
    <w:rsid w:val="000337D7"/>
    <w:rsid w:val="000402D9"/>
    <w:rsid w:val="000418AB"/>
    <w:rsid w:val="000433BD"/>
    <w:rsid w:val="00043A5D"/>
    <w:rsid w:val="00052906"/>
    <w:rsid w:val="0006144A"/>
    <w:rsid w:val="00062405"/>
    <w:rsid w:val="00064D5F"/>
    <w:rsid w:val="000849AC"/>
    <w:rsid w:val="00091D48"/>
    <w:rsid w:val="000A2615"/>
    <w:rsid w:val="000A30DF"/>
    <w:rsid w:val="000A3EE9"/>
    <w:rsid w:val="000A3F1A"/>
    <w:rsid w:val="000B48E0"/>
    <w:rsid w:val="000B7871"/>
    <w:rsid w:val="000C79A8"/>
    <w:rsid w:val="000D0712"/>
    <w:rsid w:val="000D4BD5"/>
    <w:rsid w:val="000D6348"/>
    <w:rsid w:val="000E1BD0"/>
    <w:rsid w:val="000E241E"/>
    <w:rsid w:val="00100AC4"/>
    <w:rsid w:val="00100B0B"/>
    <w:rsid w:val="001202B3"/>
    <w:rsid w:val="001230B3"/>
    <w:rsid w:val="00142A8C"/>
    <w:rsid w:val="00146595"/>
    <w:rsid w:val="00150EAE"/>
    <w:rsid w:val="00151BBA"/>
    <w:rsid w:val="001525CA"/>
    <w:rsid w:val="00156C8B"/>
    <w:rsid w:val="001722F1"/>
    <w:rsid w:val="00177A68"/>
    <w:rsid w:val="001A71AE"/>
    <w:rsid w:val="001B2D24"/>
    <w:rsid w:val="001B6257"/>
    <w:rsid w:val="001C1EDF"/>
    <w:rsid w:val="001C7973"/>
    <w:rsid w:val="001D14BC"/>
    <w:rsid w:val="001F0F93"/>
    <w:rsid w:val="001F22B5"/>
    <w:rsid w:val="001F2844"/>
    <w:rsid w:val="001F7951"/>
    <w:rsid w:val="002017E9"/>
    <w:rsid w:val="002106D8"/>
    <w:rsid w:val="002135D3"/>
    <w:rsid w:val="00223259"/>
    <w:rsid w:val="00230165"/>
    <w:rsid w:val="0023455A"/>
    <w:rsid w:val="00234B7D"/>
    <w:rsid w:val="00235B9B"/>
    <w:rsid w:val="00236C3C"/>
    <w:rsid w:val="00237A06"/>
    <w:rsid w:val="002403FF"/>
    <w:rsid w:val="0024116E"/>
    <w:rsid w:val="00245F89"/>
    <w:rsid w:val="002473B0"/>
    <w:rsid w:val="002539CC"/>
    <w:rsid w:val="002552C7"/>
    <w:rsid w:val="00256AEA"/>
    <w:rsid w:val="00262270"/>
    <w:rsid w:val="002625B9"/>
    <w:rsid w:val="00263346"/>
    <w:rsid w:val="00267457"/>
    <w:rsid w:val="002703A5"/>
    <w:rsid w:val="00271DDF"/>
    <w:rsid w:val="00273D34"/>
    <w:rsid w:val="002829D1"/>
    <w:rsid w:val="00287CA9"/>
    <w:rsid w:val="0029132A"/>
    <w:rsid w:val="002933F0"/>
    <w:rsid w:val="002B2180"/>
    <w:rsid w:val="002B5115"/>
    <w:rsid w:val="002B5C16"/>
    <w:rsid w:val="002B6AE3"/>
    <w:rsid w:val="002C0629"/>
    <w:rsid w:val="002C43A5"/>
    <w:rsid w:val="002C5765"/>
    <w:rsid w:val="002C5C41"/>
    <w:rsid w:val="002C716A"/>
    <w:rsid w:val="002D1AAD"/>
    <w:rsid w:val="002D2086"/>
    <w:rsid w:val="002E14B5"/>
    <w:rsid w:val="002E2BB1"/>
    <w:rsid w:val="002E6372"/>
    <w:rsid w:val="002F6BB3"/>
    <w:rsid w:val="002F76CD"/>
    <w:rsid w:val="00307DF6"/>
    <w:rsid w:val="0031277F"/>
    <w:rsid w:val="0031544A"/>
    <w:rsid w:val="00321134"/>
    <w:rsid w:val="00321322"/>
    <w:rsid w:val="00321E8D"/>
    <w:rsid w:val="00325348"/>
    <w:rsid w:val="0033142C"/>
    <w:rsid w:val="003368E1"/>
    <w:rsid w:val="0033710A"/>
    <w:rsid w:val="0034111F"/>
    <w:rsid w:val="00341BF0"/>
    <w:rsid w:val="00342740"/>
    <w:rsid w:val="00345D30"/>
    <w:rsid w:val="003650FB"/>
    <w:rsid w:val="00377FBB"/>
    <w:rsid w:val="00380AF3"/>
    <w:rsid w:val="00386A71"/>
    <w:rsid w:val="00391FB4"/>
    <w:rsid w:val="003921D4"/>
    <w:rsid w:val="003A6BA2"/>
    <w:rsid w:val="003B0497"/>
    <w:rsid w:val="003B0C47"/>
    <w:rsid w:val="003B57AA"/>
    <w:rsid w:val="003C080A"/>
    <w:rsid w:val="003C29F7"/>
    <w:rsid w:val="003C2BE0"/>
    <w:rsid w:val="003D08AA"/>
    <w:rsid w:val="003E2BF6"/>
    <w:rsid w:val="003F3DD8"/>
    <w:rsid w:val="00403D52"/>
    <w:rsid w:val="00406DBA"/>
    <w:rsid w:val="0041016C"/>
    <w:rsid w:val="00412ABC"/>
    <w:rsid w:val="00412D3A"/>
    <w:rsid w:val="004144D3"/>
    <w:rsid w:val="0042389F"/>
    <w:rsid w:val="00423F75"/>
    <w:rsid w:val="0042750D"/>
    <w:rsid w:val="00431EE3"/>
    <w:rsid w:val="0045037E"/>
    <w:rsid w:val="004504AD"/>
    <w:rsid w:val="004507AE"/>
    <w:rsid w:val="00451F5B"/>
    <w:rsid w:val="0046134E"/>
    <w:rsid w:val="00462A14"/>
    <w:rsid w:val="004718F6"/>
    <w:rsid w:val="00473778"/>
    <w:rsid w:val="00484F1F"/>
    <w:rsid w:val="00485607"/>
    <w:rsid w:val="004938F6"/>
    <w:rsid w:val="004944CF"/>
    <w:rsid w:val="00494946"/>
    <w:rsid w:val="004976FA"/>
    <w:rsid w:val="00497A48"/>
    <w:rsid w:val="004A403F"/>
    <w:rsid w:val="004A5A6C"/>
    <w:rsid w:val="004A6F24"/>
    <w:rsid w:val="004B2C0D"/>
    <w:rsid w:val="004C0E00"/>
    <w:rsid w:val="004C1673"/>
    <w:rsid w:val="004C4E8A"/>
    <w:rsid w:val="004D0EE0"/>
    <w:rsid w:val="004D2A7E"/>
    <w:rsid w:val="004D421D"/>
    <w:rsid w:val="004D430E"/>
    <w:rsid w:val="004D459C"/>
    <w:rsid w:val="004D5192"/>
    <w:rsid w:val="004D67B1"/>
    <w:rsid w:val="004E028D"/>
    <w:rsid w:val="004E7795"/>
    <w:rsid w:val="004F102B"/>
    <w:rsid w:val="004F7348"/>
    <w:rsid w:val="0050021F"/>
    <w:rsid w:val="00503840"/>
    <w:rsid w:val="00504AB7"/>
    <w:rsid w:val="00505B8D"/>
    <w:rsid w:val="00510DD0"/>
    <w:rsid w:val="00516608"/>
    <w:rsid w:val="00520AF9"/>
    <w:rsid w:val="00533F47"/>
    <w:rsid w:val="005350B4"/>
    <w:rsid w:val="00536400"/>
    <w:rsid w:val="00544AF8"/>
    <w:rsid w:val="00550DDA"/>
    <w:rsid w:val="00552ACF"/>
    <w:rsid w:val="005630EA"/>
    <w:rsid w:val="0057078E"/>
    <w:rsid w:val="0057451B"/>
    <w:rsid w:val="00574CD0"/>
    <w:rsid w:val="00575048"/>
    <w:rsid w:val="00576498"/>
    <w:rsid w:val="005945C5"/>
    <w:rsid w:val="005967AD"/>
    <w:rsid w:val="00596B71"/>
    <w:rsid w:val="00597640"/>
    <w:rsid w:val="005C15D9"/>
    <w:rsid w:val="005C237B"/>
    <w:rsid w:val="005C7DEF"/>
    <w:rsid w:val="005D07FC"/>
    <w:rsid w:val="005D08D1"/>
    <w:rsid w:val="005E1A13"/>
    <w:rsid w:val="005E7844"/>
    <w:rsid w:val="005F41C5"/>
    <w:rsid w:val="00604B3C"/>
    <w:rsid w:val="006153EB"/>
    <w:rsid w:val="00615DEF"/>
    <w:rsid w:val="0061798C"/>
    <w:rsid w:val="00617F0D"/>
    <w:rsid w:val="00625752"/>
    <w:rsid w:val="00625A2C"/>
    <w:rsid w:val="00627386"/>
    <w:rsid w:val="00632926"/>
    <w:rsid w:val="00635F29"/>
    <w:rsid w:val="00636488"/>
    <w:rsid w:val="0063787C"/>
    <w:rsid w:val="00647C31"/>
    <w:rsid w:val="00657A5C"/>
    <w:rsid w:val="006651EF"/>
    <w:rsid w:val="00666B12"/>
    <w:rsid w:val="00674012"/>
    <w:rsid w:val="00674F04"/>
    <w:rsid w:val="0067775F"/>
    <w:rsid w:val="00680542"/>
    <w:rsid w:val="00682F0B"/>
    <w:rsid w:val="00692958"/>
    <w:rsid w:val="00694942"/>
    <w:rsid w:val="006A12C8"/>
    <w:rsid w:val="006B76B1"/>
    <w:rsid w:val="006C49A7"/>
    <w:rsid w:val="006C538D"/>
    <w:rsid w:val="006C694E"/>
    <w:rsid w:val="006C6C75"/>
    <w:rsid w:val="006D024B"/>
    <w:rsid w:val="006D263D"/>
    <w:rsid w:val="006E31BB"/>
    <w:rsid w:val="006E37F1"/>
    <w:rsid w:val="006E3E50"/>
    <w:rsid w:val="006F5B14"/>
    <w:rsid w:val="00700B0D"/>
    <w:rsid w:val="00700B50"/>
    <w:rsid w:val="007031A2"/>
    <w:rsid w:val="00705264"/>
    <w:rsid w:val="00727E0C"/>
    <w:rsid w:val="00731880"/>
    <w:rsid w:val="00733C70"/>
    <w:rsid w:val="00733F1E"/>
    <w:rsid w:val="0073538A"/>
    <w:rsid w:val="007501C6"/>
    <w:rsid w:val="0076329C"/>
    <w:rsid w:val="00763BC2"/>
    <w:rsid w:val="007666CF"/>
    <w:rsid w:val="00766963"/>
    <w:rsid w:val="00771EA0"/>
    <w:rsid w:val="0077350E"/>
    <w:rsid w:val="007860AC"/>
    <w:rsid w:val="007919BE"/>
    <w:rsid w:val="00791B5E"/>
    <w:rsid w:val="00792AF3"/>
    <w:rsid w:val="007949E9"/>
    <w:rsid w:val="007A02FE"/>
    <w:rsid w:val="007A0B19"/>
    <w:rsid w:val="007A26E6"/>
    <w:rsid w:val="007A6271"/>
    <w:rsid w:val="007B5430"/>
    <w:rsid w:val="007B5570"/>
    <w:rsid w:val="007C02CB"/>
    <w:rsid w:val="007C74BC"/>
    <w:rsid w:val="007C7CC8"/>
    <w:rsid w:val="007E0737"/>
    <w:rsid w:val="007E36A4"/>
    <w:rsid w:val="007F0735"/>
    <w:rsid w:val="007F1667"/>
    <w:rsid w:val="00801DBA"/>
    <w:rsid w:val="00814DD7"/>
    <w:rsid w:val="00822E78"/>
    <w:rsid w:val="00826F74"/>
    <w:rsid w:val="00837C51"/>
    <w:rsid w:val="00860F1E"/>
    <w:rsid w:val="00870AAB"/>
    <w:rsid w:val="0088170F"/>
    <w:rsid w:val="00881754"/>
    <w:rsid w:val="00884A2A"/>
    <w:rsid w:val="00890BB1"/>
    <w:rsid w:val="00891A58"/>
    <w:rsid w:val="00896AA6"/>
    <w:rsid w:val="0089749F"/>
    <w:rsid w:val="008A154C"/>
    <w:rsid w:val="008B1FAE"/>
    <w:rsid w:val="008B26FB"/>
    <w:rsid w:val="008B5A50"/>
    <w:rsid w:val="008B72C1"/>
    <w:rsid w:val="008C01B6"/>
    <w:rsid w:val="008C2F62"/>
    <w:rsid w:val="008E1F91"/>
    <w:rsid w:val="008E501C"/>
    <w:rsid w:val="008E615C"/>
    <w:rsid w:val="00901672"/>
    <w:rsid w:val="00901E2E"/>
    <w:rsid w:val="00904122"/>
    <w:rsid w:val="00907AEF"/>
    <w:rsid w:val="0091113E"/>
    <w:rsid w:val="009161E5"/>
    <w:rsid w:val="00917AE5"/>
    <w:rsid w:val="0092521A"/>
    <w:rsid w:val="00933415"/>
    <w:rsid w:val="00933C7E"/>
    <w:rsid w:val="00934887"/>
    <w:rsid w:val="00935DCA"/>
    <w:rsid w:val="009364CA"/>
    <w:rsid w:val="009453E0"/>
    <w:rsid w:val="009463A6"/>
    <w:rsid w:val="00950205"/>
    <w:rsid w:val="00957D99"/>
    <w:rsid w:val="00961E41"/>
    <w:rsid w:val="00976153"/>
    <w:rsid w:val="00976587"/>
    <w:rsid w:val="00980A89"/>
    <w:rsid w:val="00985E3F"/>
    <w:rsid w:val="00986905"/>
    <w:rsid w:val="00992AA8"/>
    <w:rsid w:val="00993F58"/>
    <w:rsid w:val="00994090"/>
    <w:rsid w:val="0099522C"/>
    <w:rsid w:val="00997111"/>
    <w:rsid w:val="009B4C5F"/>
    <w:rsid w:val="009C0C5E"/>
    <w:rsid w:val="009C413F"/>
    <w:rsid w:val="009C5D0B"/>
    <w:rsid w:val="009D3DE1"/>
    <w:rsid w:val="009D43C9"/>
    <w:rsid w:val="009D794B"/>
    <w:rsid w:val="009E6326"/>
    <w:rsid w:val="009E64D5"/>
    <w:rsid w:val="009F03D9"/>
    <w:rsid w:val="009F4B12"/>
    <w:rsid w:val="009F509F"/>
    <w:rsid w:val="009F7E44"/>
    <w:rsid w:val="00A06D96"/>
    <w:rsid w:val="00A13042"/>
    <w:rsid w:val="00A151CB"/>
    <w:rsid w:val="00A17E35"/>
    <w:rsid w:val="00A22D81"/>
    <w:rsid w:val="00A25558"/>
    <w:rsid w:val="00A327D6"/>
    <w:rsid w:val="00A366CF"/>
    <w:rsid w:val="00A46245"/>
    <w:rsid w:val="00A54561"/>
    <w:rsid w:val="00A55EBF"/>
    <w:rsid w:val="00A60477"/>
    <w:rsid w:val="00A6199C"/>
    <w:rsid w:val="00A6356B"/>
    <w:rsid w:val="00A657F9"/>
    <w:rsid w:val="00A66A41"/>
    <w:rsid w:val="00A67845"/>
    <w:rsid w:val="00A72FA6"/>
    <w:rsid w:val="00A74F9E"/>
    <w:rsid w:val="00A83C9A"/>
    <w:rsid w:val="00A85787"/>
    <w:rsid w:val="00A928D0"/>
    <w:rsid w:val="00AA7FEA"/>
    <w:rsid w:val="00AB1CFA"/>
    <w:rsid w:val="00AC0D4B"/>
    <w:rsid w:val="00AC226A"/>
    <w:rsid w:val="00AD1A93"/>
    <w:rsid w:val="00AD4573"/>
    <w:rsid w:val="00AD4ED5"/>
    <w:rsid w:val="00AE1012"/>
    <w:rsid w:val="00AE48A8"/>
    <w:rsid w:val="00AF0DBA"/>
    <w:rsid w:val="00AF3775"/>
    <w:rsid w:val="00AF3932"/>
    <w:rsid w:val="00AF7A49"/>
    <w:rsid w:val="00B04248"/>
    <w:rsid w:val="00B042AE"/>
    <w:rsid w:val="00B2373A"/>
    <w:rsid w:val="00B24ABB"/>
    <w:rsid w:val="00B266F6"/>
    <w:rsid w:val="00B26C8C"/>
    <w:rsid w:val="00B3161B"/>
    <w:rsid w:val="00B33799"/>
    <w:rsid w:val="00B422F2"/>
    <w:rsid w:val="00B45A78"/>
    <w:rsid w:val="00B536B4"/>
    <w:rsid w:val="00B64438"/>
    <w:rsid w:val="00B64D2F"/>
    <w:rsid w:val="00B74618"/>
    <w:rsid w:val="00B97A31"/>
    <w:rsid w:val="00BA244F"/>
    <w:rsid w:val="00BA66F0"/>
    <w:rsid w:val="00BA7470"/>
    <w:rsid w:val="00BB4BEC"/>
    <w:rsid w:val="00BB55D2"/>
    <w:rsid w:val="00BC380E"/>
    <w:rsid w:val="00BD3E87"/>
    <w:rsid w:val="00BE0077"/>
    <w:rsid w:val="00BE4D2B"/>
    <w:rsid w:val="00BE691A"/>
    <w:rsid w:val="00BF0BE3"/>
    <w:rsid w:val="00BF278E"/>
    <w:rsid w:val="00BF310F"/>
    <w:rsid w:val="00BF3323"/>
    <w:rsid w:val="00BF3A85"/>
    <w:rsid w:val="00BF54D0"/>
    <w:rsid w:val="00C0541F"/>
    <w:rsid w:val="00C15BAD"/>
    <w:rsid w:val="00C17751"/>
    <w:rsid w:val="00C312FB"/>
    <w:rsid w:val="00C34406"/>
    <w:rsid w:val="00C53D01"/>
    <w:rsid w:val="00C53E9F"/>
    <w:rsid w:val="00C5409A"/>
    <w:rsid w:val="00C552FF"/>
    <w:rsid w:val="00C573C1"/>
    <w:rsid w:val="00C60F02"/>
    <w:rsid w:val="00C6718A"/>
    <w:rsid w:val="00C708F9"/>
    <w:rsid w:val="00C73F7A"/>
    <w:rsid w:val="00C770CF"/>
    <w:rsid w:val="00C80D63"/>
    <w:rsid w:val="00C847AF"/>
    <w:rsid w:val="00C86079"/>
    <w:rsid w:val="00C94DEC"/>
    <w:rsid w:val="00C95DAA"/>
    <w:rsid w:val="00CA505D"/>
    <w:rsid w:val="00CA569D"/>
    <w:rsid w:val="00CB1DEF"/>
    <w:rsid w:val="00CB4C0C"/>
    <w:rsid w:val="00CC6645"/>
    <w:rsid w:val="00CD76BF"/>
    <w:rsid w:val="00CE76AD"/>
    <w:rsid w:val="00CF343C"/>
    <w:rsid w:val="00CF7813"/>
    <w:rsid w:val="00D045F2"/>
    <w:rsid w:val="00D114D2"/>
    <w:rsid w:val="00D261C9"/>
    <w:rsid w:val="00D319CB"/>
    <w:rsid w:val="00D47FF5"/>
    <w:rsid w:val="00D70856"/>
    <w:rsid w:val="00D75F70"/>
    <w:rsid w:val="00D8262F"/>
    <w:rsid w:val="00D855F7"/>
    <w:rsid w:val="00D8626F"/>
    <w:rsid w:val="00D86E7E"/>
    <w:rsid w:val="00D87729"/>
    <w:rsid w:val="00D90860"/>
    <w:rsid w:val="00DA3BCE"/>
    <w:rsid w:val="00DB2616"/>
    <w:rsid w:val="00DB60DF"/>
    <w:rsid w:val="00DC1928"/>
    <w:rsid w:val="00DC3C5F"/>
    <w:rsid w:val="00DC6D92"/>
    <w:rsid w:val="00DD637D"/>
    <w:rsid w:val="00DE577E"/>
    <w:rsid w:val="00DF1E92"/>
    <w:rsid w:val="00E01A5F"/>
    <w:rsid w:val="00E06ECB"/>
    <w:rsid w:val="00E126E3"/>
    <w:rsid w:val="00E147A6"/>
    <w:rsid w:val="00E313D3"/>
    <w:rsid w:val="00E34C8B"/>
    <w:rsid w:val="00E44F51"/>
    <w:rsid w:val="00E45016"/>
    <w:rsid w:val="00E456C8"/>
    <w:rsid w:val="00E513BC"/>
    <w:rsid w:val="00E5505C"/>
    <w:rsid w:val="00E57E22"/>
    <w:rsid w:val="00E65FA7"/>
    <w:rsid w:val="00E66FD3"/>
    <w:rsid w:val="00E77F2E"/>
    <w:rsid w:val="00E9624D"/>
    <w:rsid w:val="00E97F5F"/>
    <w:rsid w:val="00EA73DB"/>
    <w:rsid w:val="00EB1F03"/>
    <w:rsid w:val="00EB46E3"/>
    <w:rsid w:val="00EC5519"/>
    <w:rsid w:val="00EC66C6"/>
    <w:rsid w:val="00EC7684"/>
    <w:rsid w:val="00ED3AAE"/>
    <w:rsid w:val="00EE1D02"/>
    <w:rsid w:val="00EE6A55"/>
    <w:rsid w:val="00EF2A53"/>
    <w:rsid w:val="00EF5204"/>
    <w:rsid w:val="00F00F13"/>
    <w:rsid w:val="00F0784B"/>
    <w:rsid w:val="00F07AA7"/>
    <w:rsid w:val="00F36C2B"/>
    <w:rsid w:val="00F515E4"/>
    <w:rsid w:val="00F517F1"/>
    <w:rsid w:val="00F712AC"/>
    <w:rsid w:val="00F71880"/>
    <w:rsid w:val="00F9043D"/>
    <w:rsid w:val="00F90D9E"/>
    <w:rsid w:val="00F92F38"/>
    <w:rsid w:val="00FA2CF7"/>
    <w:rsid w:val="00FB08DC"/>
    <w:rsid w:val="00FB7BBB"/>
    <w:rsid w:val="00FC5EFB"/>
    <w:rsid w:val="00FD14D3"/>
    <w:rsid w:val="00FD22CA"/>
    <w:rsid w:val="00FD3CD3"/>
    <w:rsid w:val="00FE2B5D"/>
    <w:rsid w:val="00FE2D5B"/>
    <w:rsid w:val="00FE5A74"/>
    <w:rsid w:val="00FE6112"/>
    <w:rsid w:val="00FF433B"/>
    <w:rsid w:val="00FF64E7"/>
    <w:rsid w:val="00FF73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nhideWhenUsed="false" w:semiHidden="fals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autoSpaceDE w:val="false"/>
      <w:autoSpaceDN w:val="false"/>
      <w:spacing w:lineRule="auto" w:line="240" w:after="0"/>
    </w:pPr>
    <w:rPr>
      <w:rFonts w:cs="Arial" w:hAnsi="Arial" w:ascii="Arial"/>
      <w:sz w:val="24"/>
      <w:szCs w:val="24"/>
    </w:rPr>
  </w:style>
  <w:style w:styleId="Naslov3" w:type="paragraph">
    <w:name w:val="heading 3"/>
    <w:basedOn w:val="Normal"/>
    <w:next w:val="Normal"/>
    <w:link w:val="Naslov3Char"/>
    <w:uiPriority w:val="99"/>
    <w:qFormat/>
    <w:pPr>
      <w:keepNext/>
      <w:autoSpaceDE/>
      <w:autoSpaceDN/>
      <w:jc w:val="center"/>
      <w:outlineLvl w:val="2"/>
    </w:pPr>
    <w:rPr>
      <w:color w:val="000000"/>
      <w:lang w:eastAsia="en-US"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basedOn w:val="Zadanifontodlomka"/>
    <w:link w:val="Naslov3"/>
    <w:uiPriority w:val="9"/>
    <w:semiHidden/>
    <w:locked/>
    <w:rPr>
      <w:rFonts w:eastAsiaTheme="majorEastAsia" w:hAnsiTheme="majorHAnsi" w:asciiTheme="majorHAnsi" w:cs="Times New Roman"/>
      <w:b/>
      <w:bCs/>
      <w:sz w:val="26"/>
      <w:szCs w:val="26"/>
    </w:rPr>
  </w:style>
  <w:style w:styleId="Kartadokumenta" w:type="paragraph">
    <w:name w:val="Document Map"/>
    <w:basedOn w:val="Normal"/>
    <w:link w:val="KartadokumentaChar"/>
    <w:uiPriority w:val="99"/>
    <w:semiHidden/>
    <w:pPr>
      <w:shd w:fill="000080" w:color="auto" w:val="clear"/>
    </w:pPr>
    <w:rPr>
      <w:rFonts w:cs="Tahoma" w:hAnsi="Tahoma" w:ascii="Tahoma"/>
    </w:rPr>
  </w:style>
  <w:style w:customStyle="true" w:styleId="KartadokumentaChar" w:type="character">
    <w:name w:val="Karta dokumenta Char"/>
    <w:basedOn w:val="Zadanifontodlomka"/>
    <w:link w:val="Kartadokumenta"/>
    <w:uiPriority w:val="99"/>
    <w:semiHidden/>
    <w:locked/>
    <w:rPr>
      <w:rFonts w:cs="Tahoma" w:hAnsi="Tahoma" w:ascii="Tahoma"/>
      <w:sz w:val="16"/>
      <w:szCs w:val="16"/>
    </w:rPr>
  </w:style>
  <w:style w:styleId="Zaglavlje" w:type="paragraph">
    <w:name w:val="header"/>
    <w:basedOn w:val="Normal"/>
    <w:link w:val="ZaglavljeChar"/>
    <w:uiPriority w:val="99"/>
    <w:pPr>
      <w:tabs>
        <w:tab w:pos="4536" w:val="center"/>
        <w:tab w:pos="9072" w:val="right"/>
      </w:tabs>
    </w:pPr>
  </w:style>
  <w:style w:customStyle="true" w:styleId="ZaglavljeChar" w:type="character">
    <w:name w:val="Zaglavlje Char"/>
    <w:basedOn w:val="Zadanifontodlomka"/>
    <w:link w:val="Zaglavlje"/>
    <w:uiPriority w:val="99"/>
    <w:locked/>
    <w:rPr>
      <w:rFonts w:cs="Arial" w:hAnsi="Arial" w:ascii="Arial"/>
      <w:sz w:val="24"/>
      <w:szCs w:val="24"/>
    </w:rPr>
  </w:style>
  <w:style w:styleId="Brojstranice" w:type="character">
    <w:name w:val="page number"/>
    <w:basedOn w:val="Zadanifontodlomka"/>
    <w:uiPriority w:val="99"/>
    <w:rPr>
      <w:rFonts w:cs="Times New Roman"/>
    </w:rPr>
  </w:style>
  <w:style w:styleId="Reetkatablice" w:type="table">
    <w:name w:val="Table Grid"/>
    <w:basedOn w:val="Obinatablica"/>
    <w:uiPriority w:val="99"/>
    <w:rsid w:val="00012BC3"/>
    <w:pPr>
      <w:spacing w:lineRule="auto" w:line="240" w:after="0"/>
    </w:pPr>
    <w:rPr>
      <w:rFonts w:cs="Arial" w:hAnsi="Arial" w:ascii="Arial"/>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rsid w:val="00C86079"/>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ahoma" w:hAnsi="Tahoma" w:ascii="Tahoma"/>
      <w:sz w:val="16"/>
      <w:szCs w:val="16"/>
    </w:rPr>
  </w:style>
  <w:style w:styleId="Podnoje" w:type="paragraph">
    <w:name w:val="footer"/>
    <w:basedOn w:val="Normal"/>
    <w:link w:val="PodnojeChar"/>
    <w:uiPriority w:val="99"/>
    <w:rsid w:val="00A85787"/>
    <w:pPr>
      <w:tabs>
        <w:tab w:pos="4536" w:val="center"/>
        <w:tab w:pos="9072" w:val="right"/>
      </w:tabs>
    </w:pPr>
  </w:style>
  <w:style w:customStyle="true" w:styleId="PodnojeChar" w:type="character">
    <w:name w:val="Podnožje Char"/>
    <w:basedOn w:val="Zadanifontodlomka"/>
    <w:link w:val="Podnoje"/>
    <w:uiPriority w:val="99"/>
    <w:semiHidden/>
    <w:locked/>
    <w:rPr>
      <w:rFonts w:cs="Arial" w:hAnsi="Arial" w:ascii="Arial"/>
      <w:sz w:val="24"/>
      <w:szCs w:val="24"/>
    </w:rPr>
  </w:style>
  <w:style w:customStyle="true" w:styleId="TableContents" w:type="paragraph">
    <w:name w:val="Table Contents"/>
    <w:basedOn w:val="Normal"/>
    <w:uiPriority w:val="99"/>
    <w:rsid w:val="002106D8"/>
    <w:pPr>
      <w:widowControl w:val="false"/>
      <w:suppressLineNumbers/>
      <w:suppressAutoHyphens/>
      <w:autoSpaceDE/>
      <w:textAlignment w:val="baseline"/>
    </w:pPr>
    <w:rPr>
      <w:rFonts w:cs="Tahoma" w:hAnsi="Times New Roman" w:ascii="Times New Roman"/>
      <w:kern w:val="3"/>
    </w:rPr>
  </w:style>
  <w:style w:styleId="Uvuenotijeloteksta" w:type="paragraph">
    <w:name w:val="Body Text Indent"/>
    <w:basedOn w:val="Normal"/>
    <w:link w:val="UvuenotijelotekstaChar"/>
    <w:uiPriority w:val="99"/>
    <w:rsid w:val="0034111F"/>
    <w:pPr>
      <w:autoSpaceDE/>
      <w:autoSpaceDN/>
      <w:ind w:left="720"/>
    </w:pPr>
    <w:rPr>
      <w:rFonts w:cs="Times New Roman" w:hAnsi="Times New Roman" w:ascii="Times New Roman"/>
    </w:rPr>
  </w:style>
  <w:style w:customStyle="true" w:styleId="UvuenotijelotekstaChar" w:type="character">
    <w:name w:val="Uvučeno tijelo teksta Char"/>
    <w:basedOn w:val="Zadanifontodlomka"/>
    <w:link w:val="Uvuenotijeloteksta"/>
    <w:uiPriority w:val="99"/>
    <w:semiHidden/>
    <w:locked/>
    <w:rPr>
      <w:rFonts w:cs="Arial" w:hAnsi="Arial" w:ascii="Arial"/>
      <w:sz w:val="24"/>
      <w:szCs w:val="24"/>
    </w:rPr>
  </w:style>
  <w:style w:styleId="Odlomakpopisa" w:type="paragraph">
    <w:name w:val="List Paragraph"/>
    <w:basedOn w:val="Normal"/>
    <w:uiPriority w:val="34"/>
    <w:qFormat/>
    <w:rsid w:val="00A657F9"/>
    <w:pPr>
      <w:autoSpaceDE/>
      <w:autoSpaceDN/>
      <w:ind w:left="708"/>
    </w:pPr>
    <w:rPr>
      <w:rFonts w:cs="Times New Roman"/>
      <w:szCs w:val="20"/>
      <w:lang w:val="en-GB"/>
    </w:rPr>
  </w:style>
  <w:style w:styleId="Bezproreda" w:type="paragraph">
    <w:name w:val="No Spacing"/>
    <w:uiPriority w:val="99"/>
    <w:qFormat/>
    <w:rsid w:val="00B26C8C"/>
    <w:pPr>
      <w:spacing w:lineRule="auto" w:line="240" w:after="0"/>
    </w:pPr>
    <w:rPr>
      <w:rFonts w:eastAsia="Calibri" w:hAnsi="Calibri" w:ascii="Calibri"/>
      <w:lang w:eastAsia="en-US"/>
    </w:rPr>
  </w:style>
  <w:style w:styleId="Tekstrezerviranogmjesta" w:type="character">
    <w:name w:val="Placeholder Text"/>
    <w:basedOn w:val="Zadanifontodlomka"/>
    <w:uiPriority w:val="99"/>
    <w:semiHidden/>
    <w:rsid w:val="00766963"/>
    <w:rPr>
      <w:color w:val="808080"/>
      <w:bdr w:space="0" w:sz="0" w:color="auto" w:val="none"/>
      <w:shd w:fill="auto" w:color="auto" w:val="clear"/>
    </w:rPr>
  </w:style>
  <w:style w:customStyle="true" w:styleId="eSPISCCParagraphDefaultFont" w:type="character">
    <w:name w:val="eSPIS_CC_Paragraph Default Font"/>
    <w:basedOn w:val="Zadanifontodlomka"/>
    <w:rsid w:val="007669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66963"/>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669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6696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semiHidden="0" w:uiPriority="9"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autoSpaceDE w:val="0"/>
      <w:autoSpaceDN w:val="0"/>
      <w:spacing w:after="0" w:line="240" w:lineRule="auto"/>
    </w:pPr>
    <w:rPr>
      <w:rFonts w:ascii="Arial" w:cs="Arial" w:hAnsi="Arial"/>
      <w:sz w:val="24"/>
      <w:szCs w:val="24"/>
    </w:rPr>
  </w:style>
  <w:style w:styleId="Naslov3" w:type="paragraph">
    <w:name w:val="heading 3"/>
    <w:basedOn w:val="Normal"/>
    <w:next w:val="Normal"/>
    <w:link w:val="Naslov3Char"/>
    <w:uiPriority w:val="99"/>
    <w:qFormat/>
    <w:pPr>
      <w:keepNext/>
      <w:autoSpaceDE/>
      <w:autoSpaceDN/>
      <w:jc w:val="center"/>
      <w:outlineLvl w:val="2"/>
    </w:pPr>
    <w:rPr>
      <w:color w:val="000000"/>
      <w:lang w:eastAsia="en-US"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basedOn w:val="Zadanifontodlomka"/>
    <w:link w:val="Naslov3"/>
    <w:uiPriority w:val="9"/>
    <w:semiHidden/>
    <w:locked/>
    <w:rPr>
      <w:rFonts w:asciiTheme="majorHAnsi" w:cs="Times New Roman" w:eastAsiaTheme="majorEastAsia" w:hAnsiTheme="majorHAnsi"/>
      <w:b/>
      <w:bCs/>
      <w:sz w:val="26"/>
      <w:szCs w:val="26"/>
    </w:rPr>
  </w:style>
  <w:style w:styleId="Kartadokumenta" w:type="paragraph">
    <w:name w:val="Document Map"/>
    <w:basedOn w:val="Normal"/>
    <w:link w:val="KartadokumentaChar"/>
    <w:uiPriority w:val="99"/>
    <w:semiHidden/>
    <w:pPr>
      <w:shd w:color="auto" w:fill="000080" w:val="clear"/>
    </w:pPr>
    <w:rPr>
      <w:rFonts w:ascii="Tahoma" w:cs="Tahoma" w:hAnsi="Tahoma"/>
    </w:rPr>
  </w:style>
  <w:style w:customStyle="1" w:styleId="KartadokumentaChar" w:type="character">
    <w:name w:val="Karta dokumenta Char"/>
    <w:basedOn w:val="Zadanifontodlomka"/>
    <w:link w:val="Kartadokumenta"/>
    <w:uiPriority w:val="99"/>
    <w:semiHidden/>
    <w:locked/>
    <w:rPr>
      <w:rFonts w:ascii="Tahoma" w:cs="Tahoma" w:hAnsi="Tahoma"/>
      <w:sz w:val="16"/>
      <w:szCs w:val="16"/>
    </w:rPr>
  </w:style>
  <w:style w:styleId="Zaglavlje" w:type="paragraph">
    <w:name w:val="header"/>
    <w:basedOn w:val="Normal"/>
    <w:link w:val="ZaglavljeChar"/>
    <w:uiPriority w:val="99"/>
    <w:pPr>
      <w:tabs>
        <w:tab w:pos="4536" w:val="center"/>
        <w:tab w:pos="9072" w:val="right"/>
      </w:tabs>
    </w:pPr>
  </w:style>
  <w:style w:customStyle="1" w:styleId="ZaglavljeChar" w:type="character">
    <w:name w:val="Zaglavlje Char"/>
    <w:basedOn w:val="Zadanifontodlomka"/>
    <w:link w:val="Zaglavlje"/>
    <w:uiPriority w:val="99"/>
    <w:locked/>
    <w:rPr>
      <w:rFonts w:ascii="Arial" w:cs="Arial" w:hAnsi="Arial"/>
      <w:sz w:val="24"/>
      <w:szCs w:val="24"/>
    </w:rPr>
  </w:style>
  <w:style w:styleId="Brojstranice" w:type="character">
    <w:name w:val="page number"/>
    <w:basedOn w:val="Zadanifontodlomka"/>
    <w:uiPriority w:val="99"/>
    <w:rPr>
      <w:rFonts w:cs="Times New Roman"/>
    </w:rPr>
  </w:style>
  <w:style w:styleId="Reetkatablice" w:type="table">
    <w:name w:val="Table Grid"/>
    <w:basedOn w:val="Obinatablica"/>
    <w:uiPriority w:val="99"/>
    <w:rsid w:val="00012BC3"/>
    <w:pPr>
      <w:spacing w:after="0" w:line="240" w:lineRule="auto"/>
    </w:pPr>
    <w:rPr>
      <w:rFonts w:ascii="Arial" w:cs="Arial" w:hAnsi="Arial"/>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rsid w:val="00C86079"/>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ascii="Tahoma" w:cs="Tahoma" w:hAnsi="Tahoma"/>
      <w:sz w:val="16"/>
      <w:szCs w:val="16"/>
    </w:rPr>
  </w:style>
  <w:style w:styleId="Podnoje" w:type="paragraph">
    <w:name w:val="footer"/>
    <w:basedOn w:val="Normal"/>
    <w:link w:val="PodnojeChar"/>
    <w:uiPriority w:val="99"/>
    <w:rsid w:val="00A85787"/>
    <w:pPr>
      <w:tabs>
        <w:tab w:pos="4536" w:val="center"/>
        <w:tab w:pos="9072" w:val="right"/>
      </w:tabs>
    </w:pPr>
  </w:style>
  <w:style w:customStyle="1" w:styleId="PodnojeChar" w:type="character">
    <w:name w:val="Podnožje Char"/>
    <w:basedOn w:val="Zadanifontodlomka"/>
    <w:link w:val="Podnoje"/>
    <w:uiPriority w:val="99"/>
    <w:semiHidden/>
    <w:locked/>
    <w:rPr>
      <w:rFonts w:ascii="Arial" w:cs="Arial" w:hAnsi="Arial"/>
      <w:sz w:val="24"/>
      <w:szCs w:val="24"/>
    </w:rPr>
  </w:style>
  <w:style w:customStyle="1" w:styleId="TableContents" w:type="paragraph">
    <w:name w:val="Table Contents"/>
    <w:basedOn w:val="Normal"/>
    <w:uiPriority w:val="99"/>
    <w:rsid w:val="002106D8"/>
    <w:pPr>
      <w:widowControl w:val="0"/>
      <w:suppressLineNumbers/>
      <w:suppressAutoHyphens/>
      <w:autoSpaceDE/>
      <w:textAlignment w:val="baseline"/>
    </w:pPr>
    <w:rPr>
      <w:rFonts w:ascii="Times New Roman" w:cs="Tahoma" w:hAnsi="Times New Roman"/>
      <w:kern w:val="3"/>
    </w:rPr>
  </w:style>
  <w:style w:styleId="Uvuenotijeloteksta" w:type="paragraph">
    <w:name w:val="Body Text Indent"/>
    <w:basedOn w:val="Normal"/>
    <w:link w:val="UvuenotijelotekstaChar"/>
    <w:uiPriority w:val="99"/>
    <w:rsid w:val="0034111F"/>
    <w:pPr>
      <w:autoSpaceDE/>
      <w:autoSpaceDN/>
      <w:ind w:left="720"/>
    </w:pPr>
    <w:rPr>
      <w:rFonts w:ascii="Times New Roman" w:cs="Times New Roman" w:hAnsi="Times New Roman"/>
    </w:rPr>
  </w:style>
  <w:style w:customStyle="1" w:styleId="UvuenotijelotekstaChar" w:type="character">
    <w:name w:val="Uvučeno tijelo teksta Char"/>
    <w:basedOn w:val="Zadanifontodlomka"/>
    <w:link w:val="Uvuenotijeloteksta"/>
    <w:uiPriority w:val="99"/>
    <w:semiHidden/>
    <w:locked/>
    <w:rPr>
      <w:rFonts w:ascii="Arial" w:cs="Arial" w:hAnsi="Arial"/>
      <w:sz w:val="24"/>
      <w:szCs w:val="24"/>
    </w:rPr>
  </w:style>
  <w:style w:styleId="Odlomakpopisa" w:type="paragraph">
    <w:name w:val="List Paragraph"/>
    <w:basedOn w:val="Normal"/>
    <w:uiPriority w:val="34"/>
    <w:qFormat/>
    <w:rsid w:val="00A657F9"/>
    <w:pPr>
      <w:autoSpaceDE/>
      <w:autoSpaceDN/>
      <w:ind w:left="708"/>
    </w:pPr>
    <w:rPr>
      <w:rFonts w:cs="Times New Roman"/>
      <w:szCs w:val="20"/>
      <w:lang w:val="en-GB"/>
    </w:rPr>
  </w:style>
  <w:style w:styleId="Bezproreda" w:type="paragraph">
    <w:name w:val="No Spacing"/>
    <w:uiPriority w:val="99"/>
    <w:qFormat/>
    <w:rsid w:val="00B26C8C"/>
    <w:pPr>
      <w:spacing w:after="0" w:line="240" w:lineRule="auto"/>
    </w:pPr>
    <w:rPr>
      <w:rFonts w:ascii="Calibri" w:eastAsia="Calibri" w:hAnsi="Calibri"/>
      <w:lang w:eastAsia="en-US"/>
    </w:rPr>
  </w:style>
  <w:style w:styleId="Tekstrezerviranogmjesta" w:type="character">
    <w:name w:val="Placeholder Text"/>
    <w:basedOn w:val="Zadanifontodlomka"/>
    <w:uiPriority w:val="99"/>
    <w:semiHidden/>
    <w:rsid w:val="00766963"/>
    <w:rPr>
      <w:color w:val="808080"/>
      <w:bdr w:color="auto" w:space="0" w:sz="0" w:val="none"/>
      <w:shd w:color="auto" w:fill="auto" w:val="clear"/>
    </w:rPr>
  </w:style>
  <w:style w:customStyle="1" w:styleId="eSPISCCParagraphDefaultFont" w:type="character">
    <w:name w:val="eSPIS_CC_Paragraph Default Font"/>
    <w:basedOn w:val="Zadanifontodlomka"/>
    <w:rsid w:val="007669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66963"/>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669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6696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4491612">
      <w:bodyDiv w:val="true"/>
      <w:marLeft w:val="0"/>
      <w:marRight w:val="0"/>
      <w:marTop w:val="0"/>
      <w:marBottom w:val="0"/>
      <w:divBdr>
        <w:top w:space="0" w:sz="0" w:color="auto" w:val="none"/>
        <w:left w:space="0" w:sz="0" w:color="auto" w:val="none"/>
        <w:bottom w:space="0" w:sz="0" w:color="auto" w:val="none"/>
        <w:right w:space="0" w:sz="0" w:color="auto" w:val="none"/>
      </w:divBdr>
    </w:div>
    <w:div w:id="525095442">
      <w:bodyDiv w:val="true"/>
      <w:marLeft w:val="0"/>
      <w:marRight w:val="0"/>
      <w:marTop w:val="0"/>
      <w:marBottom w:val="0"/>
      <w:divBdr>
        <w:top w:space="0" w:sz="0" w:color="auto" w:val="none"/>
        <w:left w:space="0" w:sz="0" w:color="auto" w:val="none"/>
        <w:bottom w:space="0" w:sz="0" w:color="auto" w:val="none"/>
        <w:right w:space="0" w:sz="0" w:color="auto" w:val="none"/>
      </w:divBdr>
    </w:div>
    <w:div w:id="669262338">
      <w:marLeft w:val="0"/>
      <w:marRight w:val="0"/>
      <w:marTop w:val="0"/>
      <w:marBottom w:val="0"/>
      <w:divBdr>
        <w:top w:space="0" w:sz="0" w:color="auto" w:val="none"/>
        <w:left w:space="0" w:sz="0" w:color="auto" w:val="none"/>
        <w:bottom w:space="0" w:sz="0" w:color="auto" w:val="none"/>
        <w:right w:space="0" w:sz="0" w:color="auto" w:val="none"/>
      </w:divBdr>
    </w:div>
    <w:div w:id="669262339">
      <w:marLeft w:val="0"/>
      <w:marRight w:val="0"/>
      <w:marTop w:val="0"/>
      <w:marBottom w:val="0"/>
      <w:divBdr>
        <w:top w:space="0" w:sz="0" w:color="auto" w:val="none"/>
        <w:left w:space="0" w:sz="0" w:color="auto" w:val="none"/>
        <w:bottom w:space="0" w:sz="0" w:color="auto" w:val="none"/>
        <w:right w:space="0" w:sz="0" w:color="auto" w:val="none"/>
      </w:divBdr>
    </w:div>
    <w:div w:id="1730958215">
      <w:bodyDiv w:val="true"/>
      <w:marLeft w:val="0"/>
      <w:marRight w:val="0"/>
      <w:marTop w:val="0"/>
      <w:marBottom w:val="0"/>
      <w:divBdr>
        <w:top w:space="0" w:sz="0" w:color="auto" w:val="none"/>
        <w:left w:space="0" w:sz="0" w:color="auto" w:val="none"/>
        <w:bottom w:space="0" w:sz="0" w:color="auto" w:val="none"/>
        <w:right w:space="0" w:sz="0" w:color="auto" w:val="none"/>
      </w:divBdr>
    </w:div>
    <w:div w:id="19235675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2018.</izvorni_sadrzaj>
    <derivirana_varijabla naziv="DomainObject.DatumDonosenjaOdluke_1">13.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St-1138/2017-2261</izvorni_sadrzaj>
    <derivirana_varijabla naziv="DomainObject.Oznaka_1">St-1138/2017-2261</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86 dijela spisa
Preslika dijela spisa na VTS ŠPREM-AMARENA, AJINOMOTO... i GALFRIO
preslika dijela spisa na VTS - žalba Sberbank of Russia
preslik spisa na VTS - žalbe: Franck, Addiko bank, Euroherc osiguranje, OTP banka,i dr.
Original u referadi</izvorni_sadrzaj>
    <derivirana_varijabla naziv="DomainObject.Predmet.Opis_1">86 dijela spisa
Preslika dijela spisa na VTS ŠPREM-AMARENA, AJINOMOTO... i GALFRIO
preslika dijela spisa na VTS - žalba Sberbank of Russia
preslik spisa na VTS - žalbe: Franck, Addiko bank, Euroherc osiguranje, OTP banka,i dr.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104 SVEZ</izvorni_sadrzaj>
    <derivirana_varijabla naziv="DomainObject.Predmet.PrimjedbaSuca_1">104 SVEZ</derivirana_varijabla>
  </DomainObject.Predmet.PrimjedbaSuca>
  <DomainObject.Predmet.ProtustrankaFormated>
    <izvorni_sadrzaj>  AGROKOR d.d.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_1">  AGROKOR d.d.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
  <DomainObject.Predmet.ProtustrankaFormatedOIB>
    <izvorni_sadrzaj>  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OIB_1">  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OIB>
  <DomainObject.Predmet.ProtustrankaFormatedWithAdress>
    <izvorni_sadrzaj> 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WithAdress_1"> 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WithAdress>
  <DomainObject.Predmet.ProtustrankaFormatedWithAdressOIB>
    <izvorni_sadrzaj> 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WithAdressOIB_1"> 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WithAdressOIB>
  <DomainObject.Predmet.ProtustrankaWithAdress>
    <izvorni_sadrzaj>AGROKOR d.d. Marijana Čavića 1, 10000 Zagreb</izvorni_sadrzaj>
    <derivirana_varijabla naziv="DomainObject.Predmet.ProtustrankaWithAdress_1">AGROKOR d.d. Marijana Čavića 1, 10000 Zagreb</derivirana_varijabla>
  </DomainObject.Predmet.ProtustrankaWithAdress>
  <DomainObject.Predmet.ProtustrankaWithAdressOIB>
    <izvorni_sadrzaj>AGROKOR d.d., OIB 05937759187, Marijana Čavića 1, 10000 Zagreb</izvorni_sadrzaj>
    <derivirana_varijabla naziv="DomainObject.Predmet.ProtustrankaWithAdressOIB_1">AGROKOR d.d., OIB 05937759187, Marijana Čavića 1,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12. ožujka 2018.</izvorni_sadrzaj>
    <derivirana_varijabla naziv="DomainObject.Predmet.SpisIzvanSuda.DatumIzlazaSpisa_1">12. ožujka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M. Čavića 1, 10000 Zagreb; mStart d.o.o. za informatičke usluge, Slavonska avenija 11a , 10000 Zagreb</izvorni_sadrzaj>
    <derivirana_varijabla naziv="DomainObject.Predmet.StrankaFormatedWithAdress_1"> AGROKOR d.d., M. Čavića 1, 10000 Zagreb; mStart d.o.o. za informatičke usluge, Slavonska avenija 11a , 10000 Zagreb</derivirana_varijabla>
  </DomainObject.Predmet.StrankaFormatedWithAdress>
  <DomainObject.Predmet.StrankaFormatedWithAdressOIB>
    <izvorni_sadrzaj> AGROKOR d.d., OIB 05937759187, M. Čavića 1, 10000 Zagreb; mStart d.o.o. za informatičke usluge, OIB 19895453012, Slavonska avenija 11a , 10000 Zagreb</izvorni_sadrzaj>
    <derivirana_varijabla naziv="DomainObject.Predmet.StrankaFormatedWithAdressOIB_1"> AGROKOR d.d., OIB 05937759187, M. Čavića 1, 10000 Zagreb; mStart d.o.o. za informatičke usluge, OIB 19895453012, Slavonska avenija 11a , 10000 Zagreb</derivirana_varijabla>
  </DomainObject.Predmet.StrankaFormatedWithAdressOIB>
  <DomainObject.Predmet.StrankaWithAdress>
    <izvorni_sadrzaj>AGROKOR d.d. M. Čavića 1,10000 Zagreb,mStart d.o.o. za informatičke usluge Slavonska avenija 11a ,10000 Zagreb</izvorni_sadrzaj>
    <derivirana_varijabla naziv="DomainObject.Predmet.StrankaWithAdress_1">AGROKOR d.d. M. Čavića 1,10000 Zagreb,mStart d.o.o. za informatičke usluge Slavonska avenija 11a ,10000 Zagreb</derivirana_varijabla>
  </DomainObject.Predmet.StrankaWithAdress>
  <DomainObject.Predmet.StrankaWithAdressOIB>
    <izvorni_sadrzaj>AGROKOR d.d., OIB 05937759187, M. Čavića 1,10000 Zagreb,mStart d.o.o. za informatičke usluge, OIB 19895453012, Slavonska avenija 11a ,10000 Zagreb</izvorni_sadrzaj>
    <derivirana_varijabla naziv="DomainObject.Predmet.StrankaWithAdressOIB_1">AGROKOR d.d., OIB 05937759187, M. Čavića 1,10000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M. Čavića 1, 10000 Zagreb</item>
      <item>mStart d.o.o. za informatičke usluge, Slavonska avenija 11a , 10000 Zagreb</item>
    </izvorni_sadrzaj>
    <derivirana_varijabla naziv="DomainObject.Predmet.StrankaListFormatedWithAdress_1">
      <item>AGROKOR d.d., M. Čavića 1, 10000 Zagreb</item>
      <item>mStart d.o.o. za informatičke usluge, Slavonska avenija 11a , 10000 Zagreb</item>
    </derivirana_varijabla>
  </DomainObject.Predmet.StrankaListFormatedWithAdress>
  <DomainObject.Predmet.StrankaListFormatedWithAdressOIB>
    <izvorni_sadrzaj>
      <item>AGROKOR d.d., OIB 05937759187, M. Čavića 1, 10000 Zagreb</item>
      <item>mStart d.o.o. za informatičke usluge, OIB 19895453012, Slavonska avenija 11a , 10000 Zagreb</item>
    </izvorni_sadrzaj>
    <derivirana_varijabla naziv="DomainObject.Predmet.StrankaListFormatedWithAdressOIB_1">
      <item>AGROKOR d.d., OIB 05937759187, M. Čavića 1,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_1">
      <item>AGROKOR d.d.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
  <DomainObject.Predmet.ProtuStrankaListFormatedOIB>
    <izvorni_sadrzaj>
      <item>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OIB_1">
      <item>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OIB>
  <DomainObject.Predmet.ProtuStrankaListFormatedWithAdress>
    <izvorni_sadrzaj>
      <item>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WithAdress_1">
      <item>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WithAdress>
  <DomainObject.Predmet.ProtuStrankaListFormatedWithAdressOIB>
    <izvorni_sadrzaj>
      <item>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WithAdressOIB_1">
      <item>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 punomoćnik sudionika u postupku AGROKOR d.d.</item>
      <item>Gajski, Grlić, Prka i Partneri, odvjetničko društvo društvo s ograničenom odgovornošću punomoćnik sudionika u postupku AGROKOR d.d.</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 punomoćnik sudionika u postupku AGROKOR d.d.</item>
      <item>Gajski, Grlić, Prka i Partneri, odvjetničko društvo društvo s ograničenom odgovornošću punomoćnik sudionika u postupku AGROKOR d.d.</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 punomoćnik sudionika u postupku AGROKOR d.d.</item>
      <item>Gajski, Grlić, Prka i Partneri, odvjetničko društvo društvo s ograničenom odgovornošću, OIB 33688165108 punomoćnik sudionika u postupku AGROKOR d.d.</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 punomoćnik sudionika u postupku AGROKOR d.d.</item>
      <item>Gajski, Grlić, Prka i Partneri, odvjetničko društvo društvo s ograničenom odgovornošću, OIB 33688165108 punomoćnik sudionika u postupku AGROKOR d.d.</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&amp;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SREĆKO VUKIĆ, Ilica 191b, 10000 Zagreb</item>
      <item>Adela Klanac - Kapša, Dunavska 38, 31000 Osijek</item>
      <item>Vedran Pajić, F.Krežme 11, 31000 Osijek</item>
      <item>OD SMOLEK &amp; ŠKRINJAR d.o.o., odvj. Marko Smolek, Trg Vladka Mačeka 5 , 10000 Zagreb</item>
      <item>Odvjetničko društvo Krajinović i partneri društvo s ograničenom odgovornošću, Boškovićeva 6, 10000 Zagreb punomoćnik sudionika u postupku AGROKOR d.d.</item>
      <item>Gajski, Grlić, Prka i Partneri, odvjetničko društvo društvo s ograničenom odgovornošću, Dalmatinska 10, 10000 Zagreb punomoćnik sudionika u postupku AGROKOR d.d.</item>
      <item>OD BATARELO DVOJKOVIĆ VUCHETICH d.o.o., Ul. Milana Amruša 19, 10000 Zagreb</item>
      <item>Odvjetničko društvo KORUŠIĆ, HRG I VUKALOVIĆ, javno trgovačko društvo, Anina ulica 2/II, 42000 Varaždin</item>
      <item>Marko Hreljac, Ankice Opolski br. 2, 42000 Varaždin</item>
      <item>Odvjetničko društvo KAPOR I PARTNERI d.o.o., Ljudevita Gaja 2/a, 10000 Zagreb</item>
      <item>Mladen Gajski, Trg N. Š. Zrinskog 17, 10000 Zagreb</item>
      <item>Odvjetničko društvo Đerek i partneri j.t.d., Ulica P. Hatza 5, 10000 Zagreb</item>
      <item>Boris Anišić, Ilica 191b, 10000 Zagreb</item>
      <item>ODVJETNIČKO DRUŠTVO ZEC i PARTNERI društvo s ograničenom odgovornošću, Ulica kardinala Alojzija Stepinca 4, 31000 Osijek</item>
      <item>TUS NOVOKMET SMRČEK odvjetničko društvo d.o.o., Heinzelova 33 A, 10000 Zagreb</item>
      <item>ODVJETNIČKI URED OLUJIĆ, Marulićev trg 2, 10000 Zagreb</item>
      <item>Odvjetničko društvo Orehovec &amp; Partneri d.o.o., Smičiklasova 18, 10000 Zagreb</item>
      <item>Odvj. društvo TUS NOVOKMET SMRČEK d.o.o.,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Bihaćka 2/A, 21000 Split</item>
      <item>Igor Starčavić, Marulićev trg 2, 10000 Zagreb</item>
      <item>ODVJETNIČKO DRUŠTVO GLINSKA &amp; MIŠKOVIĆ društvo s ograničenom odgovornošću, Ulica grada Vukovara 269f, 10000 Zagreb</item>
      <item>Marohnić, Tomek &amp; Gjoić odvjetničko društvo, d.o.o., Trg J.J. Strossmayera 11, 10000 Zagreb</item>
      <item>ODVJETNIČKO DRUŠTVO JELAKOVIĆ &amp; PARTNERI, Zagrebačka 61/III, 42000 Varaždin</item>
      <item>OD Čačić &amp; partneri, A. Hebranga 27,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&amp;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SREĆKO VUKIĆ, Ilica 191b, 10000 Zagreb</item>
      <item>Adela Klanac - Kapša, Dunavska 38, 31000 Osijek</item>
      <item>Vedran Pajić, F.Krežme 11, 31000 Osijek</item>
      <item>OD SMOLEK &amp; ŠKRINJAR d.o.o., odvj. Marko Smolek, Trg Vladka Mačeka 5 , 10000 Zagreb</item>
      <item>Odvjetničko društvo Krajinović i partneri društvo s ograničenom odgovornošću, Boškovićeva 6, 10000 Zagreb punomoćnik sudionika u postupku AGROKOR d.d.</item>
      <item>Gajski, Grlić, Prka i Partneri, odvjetničko društvo društvo s ograničenom odgovornošću, Dalmatinska 10, 10000 Zagreb punomoćnik sudionika u postupku AGROKOR d.d.</item>
      <item>OD BATARELO DVOJKOVIĆ VUCHETICH d.o.o., Ul. Milana Amruša 19, 10000 Zagreb</item>
      <item>Odvjetničko društvo KORUŠIĆ, HRG I VUKALOVIĆ, javno trgovačko društvo, Anina ulica 2/II, 42000 Varaždin</item>
      <item>Marko Hreljac, Ankice Opolski br. 2, 42000 Varaždin</item>
      <item>Odvjetničko društvo KAPOR I PARTNERI d.o.o., Ljudevita Gaja 2/a, 10000 Zagreb</item>
      <item>Mladen Gajski, Trg N. Š. Zrinskog 17, 10000 Zagreb</item>
      <item>Odvjetničko društvo Đerek i partneri j.t.d., Ulica P. Hatza 5, 10000 Zagreb</item>
      <item>Boris Anišić, Ilica 191b, 10000 Zagreb</item>
      <item>ODVJETNIČKO DRUŠTVO ZEC i PARTNERI društvo s ograničenom odgovornošću, Ulica kardinala Alojzija Stepinca 4, 31000 Osijek</item>
      <item>TUS NOVOKMET SMRČEK odvjetničko društvo d.o.o., Heinzelova 33 A, 10000 Zagreb</item>
      <item>ODVJETNIČKI URED OLUJIĆ, Marulićev trg 2, 10000 Zagreb</item>
      <item>Odvjetničko društvo Orehovec &amp; Partneri d.o.o., Smičiklasova 18, 10000 Zagreb</item>
      <item>Odvj. društvo TUS NOVOKMET SMRČEK d.o.o.,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Bihaćka 2/A, 21000 Split</item>
      <item>Igor Starčavić, Marulićev trg 2, 10000 Zagreb</item>
      <item>ODVJETNIČKO DRUŠTVO GLINSKA &amp; MIŠKOVIĆ društvo s ograničenom odgovornošću, Ulica grada Vukovara 269f, 10000 Zagreb</item>
      <item>Marohnić, Tomek &amp; Gjoić odvjetničko društvo, d.o.o., Trg J.J. Strossmayera 11, 10000 Zagreb</item>
      <item>ODVJETNIČKO DRUŠTVO JELAKOVIĆ &amp; PARTNERI, Zagrebačka 61/III, 42000 Varaždin</item>
      <item>OD Čačić &amp; partneri, A. Hebranga 27,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&amp; PARTNERI, odvj. Tin Dolički, OIB 77213973640,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SREĆKO VUKIĆ, Ilica 191b, 10000 Zagreb</item>
      <item>Adela Klanac - Kapša, Dunavska 38, 31000 Osijek</item>
      <item>Vedran Pajić, OIB 48066401121, F.Krežme 11, 31000 Osijek</item>
      <item>OD SMOLEK &amp; ŠKRINJAR d.o.o., odvj. Marko Smolek, OIB 09442439688, Trg Vladka Mačeka 5 , 10000 Zagreb</item>
      <item>Odvjetničko društvo Krajinović i partneri društvo s ograničenom odgovornošću, OIB 69806466762, Boškovićeva 6, 10000 Zagreb punomoćnik sudionika u postupku AGROKOR d.d.</item>
      <item>Gajski, Grlić, Prka i Partneri, odvjetničko društvo društvo s ograničenom odgovornošću, OIB 33688165108, Dalmatinska 10, 10000 Zagreb punomoćnik sudionika u postupku AGROKOR d.d.</item>
      <item>OD BATARELO DVOJKOVIĆ VUCHETICH d.o.o., Ul. Milana Amruša 19, 10000 Zagreb</item>
      <item>Odvjetničko društvo KORUŠIĆ, HRG I VUKALOVIĆ, javno trgovačko društvo, OIB 69808735644, Anina ulica 2/II, 42000 Varaždin</item>
      <item>Marko Hreljac, Ankice Opolski br. 2, 42000 Varaždin</item>
      <item>Odvjetničko društvo KAPOR I PARTNERI d.o.o., OIB 36714247867, Ljudevita Gaja 2/a, 10000 Zagreb</item>
      <item>Mladen Gajski, OIB 61919840676, Trg N. Š. Zrinskog 17, 10000 Zagreb</item>
      <item>Odvjetničko društvo Đerek i partneri j.t.d., Ulica P. Hatza 5, 10000 Zagreb</item>
      <item>Boris Anišić, Ilica 191b, 10000 Zagreb</item>
      <item>ODVJETNIČKO DRUŠTVO ZEC i PARTNERI društvo s ograničenom odgovornošću, OIB 75053512512, Ulica kardinala Alojzija Stepinca 4, 31000 Osijek</item>
      <item>TUS NOVOKMET SMRČEK odvjetničko društvo d.o.o., OIB 36426031758, Heinzelova 33 A, 10000 Zagreb</item>
      <item>ODVJETNIČKI URED OLUJIĆ, Marulićev trg 2, 10000 Zagreb</item>
      <item>Odvjetničko društvo Orehovec &amp; Partneri d.o.o., Smičiklasova 18, 10000 Zagreb</item>
      <item>Odvj. društvo TUS NOVOKMET SMRČEK d.o.o., OIB ,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OIB 62353690175, Bihaćka 2/A, 21000 Split</item>
      <item>Igor Starčavić, Marulićev trg 2, 10000 Zagreb</item>
      <item>ODVJETNIČKO DRUŠTVO GLINSKA &amp; MIŠKOVIĆ društvo s ograničenom odgovornošću, OIB 23426318088, Ulica grada Vukovara 269f, 10000 Zagreb</item>
      <item>Marohnić, Tomek &amp; Gjoić odvjetničko društvo, d.o.o., OIB 71892092408, Trg J.J. Strossmayera 11, 10000 Zagreb</item>
      <item>ODVJETNIČKO DRUŠTVO JELAKOVIĆ &amp; PARTNERI, Zagrebačka 61/III, 42000 Varaždin</item>
      <item>OD Čačić &amp; partneri, A. Hebranga 27,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&amp; PARTNERI, odvj. Tin Dolički, OIB 77213973640,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SREĆKO VUKIĆ, Ilica 191b, 10000 Zagreb</item>
      <item>Adela Klanac - Kapša, Dunavska 38, 31000 Osijek</item>
      <item>Vedran Pajić, OIB 48066401121, F.Krežme 11, 31000 Osijek</item>
      <item>OD SMOLEK &amp; ŠKRINJAR d.o.o., odvj. Marko Smolek, OIB 09442439688, Trg Vladka Mačeka 5 , 10000 Zagreb</item>
      <item>Odvjetničko društvo Krajinović i partneri društvo s ograničenom odgovornošću, OIB 69806466762, Boškovićeva 6, 10000 Zagreb punomoćnik sudionika u postupku AGROKOR d.d.</item>
      <item>Gajski, Grlić, Prka i Partneri, odvjetničko društvo društvo s ograničenom odgovornošću, OIB 33688165108, Dalmatinska 10, 10000 Zagreb punomoćnik sudionika u postupku AGROKOR d.d.</item>
      <item>OD BATARELO DVOJKOVIĆ VUCHETICH d.o.o., Ul. Milana Amruša 19, 10000 Zagreb</item>
      <item>Odvjetničko društvo KORUŠIĆ, HRG I VUKALOVIĆ, javno trgovačko društvo, OIB 69808735644, Anina ulica 2/II, 42000 Varaždin</item>
      <item>Marko Hreljac, Ankice Opolski br. 2, 42000 Varaždin</item>
      <item>Odvjetničko društvo KAPOR I PARTNERI d.o.o., OIB 36714247867, Ljudevita Gaja 2/a, 10000 Zagreb</item>
      <item>Mladen Gajski, OIB 61919840676, Trg N. Š. Zrinskog 17, 10000 Zagreb</item>
      <item>Odvjetničko društvo Đerek i partneri j.t.d., Ulica P. Hatza 5, 10000 Zagreb</item>
      <item>Boris Anišić, Ilica 191b, 10000 Zagreb</item>
      <item>ODVJETNIČKO DRUŠTVO ZEC i PARTNERI društvo s ograničenom odgovornošću, OIB 75053512512, Ulica kardinala Alojzija Stepinca 4, 31000 Osijek</item>
      <item>TUS NOVOKMET SMRČEK odvjetničko društvo d.o.o., OIB 36426031758, Heinzelova 33 A, 10000 Zagreb</item>
      <item>ODVJETNIČKI URED OLUJIĆ, Marulićev trg 2, 10000 Zagreb</item>
      <item>Odvjetničko društvo Orehovec &amp; Partneri d.o.o., Smičiklasova 18, 10000 Zagreb</item>
      <item>Odvj. društvo TUS NOVOKMET SMRČEK d.o.o., OIB ,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OIB 62353690175, Bihaćka 2/A, 21000 Split</item>
      <item>Igor Starčavić, Marulićev trg 2, 10000 Zagreb</item>
      <item>ODVJETNIČKO DRUŠTVO GLINSKA &amp; MIŠKOVIĆ društvo s ograničenom odgovornošću, OIB 23426318088, Ulica grada Vukovara 269f, 10000 Zagreb</item>
      <item>Marohnić, Tomek &amp; Gjoić odvjetničko društvo, d.o.o., OIB 71892092408, Trg J.J. Strossmayera 11, 10000 Zagreb</item>
      <item>ODVJETNIČKO DRUŠTVO JELAKOVIĆ &amp; PARTNERI, Zagrebačka 61/III, 42000 Varaždin</item>
      <item>OD Čačić &amp; partneri, A. Hebranga 27,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item>
      <item>Gajski, Grlić, Prka i Partneri, odvjetničko društvo društvo s ograničenom odgovornošću, OIB 33688165108</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item>
      <item>Gajski, Grlić, Prka i Partneri, odvjetničko društvo društvo s ograničenom odgovornošću, OIB 33688165108</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2018.</izvorni_sadrzaj>
    <derivirana_varijabla naziv="DomainObject.Datum_1">13. ožujka 2018.</derivirana_varijabla>
  </DomainObject.Datum>
  <DomainObject.PoslovniBrojDokumenta>
    <izvorni_sadrzaj>St-1138/2017-2261</izvorni_sadrzaj>
    <derivirana_varijabla naziv="DomainObject.PoslovniBrojDokumenta_1">St-1138/2017-2261</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M. Čavića 1, 10000 Zagreb i dr.</izvorni_sadrzaj>
    <derivirana_varijabla naziv="DomainObject.Predmet.StrankaIDrugiAdressOIB_1">AGROKOR d.d., OIB 05937759187, M. Čavića 1, 10000 Zagreb i dr.</derivirana_varijabla>
  </DomainObject.Predmet.StrankaIDrugiAdressOIB>
  <DomainObject.Predmet.ProtustrankaIDrugiAdressOIB>
    <izvorni_sadrzaj>AGROKOR d.d., OIB 05937759187, Marijana Čavića 1, 10000 Zagreb</izvorni_sadrzaj>
    <derivirana_varijabla naziv="DomainObject.Predmet.ProtustrankaIDrugiAdressOIB_1">AGROKOR d.d., OIB 05937759187, Marijana Čavića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mStart d.o.o. za informatičke usluge</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mStart d.o.o. za informatičke usluge</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derivirana_varijabla>
  </DomainObject.Predmet.SudioniciListNaziv>
  <DomainObject.Predmet.SudioniciListAdressOIB>
    <izvorni_sadrzaj>
      <item>AGROKOR d.d., OIB 05937759187, M. Čavića 1,10000 Zagreb</item>
      <item>AGROKOR d.d., OIB 05937759187, Marijana Čavića 1,10000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&amp; PARTNERI, odvj. Tin Dolički, OIB 77213973640,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tem>Odvjetničko društvo Krajinović i partneri društvo s ograničenom odgovornošću, OIB 69806466762, Boškovićeva 6,10000 Zagreb</item>
      <item>Gajski, Grlić, Prka i Partneri, odvjetničko društvo društvo s ograničenom odgovornošću, OIB 33688165108, Dalmatinska 10,10000 Zagreb</item>
      <item>OD BATARELO DVOJKOVIĆ VUCHETICH d.o.o., Ul. Milana Amruša 19,10000 Zagreb</item>
      <item>Odvjetničko društvo KORUŠIĆ, HRG I VUKALOVIĆ, javno trgovačko društvo, OIB 69808735644, Anina ulica 2/II,42000 Varaždin</item>
      <item>Marko Hreljac, Ankice Opolski br. 2,42000 Varaždin</item>
      <item>Odvjetničko društvo KAPOR I PARTNERI d.o.o., OIB 36714247867, Ljudevita Gaja 2/a,10000 Zagreb</item>
      <item>Mladen Gajski, OIB 61919840676, Trg N. Š. Zrinskog 17,10000 Zagreb</item>
      <item>Odvjetničko društvo Đerek i partneri j.t.d., Ulica P. Hatza 5,10000 Zagreb</item>
      <item>Boris Anišić, Ilica 191b,10000 Zagreb</item>
      <item>ODVJETNIČKO DRUŠTVO ZEC i PARTNERI društvo s ograničenom odgovornošću, OIB 75053512512, Ulica kardinala Alojzija Stepinca 4,31000 Osijek</item>
      <item>TUS NOVOKMET SMRČEK odvjetničko društvo d.o.o., OIB 36426031758, Heinzelova 33 A,10000 Zagreb</item>
      <item>ODVJETNIČKI URED OLUJIĆ, Marulićev trg 2,10000 Zagreb</item>
      <item>Odvjetničko društvo Orehovec &amp; Partneri d.o.o., Smičiklasova 18,10000 Zagreb</item>
      <item>Odvj. društvo TUS NOVOKMET SMRČEK d.o.o., OIB , Heinzelova 33A,10000 Zagreb</item>
      <item>Vinko Marinković, Mesnička 14,10000 Zagreb</item>
      <item>OD BEKINA, ŠKURLA, DURMIŠ I SPAJIĆ d.o.o., Preradovićeva 24,10000 Zagreb</item>
      <item>Odvjetničko društvo Bardek, Lisac, Mušec, Skoko d.o.o., Ilica 1,10000 Zagreb</item>
      <item>BUDIMIR &amp; PARTNERI odvjetničko društvo d.o.o., OIB 62353690175, Bihaćka 2/A,21000 Split</item>
      <item>Igor Starčavić, Marulićev trg 2,10000 Zagreb</item>
      <item>ODVJETNIČKO DRUŠTVO GLINSKA &amp; MIŠKOVIĆ društvo s ograničenom odgovornošću, OIB 23426318088, Ulica grada Vukovara 269f,10000 Zagreb</item>
      <item>Marohnić, Tomek &amp; Gjoić odvjetničko društvo, d.o.o., OIB 71892092408, Trg J.J. Strossmayera 11,10000 Zagreb</item>
      <item>ODVJETNIČKO DRUŠTVO JELAKOVIĆ &amp; PARTNERI, Zagrebačka 61/III,42000 Varaždin</item>
      <item>OD Čačić &amp; partneri, A. Hebranga 27,10000 Zagreb</item>
    </izvorni_sadrzaj>
    <derivirana_varijabla naziv="DomainObject.Predmet.SudioniciListAdressOIB_1">
      <item>AGROKOR d.d., OIB 05937759187, M. Čavića 1,10000 Zagreb</item>
      <item>AGROKOR d.d., OIB 05937759187, Marijana Čavića 1,10000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&amp; PARTNERI, odvj. Tin Dolički, OIB 77213973640,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tem>Odvjetničko društvo Krajinović i partneri društvo s ograničenom odgovornošću, OIB 69806466762, Boškovićeva 6,10000 Zagreb</item>
      <item>Gajski, Grlić, Prka i Partneri, odvjetničko društvo društvo s ograničenom odgovornošću, OIB 33688165108, Dalmatinska 10,10000 Zagreb</item>
      <item>OD BATARELO DVOJKOVIĆ VUCHETICH d.o.o., Ul. Milana Amruša 19,10000 Zagreb</item>
      <item>Odvjetničko društvo KORUŠIĆ, HRG I VUKALOVIĆ, javno trgovačko društvo, OIB 69808735644, Anina ulica 2/II,42000 Varaždin</item>
      <item>Marko Hreljac, Ankice Opolski br. 2,42000 Varaždin</item>
      <item>Odvjetničko društvo KAPOR I PARTNERI d.o.o., OIB 36714247867, Ljudevita Gaja 2/a,10000 Zagreb</item>
      <item>Mladen Gajski, OIB 61919840676, Trg N. Š. Zrinskog 17,10000 Zagreb</item>
      <item>Odvjetničko društvo Đerek i partneri j.t.d., Ulica P. Hatza 5,10000 Zagreb</item>
      <item>Boris Anišić, Ilica 191b,10000 Zagreb</item>
      <item>ODVJETNIČKO DRUŠTVO ZEC i PARTNERI društvo s ograničenom odgovornošću, OIB 75053512512, Ulica kardinala Alojzija Stepinca 4,31000 Osijek</item>
      <item>TUS NOVOKMET SMRČEK odvjetničko društvo d.o.o., OIB 36426031758, Heinzelova 33 A,10000 Zagreb</item>
      <item>ODVJETNIČKI URED OLUJIĆ, Marulićev trg 2,10000 Zagreb</item>
      <item>Odvjetničko društvo Orehovec &amp; Partneri d.o.o., Smičiklasova 18,10000 Zagreb</item>
      <item>Odvj. društvo TUS NOVOKMET SMRČEK d.o.o., OIB , Heinzelova 33A,10000 Zagreb</item>
      <item>Vinko Marinković, Mesnička 14,10000 Zagreb</item>
      <item>OD BEKINA, ŠKURLA, DURMIŠ I SPAJIĆ d.o.o., Preradovićeva 24,10000 Zagreb</item>
      <item>Odvjetničko društvo Bardek, Lisac, Mušec, Skoko d.o.o., Ilica 1,10000 Zagreb</item>
      <item>BUDIMIR &amp; PARTNERI odvjetničko društvo d.o.o., OIB 62353690175, Bihaćka 2/A,21000 Split</item>
      <item>Igor Starčavić, Marulićev trg 2,10000 Zagreb</item>
      <item>ODVJETNIČKO DRUŠTVO GLINSKA &amp; MIŠKOVIĆ društvo s ograničenom odgovornošću, OIB 23426318088, Ulica grada Vukovara 269f,10000 Zagreb</item>
      <item>Marohnić, Tomek &amp; Gjoić odvjetničko društvo, d.o.o., OIB 71892092408, Trg J.J. Strossmayera 11,10000 Zagreb</item>
      <item>ODVJETNIČKO DRUŠTVO JELAKOVIĆ &amp; PARTNERI, Zagrebačka 61/III,42000 Varaždin</item>
      <item>OD Čačić &amp; partneri, A. Hebranga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77213973640</item>
      <item>, OIB null</item>
      <item>, OIB null</item>
      <item>, OIB null</item>
      <item>, OIB null</item>
      <item>, OIB null</item>
      <item>, OIB null</item>
      <item>, OIB null</item>
      <item>, OIB null</item>
      <item>, OIB 23057039320</item>
      <item>, OIB 19895453012</item>
      <item>, OIB null</item>
      <item>, OIB null</item>
      <item>, OIB 48066401121</item>
      <item>, OIB 09442439688</item>
      <item>, OIB 69806466762</item>
      <item>, OIB 33688165108</item>
      <item>, OIB null</item>
      <item>, OIB 69808735644</item>
      <item>, OIB null</item>
      <item>, OIB 36714247867</item>
      <item>, OIB 61919840676</item>
      <item>, OIB null</item>
      <item>, OIB null</item>
      <item>, OIB 75053512512</item>
      <item>, OIB 36426031758</item>
      <item>, OIB null</item>
      <item>, OIB null</item>
      <item>, OIB </item>
      <item>, OIB null</item>
      <item>, OIB null</item>
      <item>, OIB null</item>
      <item>, OIB 62353690175</item>
      <item>, OIB null</item>
      <item>, OIB 23426318088</item>
      <item>, OIB 71892092408</item>
      <item>, OIB null</item>
      <item>, OIB null</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77213973640</item>
      <item>, OIB null</item>
      <item>, OIB null</item>
      <item>, OIB null</item>
      <item>, OIB null</item>
      <item>, OIB null</item>
      <item>, OIB null</item>
      <item>, OIB null</item>
      <item>, OIB null</item>
      <item>, OIB 23057039320</item>
      <item>, OIB 19895453012</item>
      <item>, OIB null</item>
      <item>, OIB null</item>
      <item>, OIB 48066401121</item>
      <item>, OIB 09442439688</item>
      <item>, OIB 69806466762</item>
      <item>, OIB 33688165108</item>
      <item>, OIB null</item>
      <item>, OIB 69808735644</item>
      <item>, OIB null</item>
      <item>, OIB 36714247867</item>
      <item>, OIB 61919840676</item>
      <item>, OIB null</item>
      <item>, OIB null</item>
      <item>, OIB 75053512512</item>
      <item>, OIB 36426031758</item>
      <item>, OIB null</item>
      <item>, OIB null</item>
      <item>, OIB </item>
      <item>, OIB null</item>
      <item>, OIB null</item>
      <item>, OIB null</item>
      <item>, OIB 62353690175</item>
      <item>, OIB null</item>
      <item>, OIB 23426318088</item>
      <item>, OIB 71892092408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Fabris Peruško, OIB 22621985989, Ulica Stjepana Babonića 95, 10000 Zagreb</item>
    </izvorni_sadrzaj>
    <derivirana_varijabla naziv="DomainObject.Predmet.StecajniUpraviteljiListAddressOIB_1">
      <item>Fabris Peruško, OIB 22621985989, Ulica Stjepana Babonića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0E3558-5EFF-4602-872E-F830F9FF19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880</properties:Words>
  <properties:Characters>4997</properties:Characters>
  <properties:Lines>476</properties:Lines>
  <properties:Paragraphs>145</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5801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2018-03-13T13:32:00Z</dcterms:created>
  <dc:creator>KDS - 8</dc:creator>
  <cp:lastModifiedBy>Vinka Mihalinčić</cp:lastModifiedBy>
  <cp:lastPrinted>2018-03-13T13:55:00Z</cp:lastPrinted>
  <dcterms:modified xmlns:xsi="http://www.w3.org/2001/XMLSchema-instance" xsi:type="dcterms:W3CDTF">2018-03-13T14:03:00Z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St-1138/2017-2261 / Odluka - Rješenje (Rješenje - ADRIS GRUPA - ZAGREBAČKA BANKA d.d - JAMSTVA od 13.3.2018..docx)</vt:lpwstr>
  </prop:property>
  <prop:property name="CC_coloring" pid="4" fmtid="{D5CDD505-2E9C-101B-9397-08002B2CF9AE}">
    <vt:bool>false</vt:bool>
  </prop:property>
  <prop:property name="BrojStranica" pid="5" fmtid="{D5CDD505-2E9C-101B-9397-08002B2CF9AE}">
    <vt:i4>3</vt:i4>
  </prop:property>
</prop:Properties>
</file>