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b839" w14:paraId="3c8b839" w:rsidRDefault="002F68F2" w:rsidP="002F68F2" w:rsidR="002F68F2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115"/>
            <wp:effectExtent b="0" r="0" t="0" l="0"/>
            <wp:docPr descr="grb rh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2F68F2" w:rsidP="002F68F2" w:rsidR="002F68F2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2F68F2" w:rsidP="002F68F2" w:rsidR="002F68F2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3/St-1660/2018-10</w:t>
      </w:r>
    </w:p>
    <w:p w:rsidRDefault="002F68F2" w:rsidP="002F68F2" w:rsidR="002F68F2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2F68F2" w:rsidP="002F68F2" w:rsidR="002F68F2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2F68F2" w:rsidP="002F68F2" w:rsidR="002F68F2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2F68F2" w:rsidP="002F68F2" w:rsidR="002F68F2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2F68F2" w:rsidP="002F68F2" w:rsidR="002F68F2">
      <w:pPr>
        <w:ind w:firstLine="708"/>
        <w:jc w:val="both"/>
        <w:rPr>
          <w:color w:val="222222"/>
          <w:sz w:val="22"/>
          <w:szCs w:val="22"/>
        </w:rPr>
      </w:pPr>
    </w:p>
    <w:p w:rsidRDefault="002F68F2" w:rsidP="002F68F2" w:rsidR="002F68F2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>MIMAY d.o.o., Dugo Selo, B. A. Kažotića 1, OIB: 28703330922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14. siječnja 2019.</w:t>
      </w:r>
    </w:p>
    <w:p w:rsidRDefault="002F68F2" w:rsidP="002F68F2" w:rsidR="002F68F2">
      <w:pPr>
        <w:ind w:firstLine="708"/>
        <w:jc w:val="both"/>
        <w:rPr>
          <w:color w:val="222222"/>
          <w:sz w:val="22"/>
          <w:szCs w:val="22"/>
        </w:rPr>
      </w:pPr>
    </w:p>
    <w:p w:rsidRDefault="002F68F2" w:rsidP="002F68F2" w:rsidR="002F68F2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2F68F2" w:rsidP="002F68F2" w:rsidR="002F68F2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>
        <w:rPr>
          <w:b/>
          <w:color w:val="222222"/>
          <w:sz w:val="22"/>
          <w:szCs w:val="22"/>
          <w:u w:val="single"/>
        </w:rPr>
        <w:t>4. ožujka 2019. u 9,15 sati, soba 73, III kat, Stalna služba u Slavonskom Brodu, Trg pobjede 13, Slavonski Brod.</w:t>
      </w:r>
    </w:p>
    <w:p w:rsidRDefault="002F68F2" w:rsidP="002F68F2" w:rsidR="002F68F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Obavještava se direktor dužnika da je </w:t>
      </w:r>
      <w:proofErr w:type="spellStart"/>
      <w:r>
        <w:rPr>
          <w:color w:val="222222"/>
          <w:sz w:val="22"/>
          <w:szCs w:val="22"/>
        </w:rPr>
        <w:t>steč.postupak</w:t>
      </w:r>
      <w:proofErr w:type="spellEnd"/>
      <w:r>
        <w:rPr>
          <w:color w:val="222222"/>
          <w:sz w:val="22"/>
          <w:szCs w:val="22"/>
        </w:rPr>
        <w:t xml:space="preserve"> nad dužnikom ustupljen na vođenje ovom sudu.</w:t>
      </w:r>
    </w:p>
    <w:p w:rsidRDefault="002F68F2" w:rsidP="002F68F2" w:rsidR="002F68F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>Renato Mandić, Dugo Selo, Osječka 8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2F68F2" w:rsidP="002F68F2" w:rsidR="002F68F2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St-1660/2018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Upozorava se uprava da zbog uskrate davanja podataka, odnosno davanja netočnih ili nepotpunih podataka odgovara za štetu i odgovara kao za davanje lažnog iskaza u postupku pred sudom. Upozorava se uprava da izjavu o imovini dužnika može dati i u formi </w:t>
      </w:r>
      <w:proofErr w:type="spellStart"/>
      <w:r>
        <w:rPr>
          <w:color w:val="222222"/>
          <w:sz w:val="22"/>
          <w:szCs w:val="22"/>
        </w:rPr>
        <w:t>prokazne</w:t>
      </w:r>
      <w:proofErr w:type="spellEnd"/>
      <w:r>
        <w:rPr>
          <w:color w:val="222222"/>
          <w:sz w:val="22"/>
          <w:szCs w:val="22"/>
        </w:rPr>
        <w:t xml:space="preserve"> izjave, a obrazac za istu se može pribaviti u Narodnim novinama te je potrebno ovjeriti potpis direktora i dostaviti na sud ukoliko postoje razlozi za nepristupanje direktora na sud.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Direktor može biti novčano kažnjen ukoliko ne dostavi fin. dokumentaciju dužnika, odnosno ne dođe na ročište.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Za donošenje odluke bit će dovoljna fin. dokumentacija dužnika i izjava o imovini.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F90911" w:rsidP="00B467B3" w:rsidR="00F90911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467B3" w:rsidP="00B467B3" w:rsidR="00B467B3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Obrazloženje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ovoj pravnoj stvari zakazano je ročište radi povodom prijedloga za otvaranje stečaja i radi odlučivanja o otvaranju stečajnog postupka na koje nije pristupio direktor dužnika niti je svoj izostanak opravdao.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pravilu se direktor dužnika zove dva puta pa ukoliko ne pristupi ili ne dostavi potrebnu pisanu dokumentaciju i očitovanje, sud određuje imenovanje </w:t>
      </w:r>
      <w:proofErr w:type="spellStart"/>
      <w:r>
        <w:rPr>
          <w:color w:val="222222"/>
          <w:sz w:val="22"/>
          <w:szCs w:val="22"/>
        </w:rPr>
        <w:t>priv</w:t>
      </w:r>
      <w:proofErr w:type="spellEnd"/>
      <w:r>
        <w:rPr>
          <w:color w:val="222222"/>
          <w:sz w:val="22"/>
          <w:szCs w:val="22"/>
        </w:rPr>
        <w:t xml:space="preserve">.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upravitelja koji pregledom dokumentacije na mjestu sjedištu dužnika, odnosno u računovodstvu dužnika daje očitovanje o relevantnim činjenicama prvenstveno o imovini dužnika jer je potrebno utvrditi je li ista dostatna za namirivanje troškova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postupka. U tome slučaju uprava dužnika se poziva na uplatu predujma koji ne može biti manji od 4.000,00 kn, a što se sve može izbjeći tako da uprava dužnika dostavi potrebnu dokumentaciju i očitovanje. 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8C611E" w:rsidP="008C611E" w:rsidR="008C611E"/>
    <w:p w:rsidRDefault="008C611E" w:rsidP="008C611E" w:rsidR="008C611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Slavonskom Brodu 1</w:t>
      </w:r>
      <w:r w:rsidR="00A400F7">
        <w:rPr>
          <w:color w:val="222222"/>
          <w:sz w:val="22"/>
          <w:szCs w:val="22"/>
        </w:rPr>
        <w:t>4</w:t>
      </w:r>
      <w:r>
        <w:rPr>
          <w:color w:val="222222"/>
          <w:sz w:val="22"/>
          <w:szCs w:val="22"/>
        </w:rPr>
        <w:t>. siječnja 2019.</w:t>
      </w:r>
    </w:p>
    <w:p w:rsidRDefault="008C611E" w:rsidP="008C611E" w:rsidR="008C611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8C611E" w:rsidP="008C611E" w:rsidR="008C611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RJ. 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-dostaviti, Fini, putem </w:t>
      </w:r>
      <w:proofErr w:type="spellStart"/>
      <w:r>
        <w:rPr>
          <w:color w:val="222222"/>
          <w:sz w:val="22"/>
          <w:szCs w:val="22"/>
        </w:rPr>
        <w:t>eOglasne</w:t>
      </w:r>
      <w:proofErr w:type="spellEnd"/>
      <w:r>
        <w:rPr>
          <w:color w:val="222222"/>
          <w:sz w:val="22"/>
          <w:szCs w:val="22"/>
        </w:rPr>
        <w:t xml:space="preserve"> ploče i direktoru putem pošte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-objaviti zaključak na </w:t>
      </w:r>
      <w:proofErr w:type="spellStart"/>
      <w:r>
        <w:rPr>
          <w:color w:val="222222"/>
          <w:sz w:val="22"/>
          <w:szCs w:val="22"/>
        </w:rPr>
        <w:t>eOglasnoj</w:t>
      </w:r>
      <w:proofErr w:type="spellEnd"/>
      <w:r>
        <w:rPr>
          <w:color w:val="222222"/>
          <w:sz w:val="22"/>
          <w:szCs w:val="22"/>
        </w:rPr>
        <w:t xml:space="preserve"> ploči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sz w:val="22"/>
          <w:szCs w:val="22"/>
        </w:rPr>
      </w:pPr>
    </w:p>
    <w:p w:rsidRDefault="008C611E" w:rsidP="008C611E" w:rsidR="008C611E"/>
    <w:p w:rsidRDefault="005E15FD" w:rsidP="008C611E" w:rsidR="005E15FD">
      <w:pPr>
        <w:spacing w:beforeAutospacing="true" w:before="100"/>
        <w:ind w:firstLine="708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7B3"/>
    <w:rsid w:val="001D5477"/>
    <w:rsid w:val="001F5FB7"/>
    <w:rsid w:val="002F68F2"/>
    <w:rsid w:val="00335BC0"/>
    <w:rsid w:val="003853A4"/>
    <w:rsid w:val="005E15FD"/>
    <w:rsid w:val="006B2763"/>
    <w:rsid w:val="00786727"/>
    <w:rsid w:val="00847C3F"/>
    <w:rsid w:val="008C611E"/>
    <w:rsid w:val="009F729C"/>
    <w:rsid w:val="00A400F7"/>
    <w:rsid w:val="00A7494E"/>
    <w:rsid w:val="00B467B3"/>
    <w:rsid w:val="00DC69AD"/>
    <w:rsid w:val="00F9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7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5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FB7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FB7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FB7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FB7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7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5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FB7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FB7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FB7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FB7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423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62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15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272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07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229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977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595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St-1660/2018</izvorni_sadrzaj>
    <derivirana_varijabla naziv="DomainObject.Predmet.OznakaBroj_1">St-1660/2018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 11 zakona o sudovima</izvorni_sadrzaj>
    <derivirana_varijabla naziv="DomainObject.Predmet.PrimjedbaSuca_1">po čl.  11 zakona o sudovima</derivirana_varijabla>
  </DomainObject.Predmet.PrimjedbaSuca>
  <DomainObject.Predmet.ProtustrankaFormated>
    <izvorni_sadrzaj>  MIMAY jednostavno društvo s ograničenom odgovornošću za ugostiteljstvo</izvorni_sadrzaj>
    <derivirana_varijabla naziv="DomainObject.Predmet.ProtustrankaFormated_1">  MIMAY jednostavno društvo s ograničenom odgovornošću za ugostiteljstvo</derivirana_varijabla>
  </DomainObject.Predmet.ProtustrankaFormated>
  <DomainObject.Predmet.ProtustrankaFormatedOIB>
    <izvorni_sadrzaj>  MIMAY jednostavno društvo s ograničenom odgovornošću za ugostiteljstvo, OIB 28703330922</izvorni_sadrzaj>
    <derivirana_varijabla naziv="DomainObject.Predmet.ProtustrankaFormatedOIB_1">  MIMAY jednostavno društvo s ograničenom odgovornošću za ugostiteljstvo, OIB 28703330922</derivirana_varijabla>
  </DomainObject.Predmet.ProtustrankaFormatedOIB>
  <DomainObject.Predmet.ProtustrankaFormatedWithAdress>
    <izvorni_sadrzaj> MIMAY jednostavno društvo s ograničenom odgovornošću za ugostiteljstvo, B. A. Kažotića 1, 10370 Dugo Selo</izvorni_sadrzaj>
    <derivirana_varijabla naziv="DomainObject.Predmet.ProtustrankaFormatedWithAdress_1"> MIMAY jednostavno društvo s ograničenom odgovornošću za ugostiteljstvo, B. A. Kažotića 1, 10370 Dugo Selo</derivirana_varijabla>
  </DomainObject.Predmet.ProtustrankaFormatedWithAdress>
  <DomainObject.Predmet.ProtustrankaFormatedWithAdressOIB>
    <izvorni_sadrzaj> MIMAY jednostavno društvo s ograničenom odgovornošću za ugostiteljstvo, OIB 28703330922, B. A. Kažotića 1, 10370 Dugo Selo</izvorni_sadrzaj>
    <derivirana_varijabla naziv="DomainObject.Predmet.ProtustrankaFormatedWithAdressOIB_1"> MIMAY jednostavno društvo s ograničenom odgovornošću za ugostiteljstvo, OIB 28703330922, B. A. Kažotića 1, 10370 Dugo Selo</derivirana_varijabla>
  </DomainObject.Predmet.ProtustrankaFormatedWithAdressOIB>
  <DomainObject.Predmet.ProtustrankaWithAdress>
    <izvorni_sadrzaj>MIMAY jednostavno društvo s ograničenom odgovornošću za ugostiteljstvo B. A. Kažotića 1, 10370 Dugo Selo</izvorni_sadrzaj>
    <derivirana_varijabla naziv="DomainObject.Predmet.ProtustrankaWithAdress_1">MIMAY jednostavno društvo s ograničenom odgovornošću za ugostiteljstvo B. A. Kažotića 1, 10370 Dugo Selo</derivirana_varijabla>
  </DomainObject.Predmet.ProtustrankaWithAdress>
  <DomainObject.Predmet.ProtustrankaWithAdressOIB>
    <izvorni_sadrzaj>MIMAY jednostavno društvo s ograničenom odgovornošću za ugostiteljstvo, OIB 28703330922, B. A. Kažotića 1, 10370 Dugo Selo</izvorni_sadrzaj>
    <derivirana_varijabla naziv="DomainObject.Predmet.ProtustrankaWithAdressOIB_1">MIMAY jednostavno društvo s ograničenom odgovornošću za ugostiteljstvo, OIB 28703330922, B. A. Kažotića 1, 10370 Dugo Selo</derivirana_varijabla>
  </DomainObject.Predmet.ProtustrankaWithAdressOIB>
  <DomainObject.Predmet.ProtustrankaNazivFormated>
    <izvorni_sadrzaj>MIMAY jednostavno društvo s ograničenom odgovornošću za ugostiteljstvo</izvorni_sadrzaj>
    <derivirana_varijabla naziv="DomainObject.Predmet.ProtustrankaNazivFormated_1">MIMAY jednostavno društvo s ograničenom odgovornošću za ugostiteljstvo</derivirana_varijabla>
  </DomainObject.Predmet.ProtustrankaNazivFormated>
  <DomainObject.Predmet.ProtustrankaNazivFormatedOIB>
    <izvorni_sadrzaj>MIMAY jednostavno društvo s ograničenom odgovornošću za ugostiteljstvo, OIB 28703330922</izvorni_sadrzaj>
    <derivirana_varijabla naziv="DomainObject.Predmet.ProtustrankaNazivFormatedOIB_1">MIMAY jednostavno društvo s ograničenom odgovornošću za ugostiteljstvo, OIB 28703330922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MIMAY jednostavno društvo s ograničenom odgovornošću za ugostiteljstvo</item>
    </izvorni_sadrzaj>
    <derivirana_varijabla naziv="DomainObject.Predmet.ProtuStrankaListFormated_1">
      <item>MIMAY jednostavno društvo s ograničenom odgovornošću za ugostiteljstvo</item>
    </derivirana_varijabla>
  </DomainObject.Predmet.ProtuStrankaListFormated>
  <DomainObject.Predmet.ProtuStrankaListFormatedOIB>
    <izvorni_sadrzaj>
      <item>MIMAY jednostavno društvo s ograničenom odgovornošću za ugostiteljstvo, OIB 28703330922</item>
    </izvorni_sadrzaj>
    <derivirana_varijabla naziv="DomainObject.Predmet.ProtuStrankaListFormatedOIB_1">
      <item>MIMAY jednostavno društvo s ograničenom odgovornošću za ugostiteljstvo, OIB 28703330922</item>
    </derivirana_varijabla>
  </DomainObject.Predmet.ProtuStrankaListFormatedOIB>
  <DomainObject.Predmet.ProtuStrankaListFormatedWithAdress>
    <izvorni_sadrzaj>
      <item>MIMAY jednostavno društvo s ograničenom odgovornošću za ugostiteljstvo, B. A. Kažotića 1, 10370 Dugo Selo</item>
    </izvorni_sadrzaj>
    <derivirana_varijabla naziv="DomainObject.Predmet.ProtuStrankaListFormatedWithAdress_1">
      <item>MIMAY jednostavno društvo s ograničenom odgovornošću za ugostiteljstvo, B. A. Kažotića 1, 10370 Dugo Selo</item>
    </derivirana_varijabla>
  </DomainObject.Predmet.ProtuStrankaListFormatedWithAdress>
  <DomainObject.Predmet.ProtuStrankaListFormatedWithAdressOIB>
    <izvorni_sadrzaj>
      <item>MIMAY jednostavno društvo s ograničenom odgovornošću za ugostiteljstvo, OIB 28703330922, B. A. Kažotića 1, 10370 Dugo Selo</item>
    </izvorni_sadrzaj>
    <derivirana_varijabla naziv="DomainObject.Predmet.ProtuStrankaListFormatedWithAdressOIB_1">
      <item>MIMAY jednostavno društvo s ograničenom odgovornošću za ugostiteljstvo, OIB 28703330922, B. A. Kažotića 1, 10370 Dugo Selo</item>
    </derivirana_varijabla>
  </DomainObject.Predmet.ProtuStrankaListFormatedWithAdressOIB>
  <DomainObject.Predmet.ProtuStrankaListNazivFormated>
    <izvorni_sadrzaj>
      <item>MIMAY jednostavno društvo s ograničenom odgovornošću za ugostiteljstvo</item>
    </izvorni_sadrzaj>
    <derivirana_varijabla naziv="DomainObject.Predmet.ProtuStrankaListNazivFormated_1">
      <item>MIMAY jednostavno društvo s ograničenom odgovornošću za ugostiteljstvo</item>
    </derivirana_varijabla>
  </DomainObject.Predmet.ProtuStrankaListNazivFormated>
  <DomainObject.Predmet.ProtuStrankaListNazivFormatedOIB>
    <izvorni_sadrzaj>
      <item>MIMAY jednostavno društvo s ograničenom odgovornošću za ugostiteljstvo, OIB 28703330922</item>
    </izvorni_sadrzaj>
    <derivirana_varijabla naziv="DomainObject.Predmet.ProtuStrankaListNazivFormatedOIB_1">
      <item>MIMAY jednostavno društvo s ograničenom odgovornošću za ugostiteljstvo, OIB 28703330922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MIMAY jednostavno društvo s ograničenom odgovornošću za ugostiteljstvo</izvorni_sadrzaj>
    <derivirana_varijabla naziv="DomainObject.Predmet.ProtustrankaIDrugi_1">MIMAY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MIMAY jednostavno društvo s ograničenom odgovornošću za ugostiteljstvo, OIB 28703330922, B. A. Kažotića 1, 10370 Dugo Selo</izvorni_sadrzaj>
    <derivirana_varijabla naziv="DomainObject.Predmet.ProtustrankaIDrugiAdressOIB_1">MIMAY jednostavno društvo s ograničenom odgovornošću za ugostiteljstvo, OIB 28703330922, B. A. Kažotića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MIMAY jednostavno društvo s ograničenom odgovornošću za ugostiteljstvo</item>
      <item>FINA Regionalni centar Zagreb</item>
    </izvorni_sadrzaj>
    <derivirana_varijabla naziv="DomainObject.Predmet.SudioniciListNaziv_1">
      <item>MIMAY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MIMAY jednostavno društvo s ograničenom odgovornošću za ugostiteljstvo, OIB 28703330922, B. A. Kažotića 1,10370 Dugo Selo</item>
      <item>FINA Regionalni centar Zagreb, OIB 85821130368, Trg svibanjskih žrtava 1995. 1,10000 Zagreb</item>
    </izvorni_sadrzaj>
    <derivirana_varijabla naziv="DomainObject.Predmet.SudioniciListAdressOIB_1">
      <item>MIMAY jednostavno društvo s ograničenom odgovornošću za ugostiteljstvo, OIB 28703330922, B. A. Kažotića 1,10370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28703330922</item>
      <item>, OIB 85821130368</item>
    </izvorni_sadrzaj>
    <derivirana_varijabla naziv="DomainObject.Predmet.SudioniciListNazivOIB_1">
      <item>, OIB 28703330922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St-1660/2018-4</izvorni_sadrzaj>
    <derivirana_varijabla naziv="DomainObject.PredzadnjaOdlukaIzPredmeta.Oznaka_1">St-1660/2018-4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518</properties:Words>
  <properties:Characters>2808</properties:Characters>
  <properties:Lines>67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2019-01-14T07:35:00Z</dcterms:created>
  <dc:creator>wsadmin</dc:creator>
  <cp:lastModifiedBy>wsadmin</cp:lastModifiedBy>
  <cp:lastPrinted>2019-01-14T07:52:00Z</cp:lastPrinted>
  <dcterms:modified xmlns:xsi="http://www.w3.org/2001/XMLSchema-instance" xsi:type="dcterms:W3CDTF">2019-01-14T07:58:00Z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ročište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