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04bd9" w14:paraId="f304bd9"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bookmarkStart w:name="_GoBack" w:id="0"/>
      <w:r w:rsidR="004769B3">
        <w:t>DONELLI DESIGN j.d.o.o. za proizvodnju, trgovinu i u</w:t>
      </w:r>
      <w:r w:rsidR="00165C06">
        <w:t xml:space="preserve">sluge </w:t>
      </w:r>
      <w:r w:rsidR="004769B3">
        <w:t xml:space="preserve">Zagreb, Lanište 20, OIB 29855624235, MBS </w:t>
      </w:r>
      <w:r w:rsidR="00CD0083">
        <w:t>0808</w:t>
      </w:r>
      <w:r w:rsidR="004769B3">
        <w:t>48967</w:t>
      </w:r>
      <w:bookmarkEnd w:id="0"/>
      <w:r w:rsidR="00CD0083">
        <w:t>, dana 2</w:t>
      </w:r>
      <w:r w:rsidR="004769B3">
        <w:t>4</w:t>
      </w:r>
      <w:r w:rsidR="00CD0083">
        <w:t xml:space="preserve">.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4769B3">
        <w:t>DONELLI DESIGN j.d.o.o. za proizvodnju, trgovinu i usluge Zagreb, Lanište 20, OIB 29855624235, MBS 080848967</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5C587C">
        <w:t>Sa</w:t>
      </w:r>
      <w:r w:rsidR="00E60B8D">
        <w:t xml:space="preserve">nela </w:t>
      </w:r>
      <w:proofErr w:type="spellStart"/>
      <w:r w:rsidR="00E60B8D">
        <w:t>Kučar</w:t>
      </w:r>
      <w:proofErr w:type="spellEnd"/>
      <w:r w:rsidR="005C587C">
        <w:t xml:space="preserve"> iz Osijeka, </w:t>
      </w:r>
      <w:r w:rsidR="00E60B8D">
        <w:t>Trg slobode 2</w:t>
      </w:r>
      <w:r w:rsidR="005C587C">
        <w:t xml:space="preserve">, OIB </w:t>
      </w:r>
      <w:r w:rsidR="00E60B8D">
        <w:t>97473612486</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4769B3">
        <w:t>DONELLI DESIGN j.d.o.o. za proizvodnju, trgovinu i usluge Zagreb, Lanište 20, OIB 29855624235, MBS 080848967</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4769B3">
        <w:rPr>
          <w:bCs/>
        </w:rPr>
        <w:t xml:space="preserve">6. travnja </w:t>
      </w:r>
      <w:r>
        <w:rPr>
          <w:bCs/>
        </w:rPr>
        <w:t xml:space="preserve">2017. podnijela </w:t>
      </w:r>
      <w:r w:rsidR="00AA1807">
        <w:rPr>
          <w:bCs/>
        </w:rPr>
        <w:t>Trgovačkom sudu u Zagrebu</w:t>
      </w:r>
      <w:r>
        <w:rPr>
          <w:bCs/>
        </w:rPr>
        <w:t xml:space="preserve"> prijedlog za otvaranje stečajnog postupka nad </w:t>
      </w:r>
      <w:r w:rsidR="004769B3">
        <w:t xml:space="preserve">DONELLI DESIGN j.d.o.o. za proizvodnju, trgovinu i usluge Zagreb, Lanište 20, OIB 29855624235, </w:t>
      </w:r>
      <w:r w:rsidR="00E05087">
        <w:t>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4769B3">
        <w:t>3. travnja</w:t>
      </w:r>
      <w:r w:rsidR="00E05087">
        <w:t xml:space="preserve"> </w:t>
      </w:r>
      <w:r w:rsidR="00732321">
        <w:t xml:space="preserve">2017. dužnik </w:t>
      </w:r>
      <w:r>
        <w:t xml:space="preserve">u Očevidniku redoslijeda osnova za plaćanje ima evidentirane neizvršene osnove za plaćanje u ukupnom iznosu od </w:t>
      </w:r>
      <w:r w:rsidR="004769B3">
        <w:t>28.553,09</w:t>
      </w:r>
      <w:r w:rsidR="00732321">
        <w:t xml:space="preserve"> </w:t>
      </w:r>
      <w:r>
        <w:t xml:space="preserve">kn, u koji iznos je uračunata i kamata i naknada FINE za provedbe ovrhe na novčanim sredstvima dužnika. Nadalje navodi da dužnik ima </w:t>
      </w:r>
      <w:r w:rsidR="008D4B3F">
        <w:t xml:space="preserve">jednog zaposlenog </w:t>
      </w:r>
      <w:r w:rsidR="00411D00">
        <w:t xml:space="preserve">radnika, da </w:t>
      </w:r>
      <w:r>
        <w:t xml:space="preserve">na dan </w:t>
      </w:r>
      <w:r w:rsidR="00A13EA2">
        <w:t>3. travnja</w:t>
      </w:r>
      <w:r w:rsidR="008D4B3F">
        <w:t xml:space="preserve"> </w:t>
      </w:r>
      <w:r w:rsidR="00732321">
        <w:t>2017.</w:t>
      </w:r>
      <w:r>
        <w:t xml:space="preserve"> dužnik u Jedinstvenom registru računa </w:t>
      </w:r>
      <w:r w:rsidR="00732321">
        <w:t>ima</w:t>
      </w:r>
      <w:r>
        <w:t xml:space="preserve"> otvoren račun</w:t>
      </w:r>
      <w:r w:rsidR="00A34B31">
        <w:t xml:space="preserve"> i oročena novčana sredstva kod </w:t>
      </w:r>
      <w:r w:rsidR="00E60B8D">
        <w:t>Erste&amp;</w:t>
      </w:r>
      <w:proofErr w:type="spellStart"/>
      <w:r w:rsidR="00E60B8D">
        <w:t>Steiermarkische</w:t>
      </w:r>
      <w:proofErr w:type="spellEnd"/>
      <w:r w:rsidR="00E60B8D">
        <w:t xml:space="preserve"> </w:t>
      </w:r>
      <w:proofErr w:type="spellStart"/>
      <w:r w:rsidR="00E60B8D">
        <w:t>bank</w:t>
      </w:r>
      <w:proofErr w:type="spellEnd"/>
      <w:r w:rsidR="00E60B8D">
        <w:t xml:space="preserve"> d.d. </w:t>
      </w:r>
    </w:p>
    <w:p w:rsidRDefault="00B3349A" w:rsidP="00EC7A85" w:rsidR="00B3349A">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Sa</w:t>
      </w:r>
      <w:r w:rsidR="0094271D">
        <w:rPr>
          <w:bCs/>
        </w:rPr>
        <w:t xml:space="preserve">nela </w:t>
      </w:r>
      <w:proofErr w:type="spellStart"/>
      <w:r w:rsidR="0094271D">
        <w:rPr>
          <w:bCs/>
        </w:rPr>
        <w:t>Kučar</w:t>
      </w:r>
      <w:proofErr w:type="spellEnd"/>
      <w:r w:rsidR="008D4B3F">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Ročište radi rasprave o uvjetima za otvaranje stečajnog postupka nad dužnikom određeno je za dan</w:t>
      </w:r>
      <w:r w:rsidR="00A13EA2">
        <w:rPr>
          <w:bCs/>
        </w:rPr>
        <w:t xml:space="preserve"> 21</w:t>
      </w:r>
      <w:r w:rsidR="008D4B3F">
        <w:rPr>
          <w:bCs/>
        </w:rPr>
        <w:t>.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A13EA2">
        <w:rPr>
          <w:bCs/>
        </w:rPr>
        <w:t>21</w:t>
      </w:r>
      <w:r w:rsidR="00272363" w:rsidRPr="00FE4FB8">
        <w:rPr>
          <w:bCs/>
        </w:rPr>
        <w:t xml:space="preserve">. </w:t>
      </w:r>
      <w:r w:rsidR="008D4B3F">
        <w:rPr>
          <w:bCs/>
        </w:rPr>
        <w:t>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A13EA2">
        <w:t>3. travnja</w:t>
      </w:r>
      <w:r w:rsidR="008D4B3F">
        <w:t xml:space="preserve"> </w:t>
      </w:r>
      <w:r w:rsidR="004335ED" w:rsidRPr="00FE4FB8">
        <w:t>2017.</w:t>
      </w:r>
      <w:r w:rsidRPr="00FE4FB8">
        <w:t xml:space="preserve">, izvadak iz sudskog registra od </w:t>
      </w:r>
      <w:r w:rsidR="00A13EA2">
        <w:t>9. svibnja 2018</w:t>
      </w:r>
      <w:r w:rsidRPr="00FE4FB8">
        <w:t xml:space="preserve">., potvrdu FINE </w:t>
      </w:r>
      <w:r w:rsidR="00AD3790" w:rsidRPr="00FE4FB8">
        <w:t xml:space="preserve">RC </w:t>
      </w:r>
      <w:r w:rsidR="00FE4FB8">
        <w:t>Zagreb</w:t>
      </w:r>
      <w:r w:rsidR="00AD3790" w:rsidRPr="00FE4FB8">
        <w:t xml:space="preserve"> od</w:t>
      </w:r>
      <w:r w:rsidR="0094271D">
        <w:t xml:space="preserve"> 1</w:t>
      </w:r>
      <w:r w:rsidR="00A13EA2">
        <w:t>7</w:t>
      </w:r>
      <w:r w:rsidR="0094271D">
        <w:t>. svibnja</w:t>
      </w:r>
      <w:r w:rsidR="00272363" w:rsidRPr="00FE4FB8">
        <w:t xml:space="preserve">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A13EA2">
        <w:t>13.</w:t>
      </w:r>
      <w:r w:rsidR="00187EA1">
        <w:t xml:space="preserve"> lipnja</w:t>
      </w:r>
      <w:r w:rsidR="00272363" w:rsidRPr="00FE4FB8">
        <w:t xml:space="preserve"> 2018.     </w:t>
      </w:r>
    </w:p>
    <w:p w:rsidRDefault="00EC7A85" w:rsidP="00EC7A85" w:rsidR="00EC7A85" w:rsidRPr="005D4A64">
      <w:pPr>
        <w:jc w:val="both"/>
        <w:rPr>
          <w:b/>
        </w:rPr>
      </w:pPr>
    </w:p>
    <w:p w:rsidRDefault="00CA07FC" w:rsidP="00CA07FC" w:rsidR="00CA07FC">
      <w:pPr>
        <w:widowControl w:val="false"/>
        <w:autoSpaceDE w:val="false"/>
        <w:autoSpaceDN w:val="false"/>
        <w:adjustRightInd w:val="false"/>
        <w:ind w:firstLine="708"/>
        <w:jc w:val="both"/>
      </w:pPr>
      <w:r>
        <w:t>Privremena stečajna upraviteljica navodi da je u</w:t>
      </w:r>
      <w:proofErr w:type="spellStart"/>
      <w:r>
        <w:rPr>
          <w:lang w:val="en-US"/>
        </w:rPr>
        <w:t>vidom</w:t>
      </w:r>
      <w:proofErr w:type="spellEnd"/>
      <w:r>
        <w:rPr>
          <w:lang w:val="en-US"/>
        </w:rPr>
        <w:t xml:space="preserve"> u </w:t>
      </w:r>
      <w:proofErr w:type="spellStart"/>
      <w:r>
        <w:rPr>
          <w:lang w:val="en-US"/>
        </w:rPr>
        <w:t>Registar</w:t>
      </w:r>
      <w:proofErr w:type="spellEnd"/>
      <w:r>
        <w:rPr>
          <w:lang w:val="en-US"/>
        </w:rPr>
        <w:t xml:space="preserve"> </w:t>
      </w:r>
      <w:proofErr w:type="spellStart"/>
      <w:r>
        <w:rPr>
          <w:lang w:val="en-US"/>
        </w:rPr>
        <w:t>godi</w:t>
      </w:r>
      <w:proofErr w:type="spellEnd"/>
      <w:r>
        <w:t>š</w:t>
      </w:r>
      <w:proofErr w:type="spellStart"/>
      <w:r>
        <w:rPr>
          <w:lang w:val="en-US"/>
        </w:rPr>
        <w:t>njih</w:t>
      </w:r>
      <w:proofErr w:type="spellEnd"/>
      <w:r>
        <w:rPr>
          <w:lang w:val="en-US"/>
        </w:rPr>
        <w:t xml:space="preserve"> </w:t>
      </w:r>
      <w:proofErr w:type="spellStart"/>
      <w:r>
        <w:rPr>
          <w:lang w:val="en-US"/>
        </w:rPr>
        <w:t>financijskih</w:t>
      </w:r>
      <w:proofErr w:type="spellEnd"/>
      <w:r>
        <w:rPr>
          <w:lang w:val="en-US"/>
        </w:rPr>
        <w:t xml:space="preserve"> </w:t>
      </w:r>
      <w:proofErr w:type="spellStart"/>
      <w:r>
        <w:rPr>
          <w:lang w:val="en-US"/>
        </w:rPr>
        <w:t>izvje</w:t>
      </w:r>
      <w:proofErr w:type="spellEnd"/>
      <w:r>
        <w:t>š</w:t>
      </w:r>
      <w:proofErr w:type="spellStart"/>
      <w:r>
        <w:rPr>
          <w:lang w:val="en-US"/>
        </w:rPr>
        <w:t>taja</w:t>
      </w:r>
      <w:proofErr w:type="spellEnd"/>
      <w:r>
        <w:rPr>
          <w:lang w:val="en-US"/>
        </w:rPr>
        <w:t xml:space="preserve"> </w:t>
      </w:r>
      <w:proofErr w:type="spellStart"/>
      <w:r>
        <w:rPr>
          <w:lang w:val="en-US"/>
        </w:rPr>
        <w:t>na</w:t>
      </w:r>
      <w:proofErr w:type="spellEnd"/>
      <w:r>
        <w:rPr>
          <w:lang w:val="en-US"/>
        </w:rPr>
        <w:t xml:space="preserve"> web </w:t>
      </w:r>
      <w:proofErr w:type="spellStart"/>
      <w:r>
        <w:rPr>
          <w:lang w:val="en-US"/>
        </w:rPr>
        <w:t>stranicama</w:t>
      </w:r>
      <w:proofErr w:type="spellEnd"/>
      <w:r>
        <w:rPr>
          <w:lang w:val="en-US"/>
        </w:rPr>
        <w:t xml:space="preserve"> FINE </w:t>
      </w:r>
      <w:proofErr w:type="spellStart"/>
      <w:r>
        <w:rPr>
          <w:lang w:val="en-US"/>
        </w:rPr>
        <w:t>utvrdila</w:t>
      </w:r>
      <w:proofErr w:type="spellEnd"/>
      <w:r>
        <w:rPr>
          <w:lang w:val="en-US"/>
        </w:rPr>
        <w:t xml:space="preserve"> da </w:t>
      </w:r>
      <w:r>
        <w:t>dužnik nije predao godišnja financijska izvješća za 2017</w:t>
      </w:r>
      <w:r>
        <w:t>.</w:t>
      </w:r>
      <w:r>
        <w:t>godinu, odnosno da nije predavao godišnja financijska izvješća od 2015</w:t>
      </w:r>
      <w:r>
        <w:t>.</w:t>
      </w:r>
      <w:r>
        <w:t xml:space="preserve"> godine. Navodi da je uputila dopis sa pozivom na dostavu podataka na adresu prebivališta zakonskog zastupnika dužnika, koje pismeno mi se vratilo sa naznakom „obaviješten nije podigao pošiljku“</w:t>
      </w:r>
      <w:r>
        <w:t xml:space="preserve">. </w:t>
      </w:r>
      <w:r>
        <w:t xml:space="preserve">Također  je zatražila i pribavila podatke kojima raspolaže Državna geodetska uprava prema kojima dužnik nije upisan kao nositelj prava na nekretninama na području Republike Hrvatske. </w:t>
      </w:r>
    </w:p>
    <w:p w:rsidRDefault="00CA07FC" w:rsidP="00CA07FC" w:rsidR="00CA07FC">
      <w:pPr>
        <w:jc w:val="both"/>
      </w:pPr>
    </w:p>
    <w:p w:rsidRDefault="00CA07FC" w:rsidP="00CA07FC" w:rsidR="002E157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Iz p</w:t>
      </w:r>
      <w:r w:rsidRPr="00CA07FC">
        <w:rPr>
          <w:rFonts w:cs="Times New Roman" w:hAnsi="Times New Roman" w:ascii="Times New Roman"/>
          <w:sz w:val="24"/>
          <w:szCs w:val="24"/>
        </w:rPr>
        <w:t xml:space="preserve">otvrde o blokadi računa i novčanih sredstva </w:t>
      </w:r>
      <w:r>
        <w:rPr>
          <w:rFonts w:cs="Times New Roman" w:hAnsi="Times New Roman" w:ascii="Times New Roman"/>
          <w:sz w:val="24"/>
          <w:szCs w:val="24"/>
        </w:rPr>
        <w:t xml:space="preserve">je vidljivo </w:t>
      </w:r>
      <w:r w:rsidRPr="00CA07FC">
        <w:rPr>
          <w:rFonts w:cs="Times New Roman" w:hAnsi="Times New Roman" w:ascii="Times New Roman"/>
          <w:sz w:val="24"/>
          <w:szCs w:val="24"/>
        </w:rPr>
        <w:t xml:space="preserve">da dužnik na dan izdavanja iste ima evidentirano 526 dana neprekidne blokade, odnosno ukupno 180 dana blokade u prethodnih 6 mjeseci zbog nepodmirenih osnova za plaćanje evidentiranih u Očevidniku redoslijeda osnova za plaćanje. Nepodmirene obveze na dan izdavanja potvrde iznose 30.291,86 kn, a prema  podacima CVH STP “AUTOREPARATURA“ dužnik nije evidentiran kao vlasnik motornih vozila niti je ikada imao vozilo u vlasništvu obzirom da nije niti unesen u sustav, iz kojeg razloga nije moguće ni izdavanje uvjerenja o istom.  </w:t>
      </w:r>
    </w:p>
    <w:p w:rsidRDefault="00CA07FC" w:rsidP="00CA07FC" w:rsidR="00CA07FC" w:rsidRPr="00CA07FC">
      <w:pPr>
        <w:pStyle w:val="Bezproreda"/>
        <w:ind w:firstLine="708"/>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A13EA2">
        <w:rPr>
          <w:bCs/>
        </w:rPr>
        <w:t>70</w:t>
      </w:r>
      <w:r w:rsidR="004E0A82">
        <w:rPr>
          <w:bCs/>
        </w:rPr>
        <w:t xml:space="preserve">/17 od </w:t>
      </w:r>
      <w:r w:rsidR="00A13EA2">
        <w:rPr>
          <w:bCs/>
        </w:rPr>
        <w:t>29</w:t>
      </w:r>
      <w:r w:rsidR="003951B2">
        <w:rPr>
          <w:bCs/>
        </w:rPr>
        <w:t>. lipnja</w:t>
      </w:r>
      <w:r w:rsidR="0090707B">
        <w:rPr>
          <w:bCs/>
        </w:rPr>
        <w:t xml:space="preserve"> 2018</w:t>
      </w:r>
      <w:r w:rsidR="00A11E6B">
        <w:rPr>
          <w:bCs/>
        </w:rPr>
        <w:t>.</w:t>
      </w:r>
      <w:r>
        <w:rPr>
          <w:bCs/>
        </w:rPr>
        <w:t xml:space="preserve">, koje  </w:t>
      </w:r>
      <w:r>
        <w:rPr>
          <w:bCs/>
        </w:rPr>
        <w:lastRenderedPageBreak/>
        <w:t xml:space="preserve">je  objavljeno  na  e-oglasnoj  ploči  suda, pozvao osobe koje imaju pravni interes da se provede stečajni postupak nad dužnikom na solidarnu uplatu iznosa  od </w:t>
      </w:r>
      <w:r w:rsidR="00A13EA2">
        <w:rPr>
          <w:bCs/>
        </w:rPr>
        <w:t>36</w:t>
      </w:r>
      <w:r w:rsidR="00C200BF">
        <w:rPr>
          <w:bCs/>
        </w:rPr>
        <w:t>.510,00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DE3763">
        <w:t>4</w:t>
      </w:r>
      <w:r w:rsidR="005F324F">
        <w:t xml:space="preserve">. kolovoza 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r>
      <w:r w:rsidR="00A434F4">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A434F4" w:rsidP="00A434F4" w:rsidR="00EC7A85">
      <w:pPr>
        <w:pStyle w:val="Tijeloteksta"/>
        <w:tabs>
          <w:tab w:pos="6379" w:val="left"/>
        </w:tabs>
        <w:jc w:val="left"/>
      </w:pPr>
      <w:r>
        <w:tab/>
      </w:r>
      <w:r w:rsidR="00CC40FB">
        <w:t>Dubravka Kuveždić</w:t>
      </w:r>
      <w:r>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A434F4" w:rsidP="00A434F4" w:rsidR="00F14BC5">
      <w:pPr>
        <w:ind w:firstLine="708" w:left="4956"/>
        <w:jc w:val="both"/>
      </w:pPr>
      <w:r>
        <w:t xml:space="preserve">           Za točnost </w:t>
      </w:r>
      <w:proofErr w:type="spellStart"/>
      <w:r>
        <w:t>otpravka</w:t>
      </w:r>
      <w:proofErr w:type="spellEnd"/>
    </w:p>
    <w:p w:rsidRDefault="00A434F4" w:rsidP="00A434F4" w:rsidR="00A434F4">
      <w:pPr>
        <w:ind w:firstLine="708" w:left="4956"/>
        <w:jc w:val="both"/>
      </w:pPr>
      <w:r>
        <w:t xml:space="preserve">           ovlašteni službenik:</w:t>
      </w:r>
    </w:p>
    <w:p w:rsidRDefault="00A434F4" w:rsidP="00A434F4" w:rsidR="00A434F4">
      <w:pPr>
        <w:ind w:firstLine="708" w:left="4956"/>
        <w:jc w:val="both"/>
      </w:pPr>
      <w:r>
        <w:t xml:space="preserve">              Darija Miličević  </w:t>
      </w:r>
    </w:p>
    <w:sectPr w:rsidSect="00FA44BF" w:rsidR="00A434F4">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054A" w:rsidP="0035775A" w:rsidR="0047054A">
      <w:r>
        <w:separator/>
      </w:r>
    </w:p>
  </w:endnote>
  <w:endnote w:id="0" w:type="continuationSeparator">
    <w:p w:rsidRDefault="0047054A" w:rsidP="0035775A" w:rsidR="004705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5D7F03">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054A" w:rsidP="0035775A" w:rsidR="0047054A">
      <w:r>
        <w:separator/>
      </w:r>
    </w:p>
  </w:footnote>
  <w:footnote w:id="0" w:type="continuationSeparator">
    <w:p w:rsidRDefault="0047054A" w:rsidP="0035775A" w:rsidR="004705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4769B3">
      <w:t>70</w:t>
    </w:r>
    <w:r w:rsidR="00C35A9E">
      <w:t>/17-</w:t>
    </w:r>
    <w:r w:rsidR="00672F51">
      <w:t>1</w:t>
    </w:r>
    <w:r w:rsidR="004769B3">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120F6E"/>
    <w:rsid w:val="0012698F"/>
    <w:rsid w:val="00165C06"/>
    <w:rsid w:val="00183BC0"/>
    <w:rsid w:val="00187EA1"/>
    <w:rsid w:val="00272363"/>
    <w:rsid w:val="002A5D5C"/>
    <w:rsid w:val="002D2048"/>
    <w:rsid w:val="002E157D"/>
    <w:rsid w:val="002F45E5"/>
    <w:rsid w:val="0035775A"/>
    <w:rsid w:val="003951B2"/>
    <w:rsid w:val="003F114F"/>
    <w:rsid w:val="00406FCA"/>
    <w:rsid w:val="00411D00"/>
    <w:rsid w:val="004335ED"/>
    <w:rsid w:val="0047054A"/>
    <w:rsid w:val="004769B3"/>
    <w:rsid w:val="004B159E"/>
    <w:rsid w:val="004E0A82"/>
    <w:rsid w:val="004F07B7"/>
    <w:rsid w:val="00542C54"/>
    <w:rsid w:val="00590092"/>
    <w:rsid w:val="005B71F8"/>
    <w:rsid w:val="005C15F3"/>
    <w:rsid w:val="005C3FD2"/>
    <w:rsid w:val="005C587C"/>
    <w:rsid w:val="005D4A64"/>
    <w:rsid w:val="005D7F03"/>
    <w:rsid w:val="005F324F"/>
    <w:rsid w:val="0066353D"/>
    <w:rsid w:val="00672F51"/>
    <w:rsid w:val="006C5484"/>
    <w:rsid w:val="006D7636"/>
    <w:rsid w:val="006E6836"/>
    <w:rsid w:val="006F0422"/>
    <w:rsid w:val="00732321"/>
    <w:rsid w:val="00776E0C"/>
    <w:rsid w:val="007E39E2"/>
    <w:rsid w:val="00807D42"/>
    <w:rsid w:val="00857191"/>
    <w:rsid w:val="008836E5"/>
    <w:rsid w:val="008C6808"/>
    <w:rsid w:val="008D4B3F"/>
    <w:rsid w:val="0090707B"/>
    <w:rsid w:val="0094271D"/>
    <w:rsid w:val="00971A0E"/>
    <w:rsid w:val="00980439"/>
    <w:rsid w:val="00A11E6B"/>
    <w:rsid w:val="00A13EA2"/>
    <w:rsid w:val="00A34B31"/>
    <w:rsid w:val="00A434F4"/>
    <w:rsid w:val="00AA1807"/>
    <w:rsid w:val="00AD3790"/>
    <w:rsid w:val="00AE6C22"/>
    <w:rsid w:val="00B17C29"/>
    <w:rsid w:val="00B3349A"/>
    <w:rsid w:val="00B61465"/>
    <w:rsid w:val="00B91856"/>
    <w:rsid w:val="00BE7DD1"/>
    <w:rsid w:val="00C200BF"/>
    <w:rsid w:val="00C35A9E"/>
    <w:rsid w:val="00C55B62"/>
    <w:rsid w:val="00C60701"/>
    <w:rsid w:val="00C838CF"/>
    <w:rsid w:val="00CA07FC"/>
    <w:rsid w:val="00CA58C3"/>
    <w:rsid w:val="00CB6453"/>
    <w:rsid w:val="00CC2F7B"/>
    <w:rsid w:val="00CC40FB"/>
    <w:rsid w:val="00CD0083"/>
    <w:rsid w:val="00D12523"/>
    <w:rsid w:val="00D14CF5"/>
    <w:rsid w:val="00D54948"/>
    <w:rsid w:val="00D659D6"/>
    <w:rsid w:val="00DB4CB8"/>
    <w:rsid w:val="00DC375B"/>
    <w:rsid w:val="00DE3763"/>
    <w:rsid w:val="00E05087"/>
    <w:rsid w:val="00E50644"/>
    <w:rsid w:val="00E552C6"/>
    <w:rsid w:val="00E60B8D"/>
    <w:rsid w:val="00E803D6"/>
    <w:rsid w:val="00EB21A8"/>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4769B3"/>
    <w:rPr>
      <w:color w:val="808080"/>
      <w:bdr w:space="0" w:sz="0" w:color="auto" w:val="none"/>
      <w:shd w:fill="CCFFFF" w:color="auto" w:val="clear"/>
    </w:rPr>
  </w:style>
  <w:style w:customStyle="true" w:styleId="eSPISCCParagraphDefaultFont" w:type="character">
    <w:name w:val="eSPIS_CC_Paragraph Default Font"/>
    <w:basedOn w:val="Zadanifontodlomka"/>
    <w:rsid w:val="004769B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769B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769B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769B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4769B3"/>
    <w:rPr>
      <w:color w:val="808080"/>
      <w:bdr w:color="auto" w:space="0" w:sz="0" w:val="none"/>
      <w:shd w:color="auto" w:fill="CCFFFF" w:val="clear"/>
    </w:rPr>
  </w:style>
  <w:style w:customStyle="1" w:styleId="eSPISCCParagraphDefaultFont" w:type="character">
    <w:name w:val="eSPIS_CC_Paragraph Default Font"/>
    <w:basedOn w:val="Zadanifontodlomka"/>
    <w:rsid w:val="004769B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769B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769B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769B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789518248">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1270</izvorni_sadrzaj>
    <derivirana_varijabla naziv="DomainObject.Predmet.Broj_1">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St-1270/2017</izvorni_sadrzaj>
    <derivirana_varijabla naziv="DomainObject.Predmet.OznakaBroj_1">St-1270/2017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DONELLI DESIGN j.d.o.o. za proizvodnju, trgovinu i usluge zastupanog po punomoćniku Damir Donelli</izvorni_sadrzaj>
    <derivirana_varijabla naziv="DomainObject.Predmet.ProtustrankaFormated_1">  DONELLI DESIGN j.d.o.o. za proizvodnju, trgovinu i usluge zastupanog po punomoćniku Damir Donelli</derivirana_varijabla>
  </DomainObject.Predmet.ProtustrankaFormated>
  <DomainObject.Predmet.ProtustrankaFormatedOIB>
    <izvorni_sadrzaj>  DONELLI DESIGN j.d.o.o. za proizvodnju, trgovinu i usluge, OIB 29855624235 zastupanog po punomoćniku Damir Donelli</izvorni_sadrzaj>
    <derivirana_varijabla naziv="DomainObject.Predmet.ProtustrankaFormatedOIB_1">  DONELLI DESIGN j.d.o.o. za proizvodnju, trgovinu i usluge, OIB 29855624235 zastupanog po punomoćniku Damir Donelli</derivirana_varijabla>
  </DomainObject.Predmet.ProtustrankaFormatedOIB>
  <DomainObject.Predmet.ProtustrankaFormatedWithAdress>
    <izvorni_sadrzaj> DONELLI DESIGN j.d.o.o. za proizvodnju, trgovinu i usluge, Lanište 20, 10000 Zagreb zastupanog po punomoćniku Damir Donelli</izvorni_sadrzaj>
    <derivirana_varijabla naziv="DomainObject.Predmet.ProtustrankaFormatedWithAdress_1"> DONELLI DESIGN j.d.o.o. za proizvodnju, trgovinu i usluge, Lanište 20, 10000 Zagreb zastupanog po punomoćniku Damir Donelli</derivirana_varijabla>
  </DomainObject.Predmet.ProtustrankaFormatedWithAdress>
  <DomainObject.Predmet.ProtustrankaFormatedWithAdressOIB>
    <izvorni_sadrzaj> DONELLI DESIGN j.d.o.o. za proizvodnju, trgovinu i usluge, OIB 29855624235, Lanište 20, 10000 Zagreb zastupanog po punomoćniku Damir Donelli</izvorni_sadrzaj>
    <derivirana_varijabla naziv="DomainObject.Predmet.ProtustrankaFormatedWithAdressOIB_1"> DONELLI DESIGN j.d.o.o. za proizvodnju, trgovinu i usluge, OIB 29855624235, Lanište 20, 10000 Zagreb zastupanog po punomoćniku Damir Donelli</derivirana_varijabla>
  </DomainObject.Predmet.ProtustrankaFormatedWithAdressOIB>
  <DomainObject.Predmet.ProtustrankaWithAdress>
    <izvorni_sadrzaj>DONELLI DESIGN j.d.o.o. za proizvodnju, trgovinu i usluge Lanište 20, 10000 Zagreb</izvorni_sadrzaj>
    <derivirana_varijabla naziv="DomainObject.Predmet.ProtustrankaWithAdress_1">DONELLI DESIGN j.d.o.o. za proizvodnju, trgovinu i usluge Lanište 20, 10000 Zagreb</derivirana_varijabla>
  </DomainObject.Predmet.ProtustrankaWithAdress>
  <DomainObject.Predmet.ProtustrankaWithAdressOIB>
    <izvorni_sadrzaj>DONELLI DESIGN j.d.o.o. za proizvodnju, trgovinu i usluge, OIB 29855624235, Lanište 20, 10000 Zagreb</izvorni_sadrzaj>
    <derivirana_varijabla naziv="DomainObject.Predmet.ProtustrankaWithAdressOIB_1">DONELLI DESIGN j.d.o.o. za proizvodnju, trgovinu i usluge, OIB 29855624235, Lanište 20, 10000 Zagreb</derivirana_varijabla>
  </DomainObject.Predmet.ProtustrankaWithAdressOIB>
  <DomainObject.Predmet.ProtustrankaNazivFormated>
    <izvorni_sadrzaj>DONELLI DESIGN j.d.o.o. za proizvodnju, trgovinu i usluge</izvorni_sadrzaj>
    <derivirana_varijabla naziv="DomainObject.Predmet.ProtustrankaNazivFormated_1">DONELLI DESIGN j.d.o.o. za proizvodnju, trgovinu i usluge</derivirana_varijabla>
  </DomainObject.Predmet.ProtustrankaNazivFormated>
  <DomainObject.Predmet.ProtustrankaNazivFormatedOIB>
    <izvorni_sadrzaj>DONELLI DESIGN j.d.o.o. za proizvodnju, trgovinu i usluge, OIB 29855624235</izvorni_sadrzaj>
    <derivirana_varijabla naziv="DomainObject.Predmet.ProtustrankaNazivFormatedOIB_1">DONELLI DESIGN j.d.o.o. za proizvodnju, trgovinu i usluge, OIB 29855624235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DONELLI DESIGN j.d.o.o. za proizvodnju, trgovinu i usluge zastupanog po punomoćniku Damir Donelli</item>
    </izvorni_sadrzaj>
    <derivirana_varijabla naziv="DomainObject.Predmet.ProtuStrankaListFormated_1">
      <item>DONELLI DESIGN j.d.o.o. za proizvodnju, trgovinu i usluge zastupanog po punomoćniku Damir Donelli</item>
    </derivirana_varijabla>
  </DomainObject.Predmet.ProtuStrankaListFormated>
  <DomainObject.Predmet.ProtuStrankaListFormatedOIB>
    <izvorni_sadrzaj>
      <item>DONELLI DESIGN j.d.o.o. za proizvodnju, trgovinu i usluge, OIB 29855624235 zastupanog po punomoćniku Damir Donelli</item>
    </izvorni_sadrzaj>
    <derivirana_varijabla naziv="DomainObject.Predmet.ProtuStrankaListFormatedOIB_1">
      <item>DONELLI DESIGN j.d.o.o. za proizvodnju, trgovinu i usluge, OIB 29855624235 zastupanog po punomoćniku Damir Donelli</item>
    </derivirana_varijabla>
  </DomainObject.Predmet.ProtuStrankaListFormatedOIB>
  <DomainObject.Predmet.ProtuStrankaListFormatedWithAdress>
    <izvorni_sadrzaj>
      <item>DONELLI DESIGN j.d.o.o. za proizvodnju, trgovinu i usluge, Lanište 20, 10000 Zagreb zastupanog po punomoćniku Damir Donelli</item>
    </izvorni_sadrzaj>
    <derivirana_varijabla naziv="DomainObject.Predmet.ProtuStrankaListFormatedWithAdress_1">
      <item>DONELLI DESIGN j.d.o.o. za proizvodnju, trgovinu i usluge, Lanište 20, 10000 Zagreb zastupanog po punomoćniku Damir Donelli</item>
    </derivirana_varijabla>
  </DomainObject.Predmet.ProtuStrankaListFormatedWithAdress>
  <DomainObject.Predmet.ProtuStrankaListFormatedWithAdressOIB>
    <izvorni_sadrzaj>
      <item>DONELLI DESIGN j.d.o.o. za proizvodnju, trgovinu i usluge, OIB 29855624235, Lanište 20, 10000 Zagreb zastupanog po punomoćniku Damir Donelli</item>
    </izvorni_sadrzaj>
    <derivirana_varijabla naziv="DomainObject.Predmet.ProtuStrankaListFormatedWithAdressOIB_1">
      <item>DONELLI DESIGN j.d.o.o. za proizvodnju, trgovinu i usluge, OIB 29855624235, Lanište 20, 10000 Zagreb zastupanog po punomoćniku Damir Donelli</item>
    </derivirana_varijabla>
  </DomainObject.Predmet.ProtuStrankaListFormatedWithAdressOIB>
  <DomainObject.Predmet.ProtuStrankaListNazivFormated>
    <izvorni_sadrzaj>
      <item>DONELLI DESIGN j.d.o.o. za proizvodnju, trgovinu i usluge</item>
    </izvorni_sadrzaj>
    <derivirana_varijabla naziv="DomainObject.Predmet.ProtuStrankaListNazivFormated_1">
      <item>DONELLI DESIGN j.d.o.o. za proizvodnju, trgovinu i usluge</item>
    </derivirana_varijabla>
  </DomainObject.Predmet.ProtuStrankaListNazivFormated>
  <DomainObject.Predmet.ProtuStrankaListNazivFormatedOIB>
    <izvorni_sadrzaj>
      <item>DONELLI DESIGN j.d.o.o. za proizvodnju, trgovinu i usluge, OIB 29855624235</item>
    </izvorni_sadrzaj>
    <derivirana_varijabla naziv="DomainObject.Predmet.ProtuStrankaListNazivFormatedOIB_1">
      <item>DONELLI DESIGN j.d.o.o. za proizvodnju, trgovinu i usluge, OIB 29855624235</item>
    </derivirana_varijabla>
  </DomainObject.Predmet.ProtuStrankaListNazivFormatedOIB>
  <DomainObject.Predmet.OstaliListFormated>
    <izvorni_sadrzaj>
      <item>Damir Donelli punomoćnik sudionika u postupku DONELLI DESIGN j.d.o.o. za proizvodnju, trgovinu i usluge</item>
    </izvorni_sadrzaj>
    <derivirana_varijabla naziv="DomainObject.Predmet.OstaliListFormated_1">
      <item>Damir Donelli punomoćnik sudionika u postupku DONELLI DESIGN j.d.o.o. za proizvodnju, trgovinu i usluge</item>
    </derivirana_varijabla>
  </DomainObject.Predmet.OstaliListFormated>
  <DomainObject.Predmet.OstaliListFormatedOIB>
    <izvorni_sadrzaj>
      <item>Damir Donelli, OIB 83102001335 punomoćnik sudionika u postupku DONELLI DESIGN j.d.o.o. za proizvodnju, trgovinu i usluge</item>
    </izvorni_sadrzaj>
    <derivirana_varijabla naziv="DomainObject.Predmet.OstaliListFormatedOIB_1">
      <item>Damir Donelli, OIB 83102001335 punomoćnik sudionika u postupku DONELLI DESIGN j.d.o.o. za proizvodnju, trgovinu i usluge</item>
    </derivirana_varijabla>
  </DomainObject.Predmet.OstaliListFormatedOIB>
  <DomainObject.Predmet.OstaliListFormatedWithAdress>
    <izvorni_sadrzaj>
      <item>Damir Donelli, Lanište 20, 10000 Zagreb punomoćnik sudionika u postupku DONELLI DESIGN j.d.o.o. za proizvodnju, trgovinu i usluge</item>
    </izvorni_sadrzaj>
    <derivirana_varijabla naziv="DomainObject.Predmet.OstaliListFormatedWithAdress_1">
      <item>Damir Donelli, Lanište 20, 10000 Zagreb punomoćnik sudionika u postupku DONELLI DESIGN j.d.o.o. za proizvodnju, trgovinu i usluge</item>
    </derivirana_varijabla>
  </DomainObject.Predmet.OstaliListFormatedWithAdress>
  <DomainObject.Predmet.OstaliListFormatedWithAdressOIB>
    <izvorni_sadrzaj>
      <item>Damir Donelli, OIB 83102001335, Lanište 20, 10000 Zagreb punomoćnik sudionika u postupku DONELLI DESIGN j.d.o.o. za proizvodnju, trgovinu i usluge</item>
    </izvorni_sadrzaj>
    <derivirana_varijabla naziv="DomainObject.Predmet.OstaliListFormatedWithAdressOIB_1">
      <item>Damir Donelli, OIB 83102001335, Lanište 20, 10000 Zagreb punomoćnik sudionika u postupku DONELLI DESIGN j.d.o.o. za proizvodnju, trgovinu i usluge</item>
    </derivirana_varijabla>
  </DomainObject.Predmet.OstaliListFormatedWithAdressOIB>
  <DomainObject.Predmet.OstaliListNazivFormated>
    <izvorni_sadrzaj>
      <item>Damir Donelli</item>
    </izvorni_sadrzaj>
    <derivirana_varijabla naziv="DomainObject.Predmet.OstaliListNazivFormated_1">
      <item>Damir Donelli</item>
    </derivirana_varijabla>
  </DomainObject.Predmet.OstaliListNazivFormated>
  <DomainObject.Predmet.OstaliListNazivFormatedOIB>
    <izvorni_sadrzaj>
      <item>Damir Donelli, OIB 83102001335</item>
    </izvorni_sadrzaj>
    <derivirana_varijabla naziv="DomainObject.Predmet.OstaliListNazivFormatedOIB_1">
      <item>Damir Donelli, OIB 83102001335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DONELLI DESIGN j.d.o.o. za proizvodnju, trgovinu i usluge</izvorni_sadrzaj>
    <derivirana_varijabla naziv="DomainObject.Predmet.ProtustrankaIDrugi_1">DONELLI DESIGN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DONELLI DESIGN j.d.o.o. za proizvodnju, trgovinu i usluge, OIB 29855624235, Lanište 20, 10000 Zagreb</izvorni_sadrzaj>
    <derivirana_varijabla naziv="DomainObject.Predmet.ProtustrankaIDrugiAdressOIB_1">DONELLI DESIGN j.d.o.o. za proizvodnju, trgovinu i usluge, OIB 29855624235, Lanište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DONELLI DESIGN j.d.o.o. za proizvodnju, trgovinu i usluge</item>
      <item>FINA Regionalni centar Zagreb</item>
      <item>Damir Donelli</item>
    </izvorni_sadrzaj>
    <derivirana_varijabla naziv="DomainObject.Predmet.SudioniciListNaziv_1">
      <item>DONELLI DESIGN j.d.o.o. za proizvodnju, trgovinu i usluge</item>
      <item>FINA Regionalni centar Zagreb</item>
      <item>Damir Donelli</item>
    </derivirana_varijabla>
  </DomainObject.Predmet.SudioniciListNaziv>
  <DomainObject.Predmet.SudioniciListAdressOIB>
    <izvorni_sadrzaj>
      <item>DONELLI DESIGN j.d.o.o. za proizvodnju, trgovinu i usluge, OIB 29855624235, Lanište 20,10000 Zagreb</item>
      <item>FINA Regionalni centar Zagreb, OIB 85821130368, Trg svibanjskih žrtava 1995. br. 1,10000 Zagreb</item>
      <item>Damir Donelli, OIB 83102001335, Lanište 20,10000 Zagreb</item>
    </izvorni_sadrzaj>
    <derivirana_varijabla naziv="DomainObject.Predmet.SudioniciListAdressOIB_1">
      <item>DONELLI DESIGN j.d.o.o. za proizvodnju, trgovinu i usluge, OIB 29855624235, Lanište 20,10000 Zagreb</item>
      <item>FINA Regionalni centar Zagreb, OIB 85821130368, Trg svibanjskih žrtava 1995. br. 1,10000 Zagreb</item>
      <item>Damir Donelli, OIB 83102001335, Lanište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29855624235</item>
      <item>, OIB 85821130368</item>
      <item>, OIB 83102001335</item>
    </izvorni_sadrzaj>
    <derivirana_varijabla naziv="DomainObject.Predmet.SudioniciListNazivOIB_1">
      <item>, OIB 29855624235</item>
      <item>, OIB 85821130368</item>
      <item>, OIB 83102001335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34F61A-E0DD-4913-B957-3B43F7677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5253</properties:Characters>
  <properties:Lines>124</properties:Lines>
  <properties:Paragraphs>31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2018-08-21T12:18:00Z</dcterms:created>
  <dc:creator>Darija Miličević</dc:creator>
  <cp:lastModifiedBy>Darija Miličević</cp:lastModifiedBy>
  <cp:lastPrinted>2018-08-24T07:18:00Z</cp:lastPrinted>
  <dcterms:modified xmlns:xsi="http://www.w3.org/2001/XMLSchema-instance" xsi:type="dcterms:W3CDTF">2018-08-24T07:19:00Z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(St-1253-17 OTVORI I ZATVORI.docx)</vt:lpwstr>
  </prop:property>
  <prop:property name="CC_coloring" pid="4" fmtid="{D5CDD505-2E9C-101B-9397-08002B2CF9AE}">
    <vt:bool>true</vt:bool>
  </prop:property>
  <prop:property name="BrojStranica" pid="5" fmtid="{D5CDD505-2E9C-101B-9397-08002B2CF9AE}">
    <vt:i4>3</vt:i4>
  </prop:property>
</prop:Properties>
</file>