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ad350" w14:paraId="ddad350" w:rsidRDefault="00495E2A" w:rsidP="00495E2A" w:rsidR="00495E2A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495E2A" w:rsidP="00495E2A" w:rsidR="00495E2A" w:rsidRPr="00E40707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 xml:space="preserve">     </w:t>
      </w:r>
      <w:r w:rsidR="00365FFC">
        <w:t xml:space="preserve">          </w:t>
      </w:r>
      <w:r>
        <w:t xml:space="preserve"> 2 St-339/</w:t>
      </w:r>
      <w:r w:rsidR="00365FFC">
        <w:t>20</w:t>
      </w:r>
      <w:r>
        <w:t>1</w:t>
      </w:r>
      <w:r w:rsidRPr="00967E3D">
        <w:t>7-</w:t>
      </w:r>
      <w:r w:rsidR="00365FFC">
        <w:t>48</w:t>
      </w:r>
    </w:p>
    <w:p w:rsidRDefault="00495E2A" w:rsidP="00495E2A" w:rsidR="00495E2A" w:rsidRPr="00E40707">
      <w:r w:rsidRPr="00E40707">
        <w:t xml:space="preserve"> TRGOVAČKI SUD U PAZINU</w:t>
      </w:r>
    </w:p>
    <w:p w:rsidRDefault="00495E2A" w:rsidP="00495E2A" w:rsidR="00495E2A" w:rsidRPr="00E40707">
      <w:r w:rsidRPr="00E40707">
        <w:t xml:space="preserve">     52000 PAZIN, Dršćevka 1</w:t>
      </w:r>
      <w:r w:rsidRPr="00E40707">
        <w:tab/>
      </w:r>
      <w:r w:rsidRPr="00E40707">
        <w:tab/>
      </w:r>
      <w:r w:rsidRPr="00E40707">
        <w:tab/>
      </w:r>
      <w:r w:rsidRPr="00E40707">
        <w:tab/>
      </w:r>
      <w:r w:rsidRPr="00E40707">
        <w:tab/>
        <w:t xml:space="preserve">      </w:t>
      </w:r>
    </w:p>
    <w:p w:rsidRDefault="00495E2A" w:rsidP="00495E2A" w:rsidR="00495E2A">
      <w:pPr>
        <w:jc w:val="both"/>
      </w:pPr>
    </w:p>
    <w:p w:rsidRDefault="00277667" w:rsidP="00495E2A" w:rsidR="00277667" w:rsidRPr="00E40707">
      <w:pPr>
        <w:jc w:val="both"/>
      </w:pPr>
    </w:p>
    <w:p w:rsidRDefault="00495E2A" w:rsidP="00495E2A" w:rsidR="00495E2A" w:rsidRPr="00E40707">
      <w:pPr>
        <w:jc w:val="center"/>
      </w:pPr>
      <w:r w:rsidRPr="00E40707">
        <w:t>R E P U B L I K A   H R V A T S K A</w:t>
      </w:r>
    </w:p>
    <w:p w:rsidRDefault="00495E2A" w:rsidP="00495E2A" w:rsidR="00495E2A" w:rsidRPr="00E40707">
      <w:pPr>
        <w:jc w:val="center"/>
      </w:pPr>
    </w:p>
    <w:p w:rsidRDefault="00495E2A" w:rsidP="00495E2A" w:rsidR="00495E2A" w:rsidRPr="00E40707">
      <w:pPr>
        <w:jc w:val="center"/>
      </w:pPr>
      <w:r w:rsidRPr="00E40707">
        <w:t>R J E Š E N J E</w:t>
      </w:r>
    </w:p>
    <w:p w:rsidRDefault="00495E2A" w:rsidP="00495E2A" w:rsidR="00495E2A" w:rsidRPr="00E40707">
      <w:pPr>
        <w:jc w:val="both"/>
      </w:pPr>
    </w:p>
    <w:p w:rsidRDefault="00495E2A" w:rsidP="00495E2A" w:rsidR="00495E2A" w:rsidRPr="00967E3D">
      <w:pPr>
        <w:jc w:val="both"/>
      </w:pPr>
      <w:r w:rsidRPr="00E40707">
        <w:tab/>
        <w:t xml:space="preserve">Trgovački sud u Pazinu, po stečajnom sucu Adrijani Labinjan Skok, u stečajnom postupku nad </w:t>
      </w:r>
      <w:r w:rsidRPr="00A752A0">
        <w:t>Stečajnom masom iza ISTARSKI SAN d.o.o. u stečaju, Rijeka, Agatićeva 6, OIB: 778034</w:t>
      </w:r>
      <w:r w:rsidRPr="00967E3D">
        <w:t xml:space="preserve">80683, </w:t>
      </w:r>
      <w:r w:rsidR="005E5707">
        <w:t>13. prosinca</w:t>
      </w:r>
      <w:r w:rsidRPr="00967E3D">
        <w:t xml:space="preserve"> 2017.</w:t>
      </w:r>
    </w:p>
    <w:p w:rsidRDefault="00BC3F33" w:rsidP="00495E2A" w:rsidR="00BC3F33" w:rsidRPr="00E40707">
      <w:pPr>
        <w:jc w:val="both"/>
      </w:pPr>
    </w:p>
    <w:p w:rsidRDefault="00495E2A" w:rsidP="00495E2A" w:rsidR="00495E2A" w:rsidRPr="00E40707">
      <w:pPr>
        <w:jc w:val="center"/>
      </w:pPr>
      <w:r w:rsidRPr="00E40707">
        <w:t>r i j e š i o  j e</w:t>
      </w:r>
    </w:p>
    <w:p w:rsidRDefault="00495E2A" w:rsidP="00495E2A" w:rsidR="00495E2A">
      <w:pPr>
        <w:jc w:val="center"/>
      </w:pPr>
    </w:p>
    <w:p w:rsidRDefault="005E5707" w:rsidP="005E5707" w:rsidR="005E5707" w:rsidRPr="00F90A60">
      <w:pPr>
        <w:jc w:val="both"/>
      </w:pPr>
      <w:r w:rsidRPr="00F90A60">
        <w:tab/>
        <w:t>I.</w:t>
      </w:r>
      <w:r w:rsidRPr="00F90A60">
        <w:tab/>
        <w:t xml:space="preserve">Određuje se nagrada stečajnom upravitelju </w:t>
      </w:r>
      <w:r w:rsidR="00973326">
        <w:t>Domagoju Repaču, Zagreb, Đorđićeva 24, OIB: 24977406612</w:t>
      </w:r>
      <w:r w:rsidRPr="00F90A60">
        <w:rPr>
          <w:bCs/>
        </w:rPr>
        <w:t>,</w:t>
      </w:r>
      <w:r w:rsidRPr="00F90A60">
        <w:t xml:space="preserve"> za poslove obavljene u stečajnom postupku nad </w:t>
      </w:r>
      <w:r w:rsidRPr="00A752A0">
        <w:t>Stečajnom masom iza ISTARSKI SAN d.o.o. u stečaju, Rijeka, Agatićeva 6, OIB: 77803480683</w:t>
      </w:r>
      <w:r w:rsidRPr="00F90A60">
        <w:t xml:space="preserve">, u iznosu od </w:t>
      </w:r>
      <w:r w:rsidR="00973326">
        <w:t>2.749,50</w:t>
      </w:r>
      <w:r>
        <w:t xml:space="preserve"> kn </w:t>
      </w:r>
      <w:r w:rsidRPr="00F90A60">
        <w:t>bruto.</w:t>
      </w:r>
    </w:p>
    <w:p w:rsidRDefault="005E5707" w:rsidP="00973326" w:rsidR="005E5707" w:rsidRPr="00E40707">
      <w:pPr>
        <w:jc w:val="both"/>
      </w:pPr>
      <w:r w:rsidRPr="002F2F2A">
        <w:tab/>
      </w:r>
    </w:p>
    <w:p w:rsidRDefault="00495E2A" w:rsidP="00495E2A" w:rsidR="00495E2A">
      <w:pPr>
        <w:jc w:val="both"/>
      </w:pPr>
      <w:r>
        <w:tab/>
      </w:r>
      <w:r w:rsidR="00973326">
        <w:t>II.</w:t>
      </w:r>
      <w:r w:rsidR="00973326">
        <w:tab/>
      </w:r>
      <w:r w:rsidR="00967E3D">
        <w:t>Odbija se zahtjev stečajnog upravitelja</w:t>
      </w:r>
      <w:r w:rsidRPr="002F2F2A">
        <w:t xml:space="preserve"> </w:t>
      </w:r>
      <w:r w:rsidR="00967E3D">
        <w:t>Domagoja Repača</w:t>
      </w:r>
      <w:r>
        <w:t>, Zagreb, Đorđićeva 24, OIB: 24977406612</w:t>
      </w:r>
      <w:r w:rsidRPr="000006AB">
        <w:rPr>
          <w:bCs/>
        </w:rPr>
        <w:t>,</w:t>
      </w:r>
      <w:r w:rsidRPr="000006AB">
        <w:t xml:space="preserve"> </w:t>
      </w:r>
      <w:r w:rsidR="00967E3D">
        <w:t>za određivanje troškova.</w:t>
      </w:r>
    </w:p>
    <w:p w:rsidRDefault="00967E3D" w:rsidP="00495E2A" w:rsidR="00967E3D">
      <w:pPr>
        <w:jc w:val="both"/>
      </w:pPr>
    </w:p>
    <w:p w:rsidRDefault="00277667" w:rsidP="00495E2A" w:rsidR="00277667">
      <w:pPr>
        <w:jc w:val="both"/>
      </w:pPr>
    </w:p>
    <w:p w:rsidRDefault="00495E2A" w:rsidP="00495E2A" w:rsidR="00495E2A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495E2A" w:rsidP="00495E2A" w:rsidR="00495E2A" w:rsidRPr="00E40707">
      <w:pPr>
        <w:jc w:val="center"/>
        <w:rPr>
          <w:bCs/>
        </w:rPr>
      </w:pPr>
      <w:r w:rsidRPr="00E40707">
        <w:rPr>
          <w:bCs/>
        </w:rPr>
        <w:t xml:space="preserve"> </w:t>
      </w:r>
      <w:r w:rsidRPr="00E40707">
        <w:rPr>
          <w:bCs/>
        </w:rPr>
        <w:tab/>
      </w:r>
      <w:r w:rsidRPr="00E40707">
        <w:t xml:space="preserve"> </w:t>
      </w:r>
    </w:p>
    <w:p w:rsidRDefault="00967E3D" w:rsidP="00967E3D" w:rsidR="00967E3D">
      <w:pPr>
        <w:ind w:firstLine="708"/>
        <w:jc w:val="both"/>
      </w:pPr>
      <w:r w:rsidRPr="00901CBD">
        <w:t xml:space="preserve">Ovosudnim rješenjem </w:t>
      </w:r>
      <w:r w:rsidR="001C113D">
        <w:t>St-353</w:t>
      </w:r>
      <w:r w:rsidRPr="00901CBD">
        <w:t>/15-</w:t>
      </w:r>
      <w:r w:rsidR="001C113D">
        <w:t>14</w:t>
      </w:r>
      <w:r w:rsidRPr="00901CBD">
        <w:t xml:space="preserve"> od </w:t>
      </w:r>
      <w:r w:rsidR="001C113D">
        <w:t>6. veljače 2017</w:t>
      </w:r>
      <w:r w:rsidRPr="00901CBD">
        <w:t xml:space="preserve">. istovremeno je otvoren i zaključen skraćeni </w:t>
      </w:r>
      <w:r w:rsidR="001C113D">
        <w:t>stečajni postupak nad dužnikom ISTARSKI SAN d.o.o.</w:t>
      </w:r>
      <w:r w:rsidRPr="008238F9">
        <w:t xml:space="preserve">, imenovan je stečajni upravitelj </w:t>
      </w:r>
      <w:r w:rsidR="001C113D">
        <w:t>Domagoj Repač</w:t>
      </w:r>
      <w:r w:rsidRPr="008238F9">
        <w:t xml:space="preserve"> te je određeno da će se po pravomoćnosti tog rješenja dužnik brisati iz sudskog registra. </w:t>
      </w:r>
    </w:p>
    <w:p w:rsidRDefault="00B73EDD" w:rsidP="00967E3D" w:rsidR="00B73EDD">
      <w:pPr>
        <w:ind w:firstLine="708"/>
        <w:jc w:val="both"/>
      </w:pPr>
      <w:r>
        <w:t>U podnesku zaprimljenom 15.3.2017. stečajni upravitelj Domagoj Repač je u bitnome naveo da je pronađena imovina u vlasništvu dužnika i predložio otvoriti stečajni postupak, te naknaditi troškove u paušalnom iznosu od 500,00 kn, kao i odrediti nagradu. U prijedlogu od 2. listopada 2017. predložio je nagradu odrediti u visini 30% nagrade stečajnog upravitelja koji je u predmetu naknadno imenovan.</w:t>
      </w:r>
    </w:p>
    <w:p w:rsidRDefault="00B73EDD" w:rsidP="00967E3D" w:rsidR="00B73EDD">
      <w:pPr>
        <w:ind w:firstLine="708"/>
        <w:jc w:val="both"/>
      </w:pPr>
    </w:p>
    <w:p w:rsidRDefault="00B73EDD" w:rsidP="00B73EDD" w:rsidR="00B73EDD" w:rsidRPr="00F90A60">
      <w:pPr>
        <w:ind w:firstLine="708"/>
        <w:jc w:val="both"/>
      </w:pPr>
      <w:r w:rsidRPr="00F90A60">
        <w:t xml:space="preserve">Temeljem odredbe čl. 94. st. 1., 2. i 3. Stečajnog zakona (NN 71/15, </w:t>
      </w:r>
      <w:r>
        <w:t xml:space="preserve">104/17, </w:t>
      </w:r>
      <w:r w:rsidRPr="00F90A60">
        <w:t>dalje: SZ) stečajni upravitelj ima pravo na nagradu za svoj rad i naknadu stvarnih troškova.</w:t>
      </w:r>
    </w:p>
    <w:p w:rsidRDefault="00B73EDD" w:rsidP="00B73EDD" w:rsidR="00B73EDD" w:rsidRPr="00F90A60">
      <w:pPr>
        <w:ind w:firstLine="708"/>
        <w:jc w:val="both"/>
      </w:pPr>
      <w:r w:rsidRPr="00F90A60">
        <w:t xml:space="preserve">Nagradu stečajnom upravitelju rješenjem određuje sud prema uredbi kojom Vlada Republike Hrvatske utvrđuje kriterije i način obračuna i plaćanja nagrade stečajnim upraviteljima. </w:t>
      </w:r>
    </w:p>
    <w:p w:rsidRDefault="00B73EDD" w:rsidP="00B73EDD" w:rsidR="00B73EDD">
      <w:pPr>
        <w:ind w:firstLine="708"/>
        <w:jc w:val="both"/>
      </w:pPr>
      <w:r w:rsidRPr="00F90A60">
        <w:t>Naknadu troškova rješenjem određuje sud na temelju pisanog, obrazloženog i dokumentiranog izvješća stečajnog upravitelja.</w:t>
      </w:r>
    </w:p>
    <w:p w:rsidRDefault="00B73EDD" w:rsidP="00B73EDD" w:rsidR="00B73EDD">
      <w:pPr>
        <w:ind w:firstLine="708"/>
        <w:jc w:val="both"/>
      </w:pPr>
    </w:p>
    <w:p w:rsidRDefault="00B73EDD" w:rsidP="00967E3D" w:rsidR="00B73EDD">
      <w:pPr>
        <w:ind w:firstLine="708"/>
        <w:jc w:val="both"/>
      </w:pPr>
      <w:r>
        <w:t>Kako stečajni upravitelj nije dostavio dokaze na okolnost nastalih troškova postupka i njihove visine, odbijen je zahtjev za njihovu naknadu.</w:t>
      </w:r>
    </w:p>
    <w:p w:rsidRDefault="00B73EDD" w:rsidP="00967E3D" w:rsidR="00B73EDD">
      <w:pPr>
        <w:ind w:firstLine="708"/>
        <w:jc w:val="both"/>
      </w:pPr>
    </w:p>
    <w:p w:rsidRDefault="001C113D" w:rsidP="00967E3D" w:rsidR="001C113D" w:rsidRPr="00CE5833">
      <w:pPr>
        <w:ind w:firstLine="708"/>
        <w:jc w:val="both"/>
      </w:pPr>
    </w:p>
    <w:p w:rsidRDefault="00967E3D" w:rsidP="00967E3D" w:rsidR="00967E3D" w:rsidRPr="00C60760">
      <w:pPr>
        <w:jc w:val="both"/>
      </w:pPr>
      <w:r w:rsidRPr="00C83BB1">
        <w:t xml:space="preserve"> </w:t>
      </w:r>
    </w:p>
    <w:p w:rsidRDefault="00967E3D" w:rsidP="00967E3D" w:rsidR="00967E3D">
      <w:pPr>
        <w:jc w:val="both"/>
      </w:pPr>
      <w:r w:rsidRPr="00C60760">
        <w:tab/>
        <w:t>Odredbom čl. 2. st. 1. Uredbe o kriterijima i načinu obračuna i plaćanja nagrade stečajnim upraviteljima (Narodne novine br. 105/15, dalje: Uredba) propisano je da stečajni upravitelj ima pravo na nagradu za obavljene poslove.</w:t>
      </w:r>
    </w:p>
    <w:p w:rsidRDefault="0001273F" w:rsidP="00967E3D" w:rsidR="0001273F" w:rsidRPr="005D27D5">
      <w:pPr>
        <w:jc w:val="both"/>
      </w:pPr>
      <w:r>
        <w:tab/>
        <w:t>Po odredbi čl. 10. Uredbe, ako do promjene stečajnog upravitelja dođe bez njegove odgovornosti, sud razriješenom stečajnom upravitelju može odrediti nagradu razmjerno obavljenim poslovima u stečajnom postupku.</w:t>
      </w:r>
    </w:p>
    <w:p w:rsidRDefault="00B73EDD" w:rsidP="00495E2A" w:rsidR="00B73EDD">
      <w:pPr>
        <w:jc w:val="both"/>
      </w:pPr>
      <w:r>
        <w:tab/>
        <w:t>Za vrijeme dok je stečajni upravitelj dužnika bio Domagoj Repač nije došlo do unovčenja imovine. Prema navodu u prijedlogu stečajnog upravitelja proizlazi da je prikupljao podatke o mogućoj imovini dužnika te analizirao potraživanja vjerovnika i predanih financijskih izvještaja, vršio upit MUP-u o evidenciji motornih vozila te knjigovodstvenu analizu.</w:t>
      </w:r>
    </w:p>
    <w:p w:rsidRDefault="00B73EDD" w:rsidP="00B73EDD" w:rsidR="00495E2A">
      <w:pPr>
        <w:jc w:val="both"/>
      </w:pPr>
      <w:r>
        <w:tab/>
        <w:t xml:space="preserve">Tijekom stečajnog postupka namireni su svi stečajni i razlučni vjerovnici, ali ne iz imovine stečajnog dužnika već uplatom od strane treće osobe. </w:t>
      </w:r>
    </w:p>
    <w:p w:rsidRDefault="00B73EDD" w:rsidP="00B73EDD" w:rsidR="00B73EDD">
      <w:pPr>
        <w:jc w:val="both"/>
      </w:pPr>
      <w:r>
        <w:tab/>
      </w:r>
      <w:r w:rsidR="0001273F">
        <w:t>Uz suglasnost osnivača dužnika te uz uvažavanje obavljenih poslova od strane stečajnog upravitelja Domagoja Repača,</w:t>
      </w:r>
      <w:r>
        <w:t xml:space="preserve"> </w:t>
      </w:r>
      <w:r w:rsidR="0001273F">
        <w:t xml:space="preserve">određena mu je </w:t>
      </w:r>
      <w:r>
        <w:t xml:space="preserve">nagrada </w:t>
      </w:r>
      <w:r w:rsidR="0001273F">
        <w:t>paušalno u iznosu od 1.800,00 kn neto odnosno bruto 2.749,50 kn (adekvatna primjena odredbe čl. 10. i čl. 15. Uredbe).</w:t>
      </w:r>
    </w:p>
    <w:p w:rsidRDefault="0001273F" w:rsidP="00B73EDD" w:rsidR="0001273F">
      <w:pPr>
        <w:jc w:val="both"/>
      </w:pPr>
    </w:p>
    <w:p w:rsidRDefault="0001273F" w:rsidP="00B73EDD" w:rsidR="0001273F" w:rsidRPr="00E40707">
      <w:pPr>
        <w:jc w:val="both"/>
      </w:pPr>
    </w:p>
    <w:p w:rsidRDefault="00495E2A" w:rsidP="00495E2A" w:rsidR="00495E2A" w:rsidRPr="00E40707">
      <w:pPr>
        <w:jc w:val="center"/>
      </w:pPr>
      <w:r w:rsidRPr="00E40707">
        <w:t>U Pazin</w:t>
      </w:r>
      <w:r w:rsidRPr="00967E3D">
        <w:t xml:space="preserve">u </w:t>
      </w:r>
      <w:r w:rsidR="005E5707">
        <w:t>13. prosinca</w:t>
      </w:r>
      <w:r w:rsidRPr="00967E3D">
        <w:t xml:space="preserve"> 2017.</w:t>
      </w:r>
    </w:p>
    <w:p w:rsidRDefault="00495E2A" w:rsidP="00495E2A" w:rsidR="00495E2A" w:rsidRPr="00E40707">
      <w:pPr>
        <w:jc w:val="center"/>
      </w:pPr>
    </w:p>
    <w:p w:rsidRDefault="005E5707" w:rsidP="00495E2A" w:rsidR="00495E2A" w:rsidRPr="00E4070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Stečajna sutkinja</w:t>
      </w:r>
    </w:p>
    <w:p w:rsidRDefault="00495E2A" w:rsidP="00495E2A" w:rsidR="00495E2A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495E2A" w:rsidP="00495E2A" w:rsidR="00495E2A">
      <w:pPr>
        <w:jc w:val="both"/>
      </w:pPr>
    </w:p>
    <w:p w:rsidRDefault="00495E2A" w:rsidP="00495E2A" w:rsidR="00495E2A" w:rsidRPr="004D3099">
      <w:pPr>
        <w:jc w:val="both"/>
      </w:pPr>
    </w:p>
    <w:p w:rsidRDefault="00495E2A" w:rsidP="00495E2A" w:rsidR="00495E2A" w:rsidRPr="00BB4AC9">
      <w:r w:rsidRPr="00BB4AC9">
        <w:t>UPUTA O PRAVNOM LIJEKU:</w:t>
      </w:r>
    </w:p>
    <w:p w:rsidRDefault="00495E2A" w:rsidP="00495E2A" w:rsidR="00495E2A" w:rsidRPr="00BB4AC9">
      <w:pPr>
        <w:ind w:firstLine="720"/>
        <w:jc w:val="both"/>
      </w:pPr>
      <w:r w:rsidRPr="00BB4AC9">
        <w:t>Protiv ove odluke žalbu mogu podnijeti stečajni upravitelj, dužnik pojedinac i svaki stečajni vjerovnik,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495E2A" w:rsidP="00495E2A" w:rsidR="00495E2A" w:rsidRPr="00BB4AC9">
      <w:pPr>
        <w:jc w:val="both"/>
      </w:pPr>
    </w:p>
    <w:p w:rsidRDefault="00495E2A" w:rsidP="00495E2A" w:rsidR="00495E2A" w:rsidRPr="00BB4AC9">
      <w:r w:rsidRPr="00BB4AC9">
        <w:t>DNA:</w:t>
      </w:r>
    </w:p>
    <w:p w:rsidRDefault="00495E2A" w:rsidP="00495E2A" w:rsidR="00495E2A">
      <w:r w:rsidRPr="00BB4AC9">
        <w:t>- stečajni upravitelj</w:t>
      </w:r>
      <w:r w:rsidRPr="00B4136E">
        <w:t xml:space="preserve"> </w:t>
      </w:r>
      <w:r>
        <w:t>Darko</w:t>
      </w:r>
      <w:r w:rsidRPr="00117282">
        <w:t xml:space="preserve"> Zorc, Rijeka, Agatićeva 6</w:t>
      </w:r>
    </w:p>
    <w:p w:rsidRDefault="00495E2A" w:rsidP="00495E2A" w:rsidR="00495E2A" w:rsidRPr="00BB4AC9">
      <w:r>
        <w:t>- Domagoj Repač, Zagreb, Đorđićeva 24</w:t>
      </w:r>
    </w:p>
    <w:p w:rsidRDefault="00495E2A" w:rsidP="00495E2A" w:rsidR="00495E2A" w:rsidRPr="00A53B34">
      <w:r w:rsidRPr="00BB4AC9">
        <w:t>- e-Oglasna ploča 8 dana</w:t>
      </w:r>
    </w:p>
    <w:p w:rsidRDefault="00495E2A" w:rsidP="00495E2A" w:rsidR="00495E2A"/>
    <w:p w:rsidRDefault="00495E2A" w:rsidP="00495E2A" w:rsidR="00495E2A"/>
    <w:p w:rsidRDefault="00495E2A" w:rsidP="00495E2A" w:rsidR="00495E2A"/>
    <w:p w:rsidRDefault="00FA6BB6" w:rsidR="00500701"/>
    <w:sectPr w:rsidSect="00317A5C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5E2A" w:rsidP="00495E2A" w:rsidR="00495E2A">
      <w:r>
        <w:separator/>
      </w:r>
    </w:p>
  </w:endnote>
  <w:endnote w:id="0" w:type="continuationSeparator">
    <w:p w:rsidRDefault="00495E2A" w:rsidP="00495E2A" w:rsidR="00495E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5E2A" w:rsidP="00495E2A" w:rsidR="00495E2A">
      <w:r>
        <w:separator/>
      </w:r>
    </w:p>
  </w:footnote>
  <w:footnote w:id="0" w:type="continuationSeparator">
    <w:p w:rsidRDefault="00495E2A" w:rsidP="00495E2A" w:rsidR="00495E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76A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6BB6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76A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6B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276A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365FFC">
      <w:t xml:space="preserve">          2 St-339/201</w:t>
    </w:r>
    <w:r w:rsidR="00365FFC" w:rsidRPr="00967E3D">
      <w:t>7-</w:t>
    </w:r>
    <w:r w:rsidR="00365FFC">
      <w:t>48</w:t>
    </w:r>
  </w:p>
  <w:p w:rsidRDefault="00FA6BB6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76A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5E2A"/>
    <w:rsid w:val="0001273F"/>
    <w:rsid w:val="001C113D"/>
    <w:rsid w:val="00277667"/>
    <w:rsid w:val="00365FFC"/>
    <w:rsid w:val="0039276A"/>
    <w:rsid w:val="00495E2A"/>
    <w:rsid w:val="00554328"/>
    <w:rsid w:val="005E5707"/>
    <w:rsid w:val="00967E3D"/>
    <w:rsid w:val="00973326"/>
    <w:rsid w:val="00985388"/>
    <w:rsid w:val="00B73EDD"/>
    <w:rsid w:val="00BC3F33"/>
    <w:rsid w:val="00FA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5E2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95E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95E2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95E2A"/>
  </w:style>
  <w:style w:styleId="Tekstbalonia" w:type="paragraph">
    <w:name w:val="Balloon Text"/>
    <w:basedOn w:val="Normal"/>
    <w:link w:val="TekstbaloniaChar"/>
    <w:uiPriority w:val="99"/>
    <w:semiHidden/>
    <w:unhideWhenUsed/>
    <w:rsid w:val="00495E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5E2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95E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95E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6B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BB6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BB6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BB6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BB6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5E2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95E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95E2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95E2A"/>
  </w:style>
  <w:style w:styleId="Tekstbalonia" w:type="paragraph">
    <w:name w:val="Balloon Text"/>
    <w:basedOn w:val="Normal"/>
    <w:link w:val="TekstbaloniaChar"/>
    <w:uiPriority w:val="99"/>
    <w:semiHidden/>
    <w:unhideWhenUsed/>
    <w:rsid w:val="00495E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5E2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95E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95E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6B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6BB6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BB6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BB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BB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St-339/2017</izvorni_sadrzaj>
    <derivirana_varijabla naziv="DomainObject.Predmet.OznakaBroj_1">St-339/2017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ISTARSKI SAN d. o. o. u stečaju zastupanog po punomoćniku Odvj. Šime Vidulin</izvorni_sadrzaj>
    <derivirana_varijabla naziv="DomainObject.Predmet.ProtustrankaFormated_1">  Stečajna masa iza ISTARSKI SAN d. o. o. u stečaju zastupanog po punomoćniku Odvj. Šime Vidulin</derivirana_varijabla>
  </DomainObject.Predmet.ProtustrankaFormated>
  <DomainObject.Predmet.ProtustrankaFormatedOIB>
    <izvorni_sadrzaj>  Stečajna masa iza ISTARSKI SAN d. o. o. u stečaju, OIB 77803480683 zastupanog po punomoćniku Odvj. Šime Vidulin</izvorni_sadrzaj>
    <derivirana_varijabla naziv="DomainObject.Predmet.ProtustrankaFormatedOIB_1">  Stečajna masa iza ISTARSKI SAN d. o. o. u stečaju, OIB 77803480683 zastupanog po punomoćniku Odvj. Šime Vidulin</derivirana_varijabla>
  </DomainObject.Predmet.ProtustrankaFormatedOIB>
  <DomainObject.Predmet.ProtustrankaFormatedWithAdress>
    <izvorni_sadrzaj> Stečajna masa iza ISTARSKI SAN d. o. o. u stečaju, Agatićeva 6, 51000 Rijeka zastupanog po punomoćniku Odvj. Šime Vidulin</izvorni_sadrzaj>
    <derivirana_varijabla naziv="DomainObject.Predmet.ProtustrankaFormatedWithAdress_1"> Stečajna masa iza ISTARSKI SAN d. o. o. u stečaju, Agatićeva 6, 51000 Rijeka zastupanog po punomoćniku Odvj. Šime Vidulin</derivirana_varijabla>
  </DomainObject.Predmet.ProtustrankaFormatedWithAdress>
  <DomainObject.Predmet.ProtustrankaFormatedWithAdressOIB>
    <izvorni_sadrzaj> Stečajna masa iza ISTARSKI SAN d. o. o. u stečaju, OIB 77803480683, Agatićeva 6, 51000 Rijeka zastupanog po punomoćniku Odvj. Šime Vidulin</izvorni_sadrzaj>
    <derivirana_varijabla naziv="DomainObject.Predmet.ProtustrankaFormatedWithAdressOIB_1"> Stečajna masa iza ISTARSKI SAN d. o. o. u stečaju, OIB 77803480683, Agatićeva 6, 51000 Rijeka zastupanog po punomoćniku Odvj. Šime Vidulin</derivirana_varijabla>
  </DomainObject.Predmet.ProtustrankaFormatedWithAdressOIB>
  <DomainObject.Predmet.ProtustrankaWithAdress>
    <izvorni_sadrzaj>Stečajna masa iza ISTARSKI SAN d. o. o. u stečaju Agatićeva 6, 51000 Rijeka</izvorni_sadrzaj>
    <derivirana_varijabla naziv="DomainObject.Predmet.ProtustrankaWithAdress_1">Stečajna masa iza ISTARSKI SAN d. o. o. u stečaju Agatićeva 6, 51000 Rijeka</derivirana_varijabla>
  </DomainObject.Predmet.ProtustrankaWithAdress>
  <DomainObject.Predmet.ProtustrankaWithAdressOIB>
    <izvorni_sadrzaj>Stečajna masa iza ISTARSKI SAN d. o. o. u stečaju, OIB 77803480683, Agatićeva 6, 51000 Rijeka</izvorni_sadrzaj>
    <derivirana_varijabla naziv="DomainObject.Predmet.ProtustrankaWithAdressOIB_1">Stečajna masa iza ISTARSKI SAN d. o. o. u stečaju, OIB 77803480683, Agatićeva 6, 51000 Rijeka</derivirana_varijabla>
  </DomainObject.Predmet.ProtustrankaWithAdressOIB>
  <DomainObject.Predmet.ProtustrankaNazivFormated>
    <izvorni_sadrzaj>Stečajna masa iza ISTARSKI SAN d. o. o. u stečaju</izvorni_sadrzaj>
    <derivirana_varijabla naziv="DomainObject.Predmet.ProtustrankaNazivFormated_1">Stečajna masa iza ISTARSKI SAN d. o. o. u stečaju</derivirana_varijabla>
  </DomainObject.Predmet.ProtustrankaNazivFormated>
  <DomainObject.Predmet.ProtustrankaNazivFormatedOIB>
    <izvorni_sadrzaj>Stečajna masa iza ISTARSKI SAN d. o. o. u stečaju, OIB 77803480683</izvorni_sadrzaj>
    <derivirana_varijabla naziv="DomainObject.Predmet.ProtustrankaNazivFormatedOIB_1">Stečajna masa iza ISTARSKI SAN d. o. o. u stečaju, OIB 77803480683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DOMAGOJ REPAČ, Zagreb</izvorni_sadrzaj>
    <derivirana_varijabla naziv="DomainObject.Predmet.StrankaFormated_1">  Stečajni upravitelj DOMAGOJ REPAČ, Zagreb</derivirana_varijabla>
  </DomainObject.Predmet.StrankaFormated>
  <DomainObject.Predmet.StrankaFormatedOIB>
    <izvorni_sadrzaj>  Stečajni upravitelj DOMAGOJ REPAČ, Zagreb, OIB 24977406612</izvorni_sadrzaj>
    <derivirana_varijabla naziv="DomainObject.Predmet.StrankaFormatedOIB_1">  Stečajni upravitelj DOMAGOJ REPAČ, Zagreb, OIB 24977406612</derivirana_varijabla>
  </DomainObject.Predmet.StrankaFormatedOIB>
  <DomainObject.Predmet.StrankaFormatedWithAdress>
    <izvorni_sadrzaj> Stečajni upravitelj DOMAGOJ REPAČ, Zagreb, Đorđićeva Ulica 24, 10000 Zagreb</izvorni_sadrzaj>
    <derivirana_varijabla naziv="DomainObject.Predmet.StrankaFormatedWithAdress_1"> Stečajni upravitelj DOMAGOJ REPAČ, Zagreb, Đorđićeva Ulica 24, 10000 Zagreb</derivirana_varijabla>
  </DomainObject.Predmet.StrankaFormatedWithAdress>
  <DomainObject.Predmet.StrankaFormatedWithAdressOIB>
    <izvorni_sadrzaj> Stečajni upravitelj DOMAGOJ REPAČ, Zagreb, OIB 24977406612, Đorđićeva Ulica 24, 10000 Zagreb</izvorni_sadrzaj>
    <derivirana_varijabla naziv="DomainObject.Predmet.StrankaFormatedWithAdressOIB_1"> Stečajni upravitelj DOMAGOJ REPAČ, Zagreb, OIB 24977406612, Đorđićeva Ulica 24, 10000 Zagreb</derivirana_varijabla>
  </DomainObject.Predmet.StrankaFormatedWithAdressOIB>
  <DomainObject.Predmet.StrankaWithAdress>
    <izvorni_sadrzaj>Stečajni upravitelj DOMAGOJ REPAČ, Zagreb Đorđićeva Ulica 24,10000 Zagreb</izvorni_sadrzaj>
    <derivirana_varijabla naziv="DomainObject.Predmet.StrankaWithAdress_1">Stečajni upravitelj DOMAGOJ REPAČ, Zagreb Đorđićeva Ulica 24,10000 Zagreb</derivirana_varijabla>
  </DomainObject.Predmet.StrankaWithAdress>
  <DomainObject.Predmet.StrankaWithAdressOIB>
    <izvorni_sadrzaj>Stečajni upravitelj DOMAGOJ REPAČ, Zagreb, OIB 24977406612, Đorđićeva Ulica 24,10000 Zagreb</izvorni_sadrzaj>
    <derivirana_varijabla naziv="DomainObject.Predmet.StrankaWithAdressOIB_1">Stečajni upravitelj DOMAGOJ REPAČ, Zagreb, OIB 24977406612, Đorđićeva Ulica 24,10000 Zagreb</derivirana_varijabla>
  </DomainObject.Predmet.StrankaWithAdressOIB>
  <DomainObject.Predmet.StrankaNazivFormated>
    <izvorni_sadrzaj>Stečajni upravitelj DOMAGOJ REPAČ, Zagreb</izvorni_sadrzaj>
    <derivirana_varijabla naziv="DomainObject.Predmet.StrankaNazivFormated_1">Stečajni upravitelj DOMAGOJ REPAČ, Zagreb</derivirana_varijabla>
  </DomainObject.Predmet.StrankaNazivFormated>
  <DomainObject.Predmet.StrankaNazivFormatedOIB>
    <izvorni_sadrzaj>Stečajni upravitelj DOMAGOJ REPAČ, Zagreb, OIB 24977406612</izvorni_sadrzaj>
    <derivirana_varijabla naziv="DomainObject.Predmet.StrankaNazivFormatedOIB_1">Stečajni upravitelj DOMAGOJ REPAČ, Zagreb, OIB 24977406612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109110.60</izvorni_sadrzaj>
    <derivirana_varijabla naziv="DomainObject.Predmet.TrenutnaVrijednost_1">109110.60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DOMAGOJ REPAČ, Zagreb</item>
    </izvorni_sadrzaj>
    <derivirana_varijabla naziv="DomainObject.Predmet.StrankaListFormated_1">
      <item>Stečajni upravitelj DOMAGOJ REPAČ, Zagreb</item>
    </derivirana_varijabla>
  </DomainObject.Predmet.StrankaListFormated>
  <DomainObject.Predmet.StrankaListFormatedOIB>
    <izvorni_sadrzaj>
      <item>Stečajni upravitelj DOMAGOJ REPAČ, Zagreb, OIB 24977406612</item>
    </izvorni_sadrzaj>
    <derivirana_varijabla naziv="DomainObject.Predmet.StrankaListFormatedOIB_1">
      <item>Stečajni upravitelj DOMAGOJ REPAČ, Zagreb, OIB 24977406612</item>
    </derivirana_varijabla>
  </DomainObject.Predmet.StrankaListFormatedOIB>
  <DomainObject.Predmet.StrankaListFormatedWithAdress>
    <izvorni_sadrzaj>
      <item>Stečajni upravitelj DOMAGOJ REPAČ, Zagreb, Đorđićeva Ulica 24, 10000 Zagreb</item>
    </izvorni_sadrzaj>
    <derivirana_varijabla naziv="DomainObject.Predmet.StrankaListFormatedWithAdress_1">
      <item>Stečajni upravitelj DOMAGOJ REPAČ, Zagreb, Đorđićeva Ulica 24, 10000 Zagreb</item>
    </derivirana_varijabla>
  </DomainObject.Predmet.StrankaListFormatedWithAdress>
  <DomainObject.Predmet.StrankaListFormatedWithAdressOIB>
    <izvorni_sadrzaj>
      <item>Stečajni upravitelj DOMAGOJ REPAČ, Zagreb, OIB 24977406612, Đorđićeva Ulica 24, 10000 Zagreb</item>
    </izvorni_sadrzaj>
    <derivirana_varijabla naziv="DomainObject.Predmet.StrankaListFormatedWithAdressOIB_1">
      <item>Stečajni upravitelj DOMAGOJ REPAČ, Zagreb, OIB 24977406612, Đorđićeva Ulica 24, 10000 Zagreb</item>
    </derivirana_varijabla>
  </DomainObject.Predmet.StrankaListFormatedWithAdressOIB>
  <DomainObject.Predmet.StrankaListNazivFormated>
    <izvorni_sadrzaj>
      <item>Stečajni upravitelj DOMAGOJ REPAČ, Zagreb</item>
    </izvorni_sadrzaj>
    <derivirana_varijabla naziv="DomainObject.Predmet.StrankaListNazivFormated_1">
      <item>Stečajni upravitelj DOMAGOJ REPAČ, Zagreb</item>
    </derivirana_varijabla>
  </DomainObject.Predmet.StrankaListNazivFormated>
  <DomainObject.Predmet.StrankaListNazivFormatedOIB>
    <izvorni_sadrzaj>
      <item>Stečajni upravitelj DOMAGOJ REPAČ, Zagreb, OIB 24977406612</item>
    </izvorni_sadrzaj>
    <derivirana_varijabla naziv="DomainObject.Predmet.StrankaListNazivFormatedOIB_1">
      <item>Stečajni upravitelj DOMAGOJ REPAČ, Zagreb, OIB 24977406612</item>
    </derivirana_varijabla>
  </DomainObject.Predmet.StrankaListNazivFormatedOIB>
  <DomainObject.Predmet.ProtuStrankaListFormated>
    <izvorni_sadrzaj>
      <item>Stečajna masa iza ISTARSKI SAN d. o. o. u stečaju zastupanog po punomoćniku Odvj. Šime Vidulin</item>
    </izvorni_sadrzaj>
    <derivirana_varijabla naziv="DomainObject.Predmet.ProtuStrankaListFormated_1">
      <item>Stečajna masa iza ISTARSKI SAN d. o. o. u stečaju zastupanog po punomoćniku Odvj. Šime Vidulin</item>
    </derivirana_varijabla>
  </DomainObject.Predmet.ProtuStrankaListFormated>
  <DomainObject.Predmet.ProtuStrankaListFormatedOIB>
    <izvorni_sadrzaj>
      <item>Stečajna masa iza ISTARSKI SAN d. o. o. u stečaju, OIB 77803480683 zastupanog po punomoćniku Odvj. Šime Vidulin</item>
    </izvorni_sadrzaj>
    <derivirana_varijabla naziv="DomainObject.Predmet.ProtuStrankaListFormatedOIB_1">
      <item>Stečajna masa iza ISTARSKI SAN d. o. o. u stečaju, OIB 77803480683 zastupanog po punomoćniku Odvj. Šime Vidulin</item>
    </derivirana_varijabla>
  </DomainObject.Predmet.ProtuStrankaListFormatedOIB>
  <DomainObject.Predmet.ProtuStrankaListFormatedWithAdress>
    <izvorni_sadrzaj>
      <item>Stečajna masa iza ISTARSKI SAN d. o. o. u stečaju, Agatićeva 6, 51000 Rijeka zastupanog po punomoćniku Odvj. Šime Vidulin</item>
    </izvorni_sadrzaj>
    <derivirana_varijabla naziv="DomainObject.Predmet.ProtuStrankaListFormatedWithAdress_1">
      <item>Stečajna masa iza ISTARSKI SAN d. o. o. u stečaju, Agatićeva 6, 51000 Rijeka zastupanog po punomoćniku Odvj. Šime Vidulin</item>
    </derivirana_varijabla>
  </DomainObject.Predmet.ProtuStrankaListFormatedWithAdress>
  <DomainObject.Predmet.ProtuStrankaListFormatedWithAdressOIB>
    <izvorni_sadrzaj>
      <item>Stečajna masa iza ISTARSKI SAN d. o. o. u stečaju, OIB 77803480683, Agatićeva 6, 51000 Rijeka zastupanog po punomoćniku Odvj. Šime Vidulin</item>
    </izvorni_sadrzaj>
    <derivirana_varijabla naziv="DomainObject.Predmet.ProtuStrankaListFormatedWithAdressOIB_1">
      <item>Stečajna masa iza ISTARSKI SAN d. o. o. u stečaju, OIB 77803480683, Agatićeva 6, 51000 Rijeka zastupanog po punomoćniku Odvj. Šime Vidulin</item>
    </derivirana_varijabla>
  </DomainObject.Predmet.ProtuStrankaListFormatedWithAdressOIB>
  <DomainObject.Predmet.ProtuStrankaListNazivFormated>
    <izvorni_sadrzaj>
      <item>Stečajna masa iza ISTARSKI SAN d. o. o. u stečaju</item>
    </izvorni_sadrzaj>
    <derivirana_varijabla naziv="DomainObject.Predmet.ProtuStrankaListNazivFormated_1">
      <item>Stečajna masa iza ISTARSKI SAN d. o. o. u stečaju</item>
    </derivirana_varijabla>
  </DomainObject.Predmet.ProtuStrankaListNazivFormated>
  <DomainObject.Predmet.ProtuStrankaListNazivFormatedOIB>
    <izvorni_sadrzaj>
      <item>Stečajna masa iza ISTARSKI SAN d. o. o. u stečaju, OIB 77803480683</item>
    </izvorni_sadrzaj>
    <derivirana_varijabla naziv="DomainObject.Predmet.ProtuStrankaListNazivFormatedOIB_1">
      <item>Stečajna masa iza ISTARSKI SAN d. o. o. u stečaju, OIB 77803480683</item>
    </derivirana_varijabla>
  </DomainObject.Predmet.ProtuStrankaListNazivFormatedOIB>
  <DomainObject.Predmet.OstaliListFormated>
    <izvorni_sadrzaj>
      <item>Odvj. Šime Vidulin punomoćnik sudionika u postupku Stečajna masa iza ISTARSKI SAN d. o. o. u stečaju</item>
    </izvorni_sadrzaj>
    <derivirana_varijabla naziv="DomainObject.Predmet.OstaliListFormated_1">
      <item>Odvj. Šime Vidulin punomoćnik sudionika u postupku Stečajna masa iza ISTARSKI SAN d. o. o. u stečaju</item>
    </derivirana_varijabla>
  </DomainObject.Predmet.OstaliListFormated>
  <DomainObject.Predmet.OstaliListFormatedOIB>
    <izvorni_sadrzaj>
      <item>Odvj. Šime Vidulin punomoćnik sudionika u postupku Stečajna masa iza ISTARSKI SAN d. o. o. u stečaju</item>
    </izvorni_sadrzaj>
    <derivirana_varijabla naziv="DomainObject.Predmet.OstaliListFormatedOIB_1">
      <item>Odvj. Šime Vidulin punomoćnik sudionika u postupku Stečajna masa iza ISTARSKI SAN d. o. o. u stečaju</item>
    </derivirana_varijabla>
  </DomainObject.Predmet.OstaliListFormatedOIB>
  <DomainObject.Predmet.OstaliListFormatedWithAdress>
    <izvorni_sadrzaj>
      <item>Odvj. Šime Vidulin, Ulica A. K. Miošića 4/I, 52100 Pula punomoćnik sudionika u postupku Stečajna masa iza ISTARSKI SAN d. o. o. u stečaju</item>
    </izvorni_sadrzaj>
    <derivirana_varijabla naziv="DomainObject.Predmet.OstaliListFormatedWithAdress_1">
      <item>Odvj. Šime Vidulin, Ulica A. K. Miošića 4/I, 52100 Pula punomoćnik sudionika u postupku Stečajna masa iza ISTARSKI SAN d. o. o. u stečaju</item>
    </derivirana_varijabla>
  </DomainObject.Predmet.OstaliListFormatedWithAdress>
  <DomainObject.Predmet.OstaliListFormatedWithAdressOIB>
    <izvorni_sadrzaj>
      <item>Odvj. Šime Vidulin, Ulica A. K. Miošića 4/I, 52100 Pula punomoćnik sudionika u postupku Stečajna masa iza ISTARSKI SAN d. o. o. u stečaju</item>
    </izvorni_sadrzaj>
    <derivirana_varijabla naziv="DomainObject.Predmet.OstaliListFormatedWithAdressOIB_1">
      <item>Odvj. Šime Vidulin, Ulica A. K. Miošića 4/I, 52100 Pula punomoćnik sudionika u postupku Stečajna masa iza ISTARSKI SAN d. o. o. u stečaju</item>
    </derivirana_varijabla>
  </DomainObject.Predmet.OstaliListFormatedWithAdressOIB>
  <DomainObject.Predmet.OstaliListNazivFormated>
    <izvorni_sadrzaj>
      <item>Odvj. Šime Vidulin</item>
    </izvorni_sadrzaj>
    <derivirana_varijabla naziv="DomainObject.Predmet.OstaliListNazivFormated_1">
      <item>Odvj. Šime Vidulin</item>
    </derivirana_varijabla>
  </DomainObject.Predmet.OstaliListNazivFormated>
  <DomainObject.Predmet.OstaliListNazivFormatedOIB>
    <izvorni_sadrzaj>
      <item>Odvj. Šime Vidulin</item>
    </izvorni_sadrzaj>
    <derivirana_varijabla naziv="DomainObject.Predmet.OstaliListNazivFormatedOIB_1">
      <item>Odvj. Šime Vidulin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DOMAGOJ REPAČ, Zagreb</izvorni_sadrzaj>
    <derivirana_varijabla naziv="DomainObject.Predmet.StrankaIDrugi_1">Stečajni upravitelj DOMAGOJ REPAČ, Zagreb</derivirana_varijabla>
  </DomainObject.Predmet.StrankaIDrugi>
  <DomainObject.Predmet.ProtustrankaIDrugi>
    <izvorni_sadrzaj>Stečajna masa iza ISTARSKI SAN d. o. o. u stečaju</izvorni_sadrzaj>
    <derivirana_varijabla naziv="DomainObject.Predmet.ProtustrankaIDrugi_1">Stečajna masa iza ISTARSKI SAN d. o. o. u stečaju</derivirana_varijabla>
  </DomainObject.Predmet.ProtustrankaIDrugi>
  <DomainObject.Predmet.StrankaIDrugiAdressOIB>
    <izvorni_sadrzaj>Stečajni upravitelj DOMAGOJ REPAČ, Zagreb, OIB 24977406612, Đorđićeva Ulica 24, 10000 Zagreb</izvorni_sadrzaj>
    <derivirana_varijabla naziv="DomainObject.Predmet.StrankaIDrugiAdressOIB_1">Stečajni upravitelj DOMAGOJ REPAČ, Zagreb, OIB 24977406612, Đorđićeva Ulica 24, 10000 Zagreb</derivirana_varijabla>
  </DomainObject.Predmet.StrankaIDrugiAdressOIB>
  <DomainObject.Predmet.ProtustrankaIDrugiAdressOIB>
    <izvorni_sadrzaj>Stečajna masa iza ISTARSKI SAN d. o. o. u stečaju, OIB 77803480683, Agatićeva 6, 51000 Rijeka</izvorni_sadrzaj>
    <derivirana_varijabla naziv="DomainObject.Predmet.ProtustrankaIDrugiAdressOIB_1">Stečajna masa iza ISTARSKI SAN d. o. o. u stečaju, OIB 77803480683, Agatićeva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ISTARSKI SAN d. o. o. u stečaju</item>
      <item>Stečajni upravitelj DOMAGOJ REPAČ, Zagreb</item>
      <item>Odvj. Šime Vidulin</item>
    </izvorni_sadrzaj>
    <derivirana_varijabla naziv="DomainObject.Predmet.SudioniciListNaziv_1">
      <item>Stečajna masa iza ISTARSKI SAN d. o. o. u stečaju</item>
      <item>Stečajni upravitelj DOMAGOJ REPAČ, Zagreb</item>
      <item>Odvj. Šime Vidulin</item>
    </derivirana_varijabla>
  </DomainObject.Predmet.SudioniciListNaziv>
  <DomainObject.Predmet.SudioniciListAdressOIB>
    <izvorni_sadrzaj>
      <item>Stečajna masa iza ISTARSKI SAN d. o. o. u stečaju, OIB 77803480683, Agatićeva 6,51000 Rijeka</item>
      <item>Stečajni upravitelj DOMAGOJ REPAČ, Zagreb, OIB 24977406612, Đorđićeva Ulica 24,10000 Zagreb</item>
      <item>Odvj. Šime Vidulin, Ulica A. K. Miošića 4/I,52100 Pula</item>
    </izvorni_sadrzaj>
    <derivirana_varijabla naziv="DomainObject.Predmet.SudioniciListAdressOIB_1">
      <item>Stečajna masa iza ISTARSKI SAN d. o. o. u stečaju, OIB 77803480683, Agatićeva 6,51000 Rijeka</item>
      <item>Stečajni upravitelj DOMAGOJ REPAČ, Zagreb, OIB 24977406612, Đorđićeva Ulica 24,10000 Zagreb</item>
      <item>Odvj. Šime Vidulin, Ulica A. K. Miošića 4/I,52100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77803480683</item>
      <item>, OIB 24977406612</item>
      <item>, OIB null</item>
    </izvorni_sadrzaj>
    <derivirana_varijabla naziv="DomainObject.Predmet.SudioniciListNazivOIB_1">
      <item>, OIB 77803480683</item>
      <item>, OIB 24977406612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3289</properties:Characters>
  <properties:Lines>89</properties:Lines>
  <properties:Paragraphs>30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2017-10-05T09:58:00Z</dcterms:created>
  <dc:creator>Jasmina Matika</dc:creator>
  <cp:lastModifiedBy>Jasmina Matika</cp:lastModifiedBy>
  <dcterms:modified xmlns:xsi="http://www.w3.org/2001/XMLSchema-instance" xsi:type="dcterms:W3CDTF">2017-12-14T07:19:00Z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