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5c5e2" w14:paraId="8a5c5e2" w:rsidRDefault="00697CE8" w:rsidP="00697CE8" w:rsidR="00697CE8">
      <w:pPr>
        <w:pStyle w:val="Bezproreda"/>
        <w:jc w:val="both"/>
        <w15:collapsed w:val="false"/>
        <w:rPr>
          <w:rFonts w:eastAsia="SimSun"/>
          <w:color w:val="4F81BD"/>
        </w:rPr>
      </w:pPr>
      <w:bookmarkStart w:name="_GoBack" w:id="0"/>
      <w:bookmarkEnd w:id="0"/>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left:0;text-align:left;margin-left:145pt;margin-top:851.5pt;width:3.55pt;height:120.55pt;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">
            <v:textbox inset="0,0,0,0">
              <w:txbxContent>
                <w:p w:rsidRDefault="00697CE8" w:rsidP="00697CE8" w:rsidR="00697CE8">
                  <w:pPr>
                    <w:pStyle w:val="GrbRH"/>
                  </w:pPr>
                </w:p>
                <w:p w:rsidRDefault="00697CE8" w:rsidP="00697CE8" w:rsidR="00697CE8">
                  <w:pPr>
                    <w:pStyle w:val="GrbRH"/>
                  </w:pPr>
                </w:p>
                <w:p w:rsidRDefault="00697CE8" w:rsidP="00697CE8" w:rsidR="00697CE8">
                  <w:pPr>
                    <w:pStyle w:val="GrbRH"/>
                  </w:pPr>
                </w:p>
                <w:p w:rsidRDefault="00697CE8" w:rsidP="00697CE8" w:rsidR="00697CE8">
                  <w:pPr>
                    <w:pStyle w:val="GrbRH"/>
                  </w:pPr>
                </w:p>
                <w:p w:rsidRDefault="00697CE8" w:rsidP="00697CE8" w:rsidR="00697CE8">
                  <w:pPr>
                    <w:pStyle w:val="GrbRH"/>
                  </w:pPr>
                </w:p>
                <w:p w:rsidRDefault="00697CE8" w:rsidP="00697CE8" w:rsidR="00697CE8">
                  <w:pPr>
                    <w:pStyle w:val="GrbRH"/>
                  </w:pPr>
                </w:p>
                <w:p w:rsidRDefault="00697CE8" w:rsidP="00697CE8" w:rsidR="00697CE8">
                  <w:pPr>
                    <w:pStyle w:val="GrbRH"/>
                  </w:pPr>
                </w:p>
              </w:txbxContent>
            </v:textbox>
            <w10:wrap anchory="page" anchorx="page"/>
          </v:shape>
        </w:pict>
      </w:r>
    </w:p>
    <w:p w:rsidRDefault="00697CE8" w:rsidP="00697CE8" w:rsidR="00697CE8">
      <w:pPr>
        <w:pStyle w:val="Bezproreda"/>
        <w:jc w:val="both"/>
      </w:pPr>
    </w:p>
    <w:p w:rsidRDefault="00697CE8" w:rsidP="00697CE8" w:rsidR="00697CE8">
      <w:pPr>
        <w:pStyle w:val="Bezproreda"/>
        <w:jc w:val="both"/>
      </w:pPr>
    </w:p>
    <w:p w:rsidRDefault="00697CE8" w:rsidP="00697CE8" w:rsidR="00697CE8">
      <w:pPr>
        <w:pStyle w:val="Bezproreda"/>
        <w:jc w:val="both"/>
      </w:pPr>
    </w:p>
    <w:p w:rsidRDefault="00697CE8" w:rsidP="00697CE8" w:rsidR="00697CE8">
      <w:pPr>
        <w:pStyle w:val="Bezproreda"/>
        <w:jc w:val="both"/>
      </w:pPr>
    </w:p>
    <w:p w:rsidRDefault="00697CE8" w:rsidP="00697CE8" w:rsidR="00697CE8">
      <w:pPr>
        <w:pStyle w:val="Bezproreda"/>
        <w:jc w:val="both"/>
      </w:pPr>
    </w:p>
    <w:p w:rsidRDefault="00697CE8" w:rsidP="00697CE8" w:rsidR="00697CE8">
      <w:pPr>
        <w:pStyle w:val="Bezproreda"/>
        <w:tabs>
          <w:tab w:pos="5330" w:val="left"/>
        </w:tabs>
        <w:jc w:val="both"/>
      </w:pPr>
      <w:r>
        <w:tab/>
      </w:r>
    </w:p>
    <w:p w:rsidRDefault="00697CE8" w:rsidP="00697CE8" w:rsidR="00697CE8">
      <w:pPr>
        <w:pStyle w:val="Bezproreda"/>
        <w:jc w:val="both"/>
      </w:pPr>
    </w:p>
    <w:p w:rsidRDefault="00697CE8" w:rsidP="00697CE8" w:rsidR="00697CE8">
      <w:pPr>
        <w:ind w:right="5112"/>
        <w:jc w:val="center"/>
        <w:rPr>
          <w:rFonts w:cs="Times New Roman" w:hAnsi="Times New Roman" w:ascii="Times New Roman"/>
          <w:sz w:val="24"/>
          <w:szCs w:val="24"/>
        </w:rPr>
      </w:pPr>
      <w:r>
        <w:rPr>
          <w:rFonts w:cs="Times New Roman" w:hAnsi="Times New Roman" w:ascii="Times New Roman"/>
          <w:noProof/>
          <w:sz w:val="24"/>
          <w:szCs w:val="24"/>
          <w:lang w:eastAsia="hr-HR"/>
        </w:rPr>
        <w:drawing>
          <wp:inline distR="0" distL="0" distB="0" distT="0">
            <wp:extent cy="706755" cx="54038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755" cx="540385"/>
                    </a:xfrm>
                    <a:prstGeom prst="rect">
                      <a:avLst/>
                    </a:prstGeom>
                    <a:noFill/>
                    <a:ln>
                      <a:noFill/>
                    </a:ln>
                  </pic:spPr>
                </pic:pic>
              </a:graphicData>
            </a:graphic>
          </wp:inline>
        </w:drawing>
      </w:r>
    </w:p>
    <w:p w:rsidRDefault="00697CE8" w:rsidP="00697CE8" w:rsidR="00697CE8">
      <w:pPr>
        <w:spacing w:lineRule="auto" w:line="240" w:after="0"/>
        <w:ind w:right="5112"/>
        <w:jc w:val="center"/>
        <w:rPr>
          <w:rFonts w:cs="Times New Roman" w:hAnsi="Times New Roman" w:ascii="Times New Roman"/>
          <w:sz w:val="24"/>
          <w:szCs w:val="24"/>
        </w:rPr>
      </w:pPr>
      <w:r>
        <w:rPr>
          <w:rFonts w:cs="Times New Roman" w:hAnsi="Times New Roman" w:ascii="Times New Roman"/>
          <w:sz w:val="24"/>
          <w:szCs w:val="24"/>
        </w:rPr>
        <w:t>Republika Hrvatska</w:t>
      </w:r>
    </w:p>
    <w:p w:rsidRDefault="00697CE8" w:rsidP="00697CE8" w:rsidR="00697CE8">
      <w:pPr>
        <w:spacing w:lineRule="auto" w:line="240" w:after="0"/>
        <w:ind w:right="5112"/>
        <w:jc w:val="center"/>
        <w:rPr>
          <w:rFonts w:cs="Times New Roman" w:hAnsi="Times New Roman" w:ascii="Times New Roman"/>
          <w:sz w:val="24"/>
          <w:szCs w:val="24"/>
        </w:rPr>
      </w:pPr>
      <w:r>
        <w:rPr>
          <w:rFonts w:cs="Times New Roman" w:hAnsi="Times New Roman" w:ascii="Times New Roman"/>
          <w:sz w:val="24"/>
          <w:szCs w:val="24"/>
        </w:rPr>
        <w:t>Općinski sud u Varaždinu</w:t>
      </w:r>
    </w:p>
    <w:p w:rsidRDefault="00697CE8" w:rsidP="00697CE8" w:rsidR="00697CE8">
      <w:pPr>
        <w:spacing w:lineRule="auto" w:line="240" w:after="0"/>
        <w:ind w:right="5112"/>
        <w:jc w:val="center"/>
        <w:rPr>
          <w:rFonts w:cs="Times New Roman" w:hAnsi="Times New Roman" w:ascii="Times New Roman"/>
          <w:sz w:val="24"/>
          <w:szCs w:val="24"/>
        </w:rPr>
      </w:pPr>
      <w:r>
        <w:rPr>
          <w:rFonts w:cs="Times New Roman" w:hAnsi="Times New Roman" w:ascii="Times New Roman"/>
          <w:sz w:val="24"/>
          <w:szCs w:val="24"/>
        </w:rPr>
        <w:t xml:space="preserve"> Braće Radića 2, Varaždin</w:t>
      </w:r>
    </w:p>
    <w:p w:rsidRDefault="00697CE8" w:rsidP="00697CE8" w:rsidR="00697CE8"/>
    <w:p w:rsidRDefault="00697CE8" w:rsidP="00697CE8" w:rsidR="00697CE8">
      <w:pPr>
        <w:pStyle w:val="Bezproreda"/>
        <w:jc w:val="right"/>
      </w:pPr>
      <w:r>
        <w:tab/>
      </w:r>
      <w:r>
        <w:tab/>
      </w:r>
      <w:r>
        <w:tab/>
      </w:r>
      <w:r>
        <w:tab/>
        <w:t>Poslovni  broj: 9 Sp- 3/18-3</w:t>
      </w:r>
    </w:p>
    <w:p w:rsidRDefault="00697CE8" w:rsidP="00697CE8" w:rsidR="00697CE8">
      <w:pPr>
        <w:pStyle w:val="Bezproreda"/>
        <w:jc w:val="both"/>
      </w:pPr>
    </w:p>
    <w:p w:rsidRDefault="00697CE8" w:rsidP="00697CE8" w:rsidR="00697CE8">
      <w:pPr>
        <w:pStyle w:val="Bezproreda"/>
        <w:jc w:val="both"/>
      </w:pPr>
    </w:p>
    <w:p w:rsidRDefault="00697CE8" w:rsidP="00697CE8" w:rsidR="00697CE8">
      <w:pPr>
        <w:pStyle w:val="Bezproreda"/>
        <w:jc w:val="center"/>
      </w:pPr>
      <w:r>
        <w:t>R E P U B L I K A  H R V A T S K A</w:t>
      </w:r>
    </w:p>
    <w:p w:rsidRDefault="00697CE8" w:rsidP="00697CE8" w:rsidR="00697CE8">
      <w:pPr>
        <w:pStyle w:val="Bezproreda"/>
        <w:jc w:val="both"/>
      </w:pPr>
    </w:p>
    <w:p w:rsidRDefault="00697CE8" w:rsidP="00697CE8" w:rsidR="00697CE8">
      <w:pPr>
        <w:pStyle w:val="Bezproreda"/>
        <w:jc w:val="both"/>
      </w:pPr>
      <w:r>
        <w:t xml:space="preserve">                                                                 R J E Š E N J E</w:t>
      </w:r>
    </w:p>
    <w:p w:rsidRDefault="00697CE8" w:rsidP="00697CE8" w:rsidR="00697CE8">
      <w:pPr>
        <w:pStyle w:val="Bezproreda"/>
        <w:jc w:val="both"/>
      </w:pPr>
    </w:p>
    <w:p w:rsidRDefault="00697CE8" w:rsidP="00697CE8" w:rsidR="00697CE8">
      <w:pPr>
        <w:pStyle w:val="Bezproreda"/>
        <w:ind w:firstLine="708"/>
        <w:jc w:val="both"/>
      </w:pPr>
      <w:r>
        <w:t>Općinski sud u Varaždinu po sutkinji Bojani Skenderović u stečajnom postupku povodom prijedloga potrošača Ivane Galeković, OIB: 56573972410  iz Petrijanca, Zrinskih i Frankopana 4,  za otvaranje stečajnog postupka, 14. kolovoza 2018. objavljuje</w:t>
      </w:r>
    </w:p>
    <w:p w:rsidRDefault="00697CE8" w:rsidP="00697CE8" w:rsidR="00697CE8">
      <w:pPr>
        <w:pStyle w:val="Bezproreda"/>
        <w:jc w:val="both"/>
      </w:pPr>
    </w:p>
    <w:p w:rsidRDefault="00697CE8" w:rsidP="00697CE8" w:rsidR="00697CE8">
      <w:pPr>
        <w:pStyle w:val="Bezproreda"/>
        <w:ind w:firstLine="708"/>
        <w:jc w:val="center"/>
      </w:pPr>
      <w:r>
        <w:t>POZIV</w:t>
      </w:r>
    </w:p>
    <w:p w:rsidRDefault="00697CE8" w:rsidP="00697CE8" w:rsidR="00697CE8">
      <w:pPr>
        <w:pStyle w:val="Bezproreda"/>
        <w:ind w:firstLine="708"/>
        <w:jc w:val="center"/>
      </w:pPr>
    </w:p>
    <w:p w:rsidRDefault="00697CE8" w:rsidP="00697CE8" w:rsidR="00697CE8">
      <w:pPr>
        <w:pStyle w:val="Bezproreda"/>
        <w:ind w:firstLine="708"/>
        <w:jc w:val="center"/>
      </w:pPr>
      <w:r>
        <w:t>za pripremno ročište u postupku stečaja potrošača</w:t>
      </w:r>
    </w:p>
    <w:p w:rsidRDefault="00697CE8" w:rsidP="00697CE8" w:rsidR="00697CE8">
      <w:pPr>
        <w:pStyle w:val="Bezproreda"/>
        <w:ind w:firstLine="708"/>
        <w:jc w:val="center"/>
      </w:pPr>
    </w:p>
    <w:p w:rsidRDefault="00697CE8" w:rsidP="00697CE8" w:rsidR="00697CE8">
      <w:pPr>
        <w:pStyle w:val="Bezproreda"/>
        <w:ind w:firstLine="708"/>
        <w:jc w:val="center"/>
      </w:pPr>
    </w:p>
    <w:p w:rsidRDefault="00697CE8" w:rsidP="00697CE8" w:rsidR="00697CE8">
      <w:pPr>
        <w:pStyle w:val="Bezproreda"/>
        <w:numPr>
          <w:ilvl w:val="0"/>
          <w:numId w:val="47"/>
        </w:numPr>
        <w:spacing w:after="0"/>
        <w:contextualSpacing w:val="false"/>
        <w:jc w:val="both"/>
      </w:pPr>
      <w:r>
        <w:t>Zakazuje se pripremno ročište u postupku stečaja potrošača za dan</w:t>
      </w:r>
    </w:p>
    <w:p w:rsidRDefault="00697CE8" w:rsidP="00697CE8" w:rsidR="00697CE8">
      <w:pPr>
        <w:pStyle w:val="Bezproreda"/>
      </w:pPr>
    </w:p>
    <w:p w:rsidRDefault="00697CE8" w:rsidP="00697CE8" w:rsidR="00697CE8">
      <w:pPr>
        <w:pStyle w:val="Bezproreda"/>
        <w:jc w:val="center"/>
        <w:rPr>
          <w:u w:val="single"/>
        </w:rPr>
      </w:pPr>
      <w:r>
        <w:rPr>
          <w:u w:val="single"/>
        </w:rPr>
        <w:t>28. rujna 2018. godine u 08,30 sati u sobi broj 142</w:t>
      </w:r>
    </w:p>
    <w:p w:rsidRDefault="00697CE8" w:rsidP="00697CE8" w:rsidR="00697CE8">
      <w:pPr>
        <w:pStyle w:val="Bezproreda"/>
        <w:jc w:val="center"/>
        <w:rPr>
          <w:u w:val="single"/>
        </w:rPr>
      </w:pPr>
    </w:p>
    <w:p w:rsidRDefault="00697CE8" w:rsidP="00697CE8" w:rsidR="00697CE8">
      <w:pPr>
        <w:pStyle w:val="Bezproreda"/>
        <w:jc w:val="center"/>
        <w:rPr>
          <w:u w:val="single"/>
        </w:rPr>
      </w:pPr>
    </w:p>
    <w:p w:rsidRDefault="00697CE8" w:rsidP="00697CE8" w:rsidR="00697CE8">
      <w:pPr>
        <w:pStyle w:val="Bezproreda"/>
        <w:ind w:firstLine="708"/>
        <w:jc w:val="both"/>
      </w:pPr>
      <w:r>
        <w:t>Na pripremnom ročištu raspravljat će se i glasovati o planu ispunjenja obveza.</w:t>
      </w:r>
    </w:p>
    <w:p w:rsidRDefault="00697CE8" w:rsidP="00697CE8" w:rsidR="00697CE8">
      <w:pPr>
        <w:pStyle w:val="Bezproreda"/>
        <w:ind w:firstLine="708"/>
        <w:jc w:val="both"/>
      </w:pPr>
    </w:p>
    <w:p w:rsidRDefault="00697CE8" w:rsidP="00697CE8" w:rsidR="00697CE8">
      <w:pPr>
        <w:pStyle w:val="Bezproreda"/>
        <w:numPr>
          <w:ilvl w:val="0"/>
          <w:numId w:val="47"/>
        </w:numPr>
        <w:spacing w:after="0"/>
        <w:contextualSpacing w:val="false"/>
        <w:jc w:val="both"/>
      </w:pPr>
      <w:r>
        <w:t>Ovaj poziv objavljuje se na mrežnoj stranici e- Oglasna ploča sudova, zajedno s popisom imovine i obveza te planom ispunjenja obveza.</w:t>
      </w:r>
    </w:p>
    <w:p w:rsidRDefault="00697CE8" w:rsidP="00697CE8" w:rsidR="00697CE8">
      <w:pPr>
        <w:pStyle w:val="Bezproreda"/>
        <w:jc w:val="both"/>
      </w:pPr>
    </w:p>
    <w:p w:rsidRDefault="00697CE8" w:rsidP="00697CE8" w:rsidR="00697CE8">
      <w:pPr>
        <w:pStyle w:val="Bezproreda"/>
        <w:ind w:left="708"/>
        <w:jc w:val="both"/>
      </w:pPr>
      <w:r>
        <w:t>Svatko može obaviti uvid u popis imovine i obveza te plan ispunjenja obveza u pisarnici Općinskog suda u Varaždinu.</w:t>
      </w:r>
    </w:p>
    <w:p w:rsidRDefault="00697CE8" w:rsidP="00697CE8" w:rsidR="00697CE8">
      <w:pPr>
        <w:pStyle w:val="Bezproreda"/>
        <w:jc w:val="both"/>
      </w:pPr>
    </w:p>
    <w:p w:rsidRDefault="00697CE8" w:rsidP="00697CE8" w:rsidR="00697CE8">
      <w:pPr>
        <w:pStyle w:val="Bezproreda"/>
        <w:numPr>
          <w:ilvl w:val="0"/>
          <w:numId w:val="47"/>
        </w:numPr>
        <w:spacing w:after="0"/>
        <w:contextualSpacing w:val="false"/>
        <w:jc w:val="both"/>
      </w:pPr>
      <w:r>
        <w:lastRenderedPageBreak/>
        <w:t>Vrijeme između objave poziva za pripremno ročište i pripremnog ročišta ne može biti kraće od 60 dana.</w:t>
      </w:r>
    </w:p>
    <w:p w:rsidRDefault="00697CE8" w:rsidP="00697CE8" w:rsidR="00697CE8">
      <w:pPr>
        <w:pStyle w:val="Bezproreda"/>
        <w:ind w:left="1068"/>
        <w:jc w:val="both"/>
      </w:pPr>
    </w:p>
    <w:p w:rsidRDefault="00697CE8" w:rsidP="00697CE8" w:rsidR="00697CE8">
      <w:pPr>
        <w:pStyle w:val="Bezproreda"/>
        <w:numPr>
          <w:ilvl w:val="0"/>
          <w:numId w:val="47"/>
        </w:numPr>
        <w:spacing w:after="0"/>
        <w:contextualSpacing w:val="false"/>
        <w:jc w:val="both"/>
      </w:pPr>
      <w:r>
        <w:t>Pozivaju se vjerovnici:</w:t>
      </w:r>
    </w:p>
    <w:p w:rsidRDefault="00697CE8" w:rsidP="00697CE8" w:rsidR="00697CE8">
      <w:pPr>
        <w:pStyle w:val="Bezproreda"/>
        <w:jc w:val="both"/>
      </w:pPr>
    </w:p>
    <w:p w:rsidRDefault="00697CE8" w:rsidP="00697CE8" w:rsidR="00697CE8">
      <w:pPr>
        <w:pStyle w:val="Bezproreda"/>
        <w:numPr>
          <w:ilvl w:val="0"/>
          <w:numId w:val="48"/>
        </w:numPr>
        <w:spacing w:after="0"/>
        <w:contextualSpacing w:val="false"/>
        <w:jc w:val="both"/>
      </w:pPr>
      <w:r>
        <w:t>RH Porezna uprava-PU Varaždin, OIB 18683136487, Graberje 1, 10000 Zagreb</w:t>
      </w:r>
    </w:p>
    <w:p w:rsidRDefault="00697CE8" w:rsidP="00697CE8" w:rsidR="00697CE8">
      <w:pPr>
        <w:pStyle w:val="Bezproreda"/>
        <w:numPr>
          <w:ilvl w:val="0"/>
          <w:numId w:val="48"/>
        </w:numPr>
        <w:spacing w:after="0"/>
        <w:contextualSpacing w:val="false"/>
        <w:jc w:val="both"/>
      </w:pPr>
      <w:r>
        <w:t>Studentski centar Varaždin, OIB 64945507350, J. Merlića 9, 42000 Varaždin</w:t>
      </w:r>
    </w:p>
    <w:p w:rsidRDefault="00697CE8" w:rsidP="00697CE8" w:rsidR="00697CE8">
      <w:pPr>
        <w:pStyle w:val="Bezproreda"/>
        <w:numPr>
          <w:ilvl w:val="0"/>
          <w:numId w:val="48"/>
        </w:numPr>
        <w:spacing w:after="0"/>
        <w:contextualSpacing w:val="false"/>
        <w:jc w:val="both"/>
      </w:pPr>
      <w:r>
        <w:t>HRT, OIB 68419124305, Prisavlje 3, 10000 Zagreb</w:t>
      </w:r>
    </w:p>
    <w:p w:rsidRDefault="00697CE8" w:rsidP="00697CE8" w:rsidR="00697CE8">
      <w:pPr>
        <w:pStyle w:val="Bezproreda"/>
        <w:numPr>
          <w:ilvl w:val="0"/>
          <w:numId w:val="48"/>
        </w:numPr>
        <w:spacing w:after="0"/>
        <w:contextualSpacing w:val="false"/>
        <w:jc w:val="both"/>
      </w:pPr>
      <w:r>
        <w:t>Grad Varaždin, OIB 13269011531, Trg kralja Tomislava 1, 42000 Varaždin</w:t>
      </w:r>
    </w:p>
    <w:p w:rsidRDefault="00697CE8" w:rsidP="00697CE8" w:rsidR="00697CE8">
      <w:pPr>
        <w:pStyle w:val="Bezproreda"/>
        <w:numPr>
          <w:ilvl w:val="0"/>
          <w:numId w:val="48"/>
        </w:numPr>
        <w:spacing w:after="0"/>
        <w:contextualSpacing w:val="false"/>
        <w:jc w:val="both"/>
      </w:pPr>
      <w:r>
        <w:t>Privredna banka Zagreb, OIB 02535697732, Radnička cesta 50, 10000 Zagreb</w:t>
      </w:r>
    </w:p>
    <w:p w:rsidRDefault="00697CE8" w:rsidP="00697CE8" w:rsidR="00697CE8">
      <w:pPr>
        <w:pStyle w:val="Bezproreda"/>
        <w:numPr>
          <w:ilvl w:val="0"/>
          <w:numId w:val="48"/>
        </w:numPr>
        <w:spacing w:after="0"/>
        <w:contextualSpacing w:val="false"/>
        <w:jc w:val="both"/>
      </w:pPr>
      <w:r>
        <w:t>PBZ Leasing d.o.o., OIB 57270798205, Radnička cesta 44, 10000 Zagreb</w:t>
      </w:r>
    </w:p>
    <w:p w:rsidRDefault="00697CE8" w:rsidP="00697CE8" w:rsidR="00697CE8">
      <w:pPr>
        <w:pStyle w:val="Bezproreda"/>
        <w:numPr>
          <w:ilvl w:val="0"/>
          <w:numId w:val="48"/>
        </w:numPr>
        <w:spacing w:after="0"/>
        <w:contextualSpacing w:val="false"/>
        <w:jc w:val="both"/>
      </w:pPr>
      <w:r>
        <w:t>Remteh d.o.o., OIB 10804365364, Kamenarka 25, 10000 Zagreb</w:t>
      </w:r>
    </w:p>
    <w:p w:rsidRDefault="00697CE8" w:rsidP="00697CE8" w:rsidR="00697CE8">
      <w:pPr>
        <w:pStyle w:val="Bezproreda"/>
        <w:numPr>
          <w:ilvl w:val="0"/>
          <w:numId w:val="48"/>
        </w:numPr>
        <w:spacing w:after="0"/>
        <w:contextualSpacing w:val="false"/>
        <w:jc w:val="both"/>
      </w:pPr>
      <w:r>
        <w:t>Stanoing d.o.o., OIB 21611439134, Juraja Habdelića 4, 42000 Varaždin</w:t>
      </w:r>
    </w:p>
    <w:p w:rsidRDefault="00697CE8" w:rsidP="00697CE8" w:rsidR="00697CE8">
      <w:pPr>
        <w:pStyle w:val="Bezproreda"/>
        <w:numPr>
          <w:ilvl w:val="0"/>
          <w:numId w:val="48"/>
        </w:numPr>
        <w:spacing w:after="0"/>
        <w:contextualSpacing w:val="false"/>
        <w:jc w:val="both"/>
      </w:pPr>
      <w:r>
        <w:t xml:space="preserve">Euroland d.o.o., OIB 88000989770, Krištanovec 56, Čakovec, kao upravitelj zgrade, J. Jurkovića 23, 42000 Varaždin </w:t>
      </w:r>
    </w:p>
    <w:p w:rsidRDefault="00697CE8" w:rsidP="00697CE8" w:rsidR="00697CE8">
      <w:pPr>
        <w:pStyle w:val="Bezproreda"/>
        <w:numPr>
          <w:ilvl w:val="0"/>
          <w:numId w:val="48"/>
        </w:numPr>
        <w:spacing w:after="0"/>
        <w:contextualSpacing w:val="false"/>
        <w:jc w:val="both"/>
      </w:pPr>
      <w:r>
        <w:t>Adecco d.o.o., OIB 31110908306, Branimirova 27, 10000 Zagreb</w:t>
      </w:r>
    </w:p>
    <w:p w:rsidRDefault="00697CE8" w:rsidP="00697CE8" w:rsidR="00697CE8">
      <w:pPr>
        <w:pStyle w:val="Bezproreda"/>
        <w:numPr>
          <w:ilvl w:val="0"/>
          <w:numId w:val="48"/>
        </w:numPr>
        <w:spacing w:after="0"/>
        <w:contextualSpacing w:val="false"/>
        <w:jc w:val="both"/>
      </w:pPr>
      <w:r>
        <w:t>ACT Plavec d.o.o., OIB 50098220882, Kratka 4/I, 42000 Varaždin</w:t>
      </w:r>
    </w:p>
    <w:p w:rsidRDefault="00697CE8" w:rsidP="00697CE8" w:rsidR="00697CE8">
      <w:pPr>
        <w:pStyle w:val="Bezproreda"/>
        <w:numPr>
          <w:ilvl w:val="0"/>
          <w:numId w:val="48"/>
        </w:numPr>
        <w:spacing w:after="0"/>
        <w:contextualSpacing w:val="false"/>
        <w:jc w:val="both"/>
      </w:pPr>
      <w:r>
        <w:t>Hrvatski telekom d.d., OIB 81793146560, R. F. Mihanovića 9, 10000 Zagreb</w:t>
      </w:r>
    </w:p>
    <w:p w:rsidRDefault="00697CE8" w:rsidP="00697CE8" w:rsidR="00697CE8">
      <w:pPr>
        <w:pStyle w:val="Bezproreda"/>
        <w:numPr>
          <w:ilvl w:val="0"/>
          <w:numId w:val="48"/>
        </w:numPr>
        <w:spacing w:after="0"/>
        <w:contextualSpacing w:val="false"/>
        <w:jc w:val="both"/>
      </w:pPr>
      <w:r>
        <w:t>Allianz Zagreb d.d., OIB 237589810849, Heinzelova 70, 10000 Zagreb</w:t>
      </w:r>
    </w:p>
    <w:p w:rsidRDefault="00697CE8" w:rsidP="00697CE8" w:rsidR="00697CE8">
      <w:pPr>
        <w:pStyle w:val="Bezproreda"/>
        <w:numPr>
          <w:ilvl w:val="0"/>
          <w:numId w:val="48"/>
        </w:numPr>
        <w:spacing w:after="0"/>
        <w:contextualSpacing w:val="false"/>
        <w:jc w:val="both"/>
      </w:pPr>
      <w:r>
        <w:t>Tau On-Line d.o.o., OIB 14273924910, Strojarska cesta 20, 10000 Zagreb</w:t>
      </w:r>
    </w:p>
    <w:p w:rsidRDefault="00697CE8" w:rsidP="00697CE8" w:rsidR="00697CE8">
      <w:pPr>
        <w:pStyle w:val="Bezproreda"/>
        <w:numPr>
          <w:ilvl w:val="0"/>
          <w:numId w:val="48"/>
        </w:numPr>
        <w:spacing w:after="0"/>
        <w:contextualSpacing w:val="false"/>
        <w:jc w:val="both"/>
      </w:pPr>
      <w:r>
        <w:t>VIPnet d.o.o., OIB 29524210204, Vrtni put 1, 10000 Zagreb</w:t>
      </w:r>
    </w:p>
    <w:p w:rsidRDefault="00697CE8" w:rsidP="00697CE8" w:rsidR="00697CE8">
      <w:pPr>
        <w:pStyle w:val="Bezproreda"/>
        <w:numPr>
          <w:ilvl w:val="0"/>
          <w:numId w:val="48"/>
        </w:numPr>
        <w:spacing w:after="0"/>
        <w:contextualSpacing w:val="false"/>
        <w:jc w:val="both"/>
      </w:pPr>
      <w:r>
        <w:t>Eos Matrix d.o.o., OIB 76674680107, Horvatova 82, 10000 Zagreb</w:t>
      </w:r>
    </w:p>
    <w:p w:rsidRDefault="00697CE8" w:rsidP="00697CE8" w:rsidR="00697CE8">
      <w:pPr>
        <w:pStyle w:val="Bezproreda"/>
        <w:numPr>
          <w:ilvl w:val="0"/>
          <w:numId w:val="48"/>
        </w:numPr>
        <w:spacing w:after="0"/>
        <w:contextualSpacing w:val="false"/>
        <w:jc w:val="both"/>
      </w:pPr>
      <w:r>
        <w:t>Tele 2 d.o.o., OIB 70133616033, Ulica grada Vukovara 269 D, 10000 Zagreb</w:t>
      </w:r>
    </w:p>
    <w:p w:rsidRDefault="00697CE8" w:rsidP="00697CE8" w:rsidR="00697CE8">
      <w:pPr>
        <w:pStyle w:val="Bezproreda"/>
        <w:numPr>
          <w:ilvl w:val="0"/>
          <w:numId w:val="48"/>
        </w:numPr>
        <w:spacing w:after="0"/>
        <w:contextualSpacing w:val="false"/>
        <w:jc w:val="both"/>
      </w:pPr>
      <w:r>
        <w:t>PBZ Card d.o.o., OIB 28495895537, Radnička cesta 44, 10000 Zagreb</w:t>
      </w:r>
    </w:p>
    <w:p w:rsidRDefault="00697CE8" w:rsidP="00697CE8" w:rsidR="00697CE8">
      <w:pPr>
        <w:pStyle w:val="Bezproreda"/>
        <w:numPr>
          <w:ilvl w:val="0"/>
          <w:numId w:val="48"/>
        </w:numPr>
        <w:spacing w:after="0"/>
        <w:contextualSpacing w:val="false"/>
        <w:jc w:val="both"/>
      </w:pPr>
      <w:r>
        <w:t>ZOU Miodrag Kliba, OIB 46515877404, Pod Kaštelom 4, 51000 Rijeka</w:t>
      </w:r>
    </w:p>
    <w:p w:rsidRDefault="00697CE8" w:rsidP="00697CE8" w:rsidR="00697CE8">
      <w:pPr>
        <w:pStyle w:val="Bezproreda"/>
        <w:numPr>
          <w:ilvl w:val="0"/>
          <w:numId w:val="48"/>
        </w:numPr>
        <w:spacing w:after="0"/>
        <w:contextualSpacing w:val="false"/>
        <w:jc w:val="both"/>
      </w:pPr>
      <w:r>
        <w:t>Varkom d.o.o., OIB 39048902955, Trg Bana Jelačića 15, 42000 Varaždin</w:t>
      </w:r>
    </w:p>
    <w:p w:rsidRDefault="00697CE8" w:rsidP="00697CE8" w:rsidR="00697CE8">
      <w:pPr>
        <w:pStyle w:val="Bezproreda"/>
        <w:numPr>
          <w:ilvl w:val="0"/>
          <w:numId w:val="48"/>
        </w:numPr>
        <w:spacing w:after="0"/>
        <w:contextualSpacing w:val="false"/>
        <w:jc w:val="both"/>
      </w:pPr>
      <w:r>
        <w:t>OU Novak-Perjanec OIB 68073690502, Bjelovarska cesta 53, 10360 Sesvete</w:t>
      </w:r>
    </w:p>
    <w:p w:rsidRDefault="00697CE8" w:rsidP="00697CE8" w:rsidR="00697CE8">
      <w:pPr>
        <w:pStyle w:val="Bezproreda"/>
        <w:numPr>
          <w:ilvl w:val="0"/>
          <w:numId w:val="48"/>
        </w:numPr>
        <w:spacing w:after="0"/>
        <w:contextualSpacing w:val="false"/>
        <w:jc w:val="both"/>
      </w:pPr>
      <w:r>
        <w:t>Jasmina i Bernard Kezić, OIB 10617666404, zastupani po odvjetniku Kovačić Predragu, Dežmanova 1, 51000 Rijeka</w:t>
      </w:r>
    </w:p>
    <w:p w:rsidRDefault="00697CE8" w:rsidP="00697CE8" w:rsidR="00697CE8">
      <w:pPr>
        <w:pStyle w:val="Bezproreda"/>
        <w:numPr>
          <w:ilvl w:val="0"/>
          <w:numId w:val="48"/>
        </w:numPr>
        <w:spacing w:after="0"/>
        <w:contextualSpacing w:val="false"/>
        <w:jc w:val="both"/>
      </w:pPr>
      <w:r>
        <w:t>Republika Hrvatska, OIB 18683136487, Općinski sud u Varaždinu, B. Radića 2</w:t>
      </w:r>
    </w:p>
    <w:p w:rsidRDefault="00697CE8" w:rsidP="00697CE8" w:rsidR="00697CE8">
      <w:pPr>
        <w:pStyle w:val="Bezproreda"/>
        <w:numPr>
          <w:ilvl w:val="0"/>
          <w:numId w:val="48"/>
        </w:numPr>
        <w:spacing w:after="0"/>
        <w:contextualSpacing w:val="false"/>
        <w:jc w:val="both"/>
      </w:pPr>
      <w:r>
        <w:t>Vesna Višnjić, OIB 15370223108, Eugena Kumičića 63, 42000 Varaždin</w:t>
      </w:r>
    </w:p>
    <w:p w:rsidRDefault="00697CE8" w:rsidP="00697CE8" w:rsidR="00697CE8">
      <w:pPr>
        <w:pStyle w:val="Bezproreda"/>
        <w:numPr>
          <w:ilvl w:val="0"/>
          <w:numId w:val="48"/>
        </w:numPr>
        <w:spacing w:after="0"/>
        <w:contextualSpacing w:val="false"/>
        <w:jc w:val="both"/>
      </w:pPr>
      <w:r>
        <w:t>Kristina Kranjčec, Kućan Marof, Radnička 37, 42000 Varaždin</w:t>
      </w:r>
    </w:p>
    <w:p w:rsidRDefault="00697CE8" w:rsidP="00697CE8" w:rsidR="00697CE8">
      <w:pPr>
        <w:pStyle w:val="Bezproreda"/>
        <w:numPr>
          <w:ilvl w:val="0"/>
          <w:numId w:val="48"/>
        </w:numPr>
        <w:spacing w:after="0"/>
        <w:contextualSpacing w:val="false"/>
        <w:jc w:val="both"/>
      </w:pPr>
      <w:r>
        <w:t>Dubravka Novosel, Zeleni put 36, Trnovec Bartolovečki</w:t>
      </w:r>
    </w:p>
    <w:p w:rsidRDefault="00697CE8" w:rsidP="00697CE8" w:rsidR="00697CE8">
      <w:pPr>
        <w:pStyle w:val="Bezproreda"/>
        <w:numPr>
          <w:ilvl w:val="0"/>
          <w:numId w:val="48"/>
        </w:numPr>
        <w:spacing w:after="0"/>
        <w:contextualSpacing w:val="false"/>
        <w:jc w:val="both"/>
      </w:pPr>
      <w:r>
        <w:t>Maja Barić, I. G. Kovačića 62, 40000 Čakovec</w:t>
      </w:r>
    </w:p>
    <w:p w:rsidRDefault="00697CE8" w:rsidP="00697CE8" w:rsidR="00697CE8">
      <w:pPr>
        <w:pStyle w:val="Bezproreda"/>
        <w:tabs>
          <w:tab w:pos="6360" w:val="left"/>
        </w:tabs>
        <w:jc w:val="both"/>
      </w:pPr>
      <w:r>
        <w:tab/>
      </w:r>
    </w:p>
    <w:p w:rsidRDefault="00697CE8" w:rsidP="00697CE8" w:rsidR="00697CE8">
      <w:pPr>
        <w:pStyle w:val="Bezproreda"/>
        <w:ind w:left="708"/>
        <w:jc w:val="both"/>
      </w:pPr>
      <w:r>
        <w:t>da se očituju na plan ispunjenja obveza u roku od 30 dana od dana objave poziva za pripremno ročište na mrežnoj stranici e- Oglasna ploča sudova.</w:t>
      </w:r>
    </w:p>
    <w:p w:rsidRDefault="00697CE8" w:rsidP="00697CE8" w:rsidR="00697CE8">
      <w:pPr>
        <w:pStyle w:val="Bezproreda"/>
        <w:ind w:left="708"/>
        <w:jc w:val="both"/>
      </w:pPr>
    </w:p>
    <w:p w:rsidRDefault="00697CE8" w:rsidP="00697CE8" w:rsidR="00697CE8">
      <w:pPr>
        <w:pStyle w:val="Bezproreda"/>
        <w:jc w:val="both"/>
      </w:pPr>
    </w:p>
    <w:p w:rsidRDefault="00697CE8" w:rsidP="00697CE8" w:rsidR="00697CE8">
      <w:pPr>
        <w:pStyle w:val="Bezproreda"/>
        <w:numPr>
          <w:ilvl w:val="0"/>
          <w:numId w:val="47"/>
        </w:numPr>
        <w:spacing w:after="0"/>
        <w:contextualSpacing w:val="false"/>
        <w:jc w:val="both"/>
      </w:pPr>
      <w:r>
        <w:t>Vjerovnici čije tražbine nisu sadržane u popisu imovine i obveza niti su pri izradi plana ispunjenja obveza uzete u obzir, mogu zahtijevati njihovo namirenje samo ako u roku od 30 dana od dana objave poziva za pripremno ročište podnijele zahtjev za dopunu ili izmjenu popisa.</w:t>
      </w:r>
    </w:p>
    <w:p w:rsidRDefault="00697CE8" w:rsidP="00697CE8" w:rsidR="00697CE8">
      <w:pPr>
        <w:pStyle w:val="Bezproreda"/>
        <w:ind w:left="1068"/>
        <w:jc w:val="both"/>
      </w:pPr>
    </w:p>
    <w:p w:rsidRDefault="00697CE8" w:rsidP="00697CE8" w:rsidR="00697CE8">
      <w:pPr>
        <w:pStyle w:val="Bezproreda"/>
        <w:numPr>
          <w:ilvl w:val="0"/>
          <w:numId w:val="47"/>
        </w:numPr>
        <w:spacing w:after="0"/>
        <w:contextualSpacing w:val="false"/>
        <w:jc w:val="both"/>
      </w:pPr>
      <w:r>
        <w:t>Sukladno čl.257.st.6. i čl.258. Stečajnog zakona (Narodne novine 71/15), prijave vjerovnika koji propuste navedene rokove za podnošenje zahtjeva za dopunu ili izmjenu popisa, sud će odbaciti rješenjem.</w:t>
      </w:r>
    </w:p>
    <w:p w:rsidRDefault="00697CE8" w:rsidP="00697CE8" w:rsidR="00697CE8">
      <w:pPr>
        <w:pStyle w:val="Bezproreda"/>
        <w:jc w:val="both"/>
      </w:pPr>
    </w:p>
    <w:p w:rsidRDefault="00697CE8" w:rsidP="00697CE8" w:rsidR="00697CE8">
      <w:pPr>
        <w:pStyle w:val="Bezproreda"/>
        <w:numPr>
          <w:ilvl w:val="0"/>
          <w:numId w:val="47"/>
        </w:numPr>
        <w:spacing w:after="0"/>
        <w:contextualSpacing w:val="false"/>
        <w:jc w:val="both"/>
      </w:pPr>
      <w:r>
        <w:lastRenderedPageBreak/>
        <w:t>Ako se vjerovnik u roku od 30 dana od dana objave poziva za pripremno ročište nije izjasnio o planu ispunjenja obveza, smatra se da je dao svoj pristanak na plan.</w:t>
      </w:r>
    </w:p>
    <w:p w:rsidRDefault="00697CE8" w:rsidP="00697CE8" w:rsidR="00697CE8">
      <w:pPr>
        <w:pStyle w:val="Bezproreda"/>
        <w:jc w:val="both"/>
      </w:pPr>
    </w:p>
    <w:p w:rsidRDefault="00697CE8" w:rsidP="00697CE8" w:rsidR="00697CE8">
      <w:pPr>
        <w:pStyle w:val="Bezproreda"/>
        <w:numPr>
          <w:ilvl w:val="0"/>
          <w:numId w:val="47"/>
        </w:numPr>
        <w:spacing w:after="0"/>
        <w:contextualSpacing w:val="false"/>
        <w:jc w:val="both"/>
      </w:pPr>
      <w:r>
        <w:t>Ako nijedan vjerovnik nije uskratio pristanak na plan ispunjenja obveza, smatra se da je plan prihvaćen (čl.50.st.2. Zakona o stečaju potrošača).</w:t>
      </w:r>
    </w:p>
    <w:p w:rsidRDefault="00697CE8" w:rsidP="00697CE8" w:rsidR="00697CE8">
      <w:pPr>
        <w:pStyle w:val="Bezproreda"/>
        <w:ind w:left="1068"/>
        <w:jc w:val="both"/>
      </w:pPr>
    </w:p>
    <w:p w:rsidRDefault="00697CE8" w:rsidP="00697CE8" w:rsidR="00697CE8">
      <w:pPr>
        <w:pStyle w:val="Bezproreda"/>
        <w:numPr>
          <w:ilvl w:val="0"/>
          <w:numId w:val="47"/>
        </w:numPr>
        <w:spacing w:after="0"/>
        <w:contextualSpacing w:val="false"/>
        <w:jc w:val="both"/>
      </w:pPr>
      <w:r>
        <w:t>Ako plan ispunjenja obveza bude prihvaćen, prijedlog za otvaranje postupka stečaja smatra se povučenim.</w:t>
      </w:r>
    </w:p>
    <w:p w:rsidRDefault="00697CE8" w:rsidP="00697CE8" w:rsidR="00697CE8">
      <w:pPr>
        <w:pStyle w:val="Bezproreda"/>
        <w:jc w:val="both"/>
      </w:pPr>
    </w:p>
    <w:p w:rsidRDefault="00697CE8" w:rsidP="00697CE8" w:rsidR="00697CE8">
      <w:pPr>
        <w:pStyle w:val="Bezproreda"/>
        <w:numPr>
          <w:ilvl w:val="0"/>
          <w:numId w:val="47"/>
        </w:numPr>
        <w:spacing w:after="0"/>
        <w:contextualSpacing w:val="false"/>
        <w:jc w:val="both"/>
      </w:pPr>
      <w:r>
        <w:t>Ako plan ispunjenja obveza ne bude prihvaćen, sud će otvoriti postupak stečaja potrošača u skladu sa Zakonom o stečaju potrošača (Narodne novine 100/15).</w:t>
      </w:r>
    </w:p>
    <w:p w:rsidRDefault="00697CE8" w:rsidP="00697CE8" w:rsidR="00697CE8">
      <w:pPr>
        <w:pStyle w:val="Odlomakpopisa"/>
        <w:rPr>
          <w:rFonts w:cs="Times New Roman" w:hAnsi="Times New Roman" w:ascii="Times New Roman"/>
          <w:sz w:val="24"/>
          <w:szCs w:val="24"/>
        </w:rPr>
      </w:pPr>
    </w:p>
    <w:p w:rsidRDefault="00697CE8" w:rsidP="00697CE8" w:rsidR="00697CE8">
      <w:pPr>
        <w:pStyle w:val="Bezproreda"/>
        <w:ind w:left="4956"/>
        <w:jc w:val="center"/>
      </w:pPr>
      <w:r>
        <w:t>Sutkinja</w:t>
      </w:r>
    </w:p>
    <w:p w:rsidRDefault="00697CE8" w:rsidP="00697CE8" w:rsidR="00697CE8">
      <w:pPr>
        <w:pStyle w:val="Bezproreda"/>
        <w:ind w:left="4956"/>
        <w:jc w:val="center"/>
      </w:pPr>
      <w:r>
        <w:t>Bojana Skenderović, v. r.</w:t>
      </w:r>
    </w:p>
    <w:p w:rsidRDefault="00697CE8" w:rsidP="00697CE8" w:rsidR="00697CE8">
      <w:pPr>
        <w:pStyle w:val="Bezproreda"/>
        <w:ind w:left="4956"/>
        <w:jc w:val="center"/>
      </w:pPr>
    </w:p>
    <w:p w:rsidRDefault="00697CE8" w:rsidP="00697CE8" w:rsidR="00697CE8">
      <w:pPr>
        <w:pStyle w:val="Bezproreda"/>
        <w:ind w:left="4956"/>
        <w:jc w:val="center"/>
        <w:rPr>
          <w:rFonts w:eastAsiaTheme="minorHAnsi"/>
          <w:lang w:eastAsia="en-US"/>
        </w:rPr>
      </w:pPr>
      <w:r>
        <w:t>Za točnost otpravka ovlašteni službenik</w:t>
      </w:r>
    </w:p>
    <w:p w:rsidRDefault="00697CE8" w:rsidP="00697CE8" w:rsidR="00697CE8">
      <w:pPr>
        <w:pStyle w:val="Bezproreda"/>
        <w:ind w:left="4956"/>
        <w:jc w:val="center"/>
      </w:pPr>
      <w:r>
        <w:t>Petra Tarodi</w:t>
      </w:r>
    </w:p>
    <w:p w:rsidRDefault="00697CE8" w:rsidP="00697CE8" w:rsidR="00697CE8">
      <w:pPr>
        <w:pStyle w:val="Bezproreda"/>
        <w:jc w:val="right"/>
      </w:pPr>
      <w:r>
        <w:tab/>
      </w:r>
      <w:r>
        <w:tab/>
      </w:r>
      <w:r>
        <w:tab/>
      </w:r>
      <w:r>
        <w:tab/>
      </w:r>
      <w:r>
        <w:tab/>
      </w:r>
      <w:r>
        <w:tab/>
      </w:r>
      <w:r>
        <w:tab/>
      </w:r>
      <w:r>
        <w:tab/>
      </w:r>
      <w:r>
        <w:tab/>
        <w:t xml:space="preserve"> </w:t>
      </w:r>
    </w:p>
    <w:p w:rsidRDefault="00697CE8" w:rsidP="00697CE8" w:rsidR="00697CE8">
      <w:pPr>
        <w:pStyle w:val="Bezproreda"/>
        <w:jc w:val="right"/>
      </w:pPr>
      <w:r>
        <w:t xml:space="preserve"> </w:t>
      </w:r>
    </w:p>
    <w:p w:rsidRDefault="00697CE8" w:rsidP="00697CE8" w:rsidR="00697CE8">
      <w:pPr>
        <w:pStyle w:val="Bezproreda"/>
        <w:jc w:val="right"/>
      </w:pPr>
    </w:p>
    <w:p w:rsidRDefault="00697CE8" w:rsidP="00697CE8" w:rsidR="00697CE8">
      <w:pPr>
        <w:pStyle w:val="Bezproreda"/>
      </w:pPr>
      <w:r>
        <w:t>Dostaviti</w:t>
      </w:r>
    </w:p>
    <w:p w:rsidRDefault="00697CE8" w:rsidP="00697CE8" w:rsidR="00697CE8">
      <w:pPr>
        <w:pStyle w:val="Bezproreda"/>
      </w:pPr>
      <w:r>
        <w:t>Svim sudionicima putem mrežne stranice e-oglasne ploče suda zajedno s popisom imovine i obveza plana i plana ispunjenja obveze (čl. 48. st. 1. ZSP-a).</w:t>
      </w:r>
    </w:p>
    <w:p w:rsidRDefault="00697CE8" w:rsidP="00697CE8" w:rsidR="00697CE8">
      <w:pPr>
        <w:pStyle w:val="Bezproreda"/>
      </w:pPr>
    </w:p>
    <w:p w:rsidRDefault="00697CE8" w:rsidP="00697CE8" w:rsidR="00697CE8">
      <w:pPr>
        <w:pStyle w:val="Bezproreda"/>
      </w:pPr>
      <w:r>
        <w:t xml:space="preserve">Smatra se da je dostava pismena obavljena istekom osmog dana od dana objave  pismena na mrežnoj stranici e-oglasne ploče suda ( čl. 25. st. 2. ZSP-a).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F54A47"/>
    <w:multiLevelType w:val="hybridMultilevel"/>
    <w:tmpl w:val="3B104C20"/>
    <w:lvl w:tplc="44EEDF8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4B368D"/>
    <w:multiLevelType w:val="hybridMultilevel"/>
    <w:tmpl w:val="D9345026"/>
    <w:lvl w:tplc="6784B34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97CE8"/>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697CE8"/>
    <w:rPr>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697CE8"/>
    <w:rPr>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11936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Predlagatelj – dužnik Ivana Galeković, OIB 56573972410, Zrinskih I Frankopana 4, 42206 Petrijanec
2. Stečajni vjerovnici REMTEH društvo s ograničenom odgovornošću za proizvodnju, usluge i trgovinu, OIB 10804365364, Kamenarka 25 A, 10000 Zagreb
3. Stečajni vjerovnici Dubravka Novosel, OIB 96861899187, Zeleni Put 36, 42202 Trnovec
4. Stečajni vjerovnici ACT PLAVEC d.o.o. za informatički inženjering, konzalting i trgovinu, OIB 50098220882, Kratka 4/I, 42000 Varaždin
5. Stečajni vjerovnici EOS MATRIX d.o.o. za poslovne usluge, OIB 76674680107, Horvatova 82, 10000 Zagreb
6. Stečajni vjerovnici PBZ-LEASING, društvo s ograničenom odgovornošću za poslove leasinga, OIB 57270798205, Radnička cesta 44, 10000 Zagreb
7. Stečajni vjerovnici ODVJETNIČKI URED NOVAK- PERJANEC, OIB , BJELOVARSKA C, 10360 Sesvete
8. Stečajni vjerovnici STANOING d.o.o. za stambeno-komunalno gospodarstvo, OIB 21611439134, Juraja Habdelića 4, 42000 Varaždin
9. Stečajni vjerovnici EUROLAND D.O.O., J.JURKOVIĆA 23, 40000 Čakovec
10. Stečajni vjerovnici VARKOM dioničko društvo za opskrbu vodom i odvodnju otpadnih voda, OIB 39048902955, Trg Bana Jelačića 15, 42000 Varaždin
11. Stečajni vjerovnici Financijska agencija, OIB 85821130368, Ulica grada Vukovara 70, 10000 Zagreb
12. Stečajni vjerovnici REPUBLIKA HRVATSKA OPĆINSKI SUD U VARAŽDINU, OIB , BRAĆE RADIĆA 2, 42000 Varaždin
13. Stečajni vjerovnici Hrvatski Telekom d.d., OIB 81793146560, Roberta Frangeša Mihanovića 9, 10000 Zagreb
14. Stečajni vjerovnici ALLANZ ZAGREB D.D., OIB , HEINZELOVA 70, 10000 Zagreb
15. Stečajni vjerovnici RH POREZNA URPAVA-PU VARAŽDIN, OIB , GRABERJE 1, 10000 Zagreb
16. Stečajni vjerovnici TAU ON-LINE d.o.o. za informatiku, OIB 14273924910, Strojarska cesta 20, 10000 Zagreb
17. Stečajni vjerovnici VIPnet, društvo s ograničenom odgovornošću za usluge javnih telekomunikacija, OIB 29524210204, Vrtni put 1, 10000 Zagreb
18. Stečajni vjerovnici ADECCO društvo s ograničenom odgovornošću za privremeno zapošljavanje, OIB 31110908306, Ulica fra Grge Tuškana 37, 10000 Zagreb
19. Stečajni vjerovnici Jasmina Kezić, OIB 10617666404, Rikarda Benčića 11, 51000 Rijeka
20. Stečajni vjerovnici Maja Barić, OIB 61232545128, I.g.kovačića 62, 40000 Čakovec
21. Stečajni vjerovnici Vesna Višnjić, OIB 15370223108, Eugena Kumičića 63, 42000 Varaždin
22. Stečajni vjerovnici Hrvatska radiotelevizija, OIB 68419124305, Prisavlje 3, 10000 Zagreb
23. Stečajni vjerovnici PRIVREDNA BANKA ZAGREB - DIONIČKO DRUŠTVO, OIB 02535697732, Radnička cesta 50, 10000 Zagreb
24. Stečajni vjerovnici ZOU MIODRAG KLIBA,R.MALEŠIĆ BISCUOLI,L.MODRUŠAN, OIB , POD KAŠTELOM 4, 51000 Rijeka
25. Stečajni vjerovnici SVEUČILIŠTE U ZAGREBU, STUDENTSKI CENTAR VARAŽDIN, OIB 64945507350, Julija Merlića 9, 42000 Varaždin
26. Stečajni vjerovnici KRISTINA KRANJČEC, RADNIČKA 37, 42000 Kućan Marof
27. Stečajni vjerovnici Tele2 d.o.o. za telekomunikacijske usluge, OIB 70133616033, Ulica grada Vukovara 269/D, 10000 Zagreb
28. Stečajni vjerovnici PBZ CARD društvo s ograničenom odgovornošću za poslovanje kreditnim karticama, putnička agencija, OIB 28495895537, Radnička cesta 44, 10000 Zagreb</izvorni_sadrzaj>
    <derivirana_varijabla naziv="DomainObject.UcesnikSudskeRadnje.SudskaRadnja.UcesniciObavijest_1">1. Predlagatelj – dužnik Ivana Galeković, OIB 56573972410, Zrinskih I Frankopana 4, 42206 Petrijanec
2. Stečajni vjerovnici REMTEH društvo s ograničenom odgovornošću za proizvodnju, usluge i trgovinu, OIB 10804365364, Kamenarka 25 A, 10000 Zagreb
3. Stečajni vjerovnici Dubravka Novosel, OIB 96861899187, Zeleni Put 36, 42202 Trnovec
4. Stečajni vjerovnici ACT PLAVEC d.o.o. za informatički inženjering, konzalting i trgovinu, OIB 50098220882, Kratka 4/I, 42000 Varaždin
5. Stečajni vjerovnici EOS MATRIX d.o.o. za poslovne usluge, OIB 76674680107, Horvatova 82, 10000 Zagreb
6. Stečajni vjerovnici PBZ-LEASING, društvo s ograničenom odgovornošću za poslove leasinga, OIB 57270798205, Radnička cesta 44, 10000 Zagreb
7. Stečajni vjerovnici ODVJETNIČKI URED NOVAK- PERJANEC, OIB , BJELOVARSKA C, 10360 Sesvete
8. Stečajni vjerovnici STANOING d.o.o. za stambeno-komunalno gospodarstvo, OIB 21611439134, Juraja Habdelića 4, 42000 Varaždin
9. Stečajni vjerovnici EUROLAND D.O.O., J.JURKOVIĆA 23, 40000 Čakovec
10. Stečajni vjerovnici VARKOM dioničko društvo za opskrbu vodom i odvodnju otpadnih voda, OIB 39048902955, Trg Bana Jelačića 15, 42000 Varaždin
11. Stečajni vjerovnici Financijska agencija, OIB 85821130368, Ulica grada Vukovara 70, 10000 Zagreb
12. Stečajni vjerovnici REPUBLIKA HRVATSKA OPĆINSKI SUD U VARAŽDINU, OIB , BRAĆE RADIĆA 2, 42000 Varaždin
13. Stečajni vjerovnici Hrvatski Telekom d.d., OIB 81793146560, Roberta Frangeša Mihanovića 9, 10000 Zagreb
14. Stečajni vjerovnici ALLANZ ZAGREB D.D., OIB , HEINZELOVA 70, 10000 Zagreb
15. Stečajni vjerovnici RH POREZNA URPAVA-PU VARAŽDIN, OIB , GRABERJE 1, 10000 Zagreb
16. Stečajni vjerovnici TAU ON-LINE d.o.o. za informatiku, OIB 14273924910, Strojarska cesta 20, 10000 Zagreb
17. Stečajni vjerovnici VIPnet, društvo s ograničenom odgovornošću za usluge javnih telekomunikacija, OIB 29524210204, Vrtni put 1, 10000 Zagreb
18. Stečajni vjerovnici ADECCO društvo s ograničenom odgovornošću za privremeno zapošljavanje, OIB 31110908306, Ulica fra Grge Tuškana 37, 10000 Zagreb
19. Stečajni vjerovnici Jasmina Kezić, OIB 10617666404, Rikarda Benčića 11, 51000 Rijeka
20. Stečajni vjerovnici Maja Barić, OIB 61232545128, I.g.kovačića 62, 40000 Čakovec
21. Stečajni vjerovnici Vesna Višnjić, OIB 15370223108, Eugena Kumičića 63, 42000 Varaždin
22. Stečajni vjerovnici Hrvatska radiotelevizija, OIB 68419124305, Prisavlje 3, 10000 Zagreb
23. Stečajni vjerovnici PRIVREDNA BANKA ZAGREB - DIONIČKO DRUŠTVO, OIB 02535697732, Radnička cesta 50, 10000 Zagreb
24. Stečajni vjerovnici ZOU MIODRAG KLIBA,R.MALEŠIĆ BISCUOLI,L.MODRUŠAN, OIB , POD KAŠTELOM 4, 51000 Rijeka
25. Stečajni vjerovnici SVEUČILIŠTE U ZAGREBU, STUDENTSKI CENTAR VARAŽDIN, OIB 64945507350, Julija Merlića 9, 42000 Varaždin
26. Stečajni vjerovnici KRISTINA KRANJČEC, RADNIČKA 37, 42000 Kućan Marof
27. Stečajni vjerovnici Tele2 d.o.o. za telekomunikacijske usluge, OIB 70133616033, Ulica grada Vukovara 269/D, 10000 Zagreb
28. Stečajni vjerovnici PBZ CARD društvo s ograničenom odgovornošću za poslovanje kreditnim karticama, putnička agencija, OIB 28495895537, Radnička cesta 44, 10000 Zagreb</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Petrijanec</izvorni_sadrzaj>
    <derivirana_varijabla naziv="DomainObject.UcesnikSudskeRadnje.Adresa.Naselje_1">Petrijanec</derivirana_varijabla>
  </DomainObject.UcesnikSudskeRadnje.Adresa.Naselje>
  <DomainObject.UcesnikSudskeRadnje.Adresa.PostBroj>
    <izvorni_sadrzaj>42206</izvorni_sadrzaj>
    <derivirana_varijabla naziv="DomainObject.UcesnikSudskeRadnje.Adresa.PostBroj_1">42206</derivirana_varijabla>
  </DomainObject.UcesnikSudskeRadnje.Adresa.PostBroj>
  <DomainObject.UcesnikSudskeRadnje.Adresa.UlicaIKBR>
    <izvorni_sadrzaj>Zrinskih I Frankopana 4</izvorni_sadrzaj>
    <derivirana_varijabla naziv="DomainObject.UcesnikSudskeRadnje.Adresa.UlicaIKBR_1">Zrinskih I Frankopana 4</derivirana_varijabla>
  </DomainObject.UcesnikSudskeRadnje.Adresa.UlicaIKBR>
  <DomainObject.UcesnikSudskeRadnje.Naziv>
    <izvorni_sadrzaj>Ivana Galeković</izvorni_sadrzaj>
    <derivirana_varijabla naziv="DomainObject.UcesnikSudskeRadnje.Naziv_1">Ivana Galeković</derivirana_varijabla>
  </DomainObject.UcesnikSudskeRadnje.Naziv>
  <DomainObject.UcesnikSudskeRadnje.SudskaRadnja.Prostorija.Naziv>
    <izvorni_sadrzaj>sudnica 142/1</izvorni_sadrzaj>
    <derivirana_varijabla naziv="DomainObject.UcesnikSudskeRadnje.SudskaRadnja.Prostorija.Naziv_1">sudnica 142/1</derivirana_varijabla>
  </DomainObject.UcesnikSudskeRadnje.SudskaRadnja.Prostorija.Naziv>
  <DomainObject.UcesnikSudskeRadnje.SudskaRadnja.Prostorija.Oznaka>
    <izvorni_sadrzaj>142/1</izvorni_sadrzaj>
    <derivirana_varijabla naziv="DomainObject.UcesnikSudskeRadnje.SudskaRadnja.Prostorija.Oznaka_1">142/1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28. rujna 2018.</izvorni_sadrzaj>
    <derivirana_varijabla naziv="DomainObject.UcesnikSudskeRadnje.SudskaRadnja.PlaniraniZavrsetakDatum_1">28. rujna 2018.</derivirana_varijabla>
  </DomainObject.UcesnikSudskeRadnje.SudskaRadnja.PlaniraniZavrsetakDatum>
  <DomainObject.UcesnikSudskeRadnje.SudskaRadnja.PlaniraniPocetakDatum>
    <izvorni_sadrzaj>28. rujna 2018.</izvorni_sadrzaj>
    <derivirana_varijabla naziv="DomainObject.UcesnikSudskeRadnje.SudskaRadnja.PlaniraniPocetakDatum_1">28. rujna 2018.</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gž. 1402/2018 OD 14.05.2018 UKINUTO</izvorni_sadrzaj>
    <derivirana_varijabla naziv="DomainObject.Predmet.Opis_1">gž. 1402/2018 OD 14.05.2018 UKINUTO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Sp-3/2018</izvorni_sadrzaj>
    <derivirana_varijabla naziv="DomainObject.Predmet.OznakaBroj_1">Sp-3/2018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UKINUTO GŽ. 1402/2018 OD 14. SVIBNJA 2018 VRAČENO NA PONOVNI POSTUPAK PRED ISTIM SUDOM</izvorni_sadrzaj>
    <derivirana_varijabla naziv="DomainObject.Predmet.PrimjedbaSuca_1">UKINUTO GŽ. 1402/2018 OD 14. SVIBNJA 2018 VRAČENO NA PONOVNI POSTUPAK PRED ISTIM SUDOM</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Ivana Galeković</izvorni_sadrzaj>
    <derivirana_varijabla naziv="DomainObject.Predmet.StrankaFormated_1">  Ivana Galeković</derivirana_varijabla>
  </DomainObject.Predmet.StrankaFormated>
  <DomainObject.Predmet.StrankaFormatedOIB>
    <izvorni_sadrzaj>  Ivana Galeković, OIB 56573972410</izvorni_sadrzaj>
    <derivirana_varijabla naziv="DomainObject.Predmet.StrankaFormatedOIB_1">  Ivana Galeković, OIB 56573972410</derivirana_varijabla>
  </DomainObject.Predmet.StrankaFormatedOIB>
  <DomainObject.Predmet.StrankaFormatedWithAdress>
    <izvorni_sadrzaj> Ivana Galeković, Zrinskih I Frankopana 4, 42206 Petrijanec</izvorni_sadrzaj>
    <derivirana_varijabla naziv="DomainObject.Predmet.StrankaFormatedWithAdress_1"> Ivana Galeković, Zrinskih I Frankopana 4, 42206 Petrijanec</derivirana_varijabla>
  </DomainObject.Predmet.StrankaFormatedWithAdress>
  <DomainObject.Predmet.StrankaFormatedWithAdressOIB>
    <izvorni_sadrzaj> Ivana Galeković, OIB 56573972410, Zrinskih I Frankopana 4, 42206 Petrijanec</izvorni_sadrzaj>
    <derivirana_varijabla naziv="DomainObject.Predmet.StrankaFormatedWithAdressOIB_1"> Ivana Galeković, OIB 56573972410, Zrinskih I Frankopana 4, 42206 Petrijanec</derivirana_varijabla>
  </DomainObject.Predmet.StrankaFormatedWithAdressOIB>
  <DomainObject.Predmet.StrankaWithAdress>
    <izvorni_sadrzaj>Ivana Galeković Zrinskih I Frankopana 4,42206 Petrijanec</izvorni_sadrzaj>
    <derivirana_varijabla naziv="DomainObject.Predmet.StrankaWithAdress_1">Ivana Galeković Zrinskih I Frankopana 4,42206 Petrijanec</derivirana_varijabla>
  </DomainObject.Predmet.StrankaWithAdress>
  <DomainObject.Predmet.StrankaWithAdressOIB>
    <izvorni_sadrzaj>Ivana Galeković, OIB 56573972410, Zrinskih I Frankopana 4,42206 Petrijanec</izvorni_sadrzaj>
    <derivirana_varijabla naziv="DomainObject.Predmet.StrankaWithAdressOIB_1">Ivana Galeković, OIB 56573972410, Zrinskih I Frankopana 4,42206 Petrijanec</derivirana_varijabla>
  </DomainObject.Predmet.StrankaWithAdressOIB>
  <DomainObject.Predmet.StrankaNazivFormated>
    <izvorni_sadrzaj>Ivana Galeković</izvorni_sadrzaj>
    <derivirana_varijabla naziv="DomainObject.Predmet.StrankaNazivFormated_1">Ivana Galeković</derivirana_varijabla>
  </DomainObject.Predmet.StrankaNazivFormated>
  <DomainObject.Predmet.StrankaNazivFormatedOIB>
    <izvorni_sadrzaj>Ivana Galeković, OIB 56573972410</izvorni_sadrzaj>
    <derivirana_varijabla naziv="DomainObject.Predmet.StrankaNazivFormatedOIB_1">Ivana Galeković, OIB 56573972410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Ivana Galeković</item>
    </izvorni_sadrzaj>
    <derivirana_varijabla naziv="DomainObject.Predmet.StrankaListFormated_1">
      <item>Ivana Galeković</item>
    </derivirana_varijabla>
  </DomainObject.Predmet.StrankaListFormated>
  <DomainObject.Predmet.StrankaListFormatedOIB>
    <izvorni_sadrzaj>
      <item>Ivana Galeković, OIB 56573972410</item>
    </izvorni_sadrzaj>
    <derivirana_varijabla naziv="DomainObject.Predmet.StrankaListFormatedOIB_1">
      <item>Ivana Galeković, OIB 56573972410</item>
    </derivirana_varijabla>
  </DomainObject.Predmet.StrankaListFormatedOIB>
  <DomainObject.Predmet.StrankaListFormatedWithAdress>
    <izvorni_sadrzaj>
      <item>Ivana Galeković, Zrinskih I Frankopana 4, 42206 Petrijanec</item>
    </izvorni_sadrzaj>
    <derivirana_varijabla naziv="DomainObject.Predmet.StrankaListFormatedWithAdress_1">
      <item>Ivana Galeković, Zrinskih I Frankopana 4, 42206 Petrijanec</item>
    </derivirana_varijabla>
  </DomainObject.Predmet.StrankaListFormatedWithAdress>
  <DomainObject.Predmet.StrankaListFormatedWithAdressOIB>
    <izvorni_sadrzaj>
      <item>Ivana Galeković, OIB 56573972410, Zrinskih I Frankopana 4, 42206 Petrijanec</item>
    </izvorni_sadrzaj>
    <derivirana_varijabla naziv="DomainObject.Predmet.StrankaListFormatedWithAdressOIB_1">
      <item>Ivana Galeković, OIB 56573972410, Zrinskih I Frankopana 4, 42206 Petrijanec</item>
    </derivirana_varijabla>
  </DomainObject.Predmet.StrankaListFormatedWithAdressOIB>
  <DomainObject.Predmet.StrankaListNazivFormated>
    <izvorni_sadrzaj>
      <item>Ivana Galeković</item>
    </izvorni_sadrzaj>
    <derivirana_varijabla naziv="DomainObject.Predmet.StrankaListNazivFormated_1">
      <item>Ivana Galeković</item>
    </derivirana_varijabla>
  </DomainObject.Predmet.StrankaListNazivFormated>
  <DomainObject.Predmet.StrankaListNazivFormatedOIB>
    <izvorni_sadrzaj>
      <item>Ivana Galeković, OIB 56573972410</item>
    </izvorni_sadrzaj>
    <derivirana_varijabla naziv="DomainObject.Predmet.StrankaListNazivFormatedOIB_1">
      <item>Ivana Galeković, OIB 56573972410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SVEUČILIŠTE U ZAGREBU, STUDENTSKI CENTAR VARAŽDIN</item>
      <item>RH POREZNA URPAVA-PU VARAŽDIN</item>
      <item>Hrvatska radiotelevizija</item>
      <item>PRIVREDNA BANKA ZAGREB - DIONIČKO DRUŠTVO</item>
      <item>PBZ-LEASING, društvo s ograničenom odgovornošću za poslove leasinga</item>
      <item>REMTEH društvo s ograničenom odgovornošću za proizvodnju, usluge i trgovinu</item>
      <item>STANOING d.o.o. za stambeno-komunalno gospodarstvo</item>
      <item>EUROLAND D.O.O.</item>
      <item>ADECCO društvo s ograničenom odgovornošću za privremeno zapošljavanje</item>
      <item>ACT PLAVEC d.o.o. za informatički inženjering, konzalting i trgovinu</item>
      <item>Hrvatski Telekom d.d.</item>
      <item>ALLANZ ZAGREB D.D.</item>
      <item>TAU ON-LINE d.o.o. za informatiku</item>
      <item>VIPnet, društvo s ograničenom odgovornošću za usluge javnih telekomunikacija</item>
      <item>EOS MATRIX d.o.o. za poslovne usluge</item>
      <item>Tele2 d.o.o. za telekomunikacijske usluge</item>
      <item>PBZ CARD društvo s ograničenom odgovornošću za poslovanje kreditnim karticama, putnička agencija</item>
      <item>ZOU MIODRAG KLIBA,R.MALEŠIĆ BISCUOLI,L.MODRUŠAN</item>
      <item>VARKOM dioničko društvo za opskrbu vodom i odvodnju otpadnih voda</item>
      <item>ODVJETNIČKI URED NOVAK- PERJANEC</item>
      <item>Jasmina Kezić</item>
      <item>REPUBLIKA HRVATSKA OPĆINSKI SUD U VARAŽDINU</item>
      <item>Financijska agencija</item>
      <item>Vesna Višnjić</item>
      <item>KRISTINA KRANJČEC</item>
      <item>Dubravka Novosel</item>
      <item>Maja Barić</item>
      <item>ODVJETNIK FRANJO ŠEBIJAN</item>
    </izvorni_sadrzaj>
    <derivirana_varijabla naziv="DomainObject.Predmet.OstaliListFormated_1">
      <item>SVEUČILIŠTE U ZAGREBU, STUDENTSKI CENTAR VARAŽDIN</item>
      <item>RH POREZNA URPAVA-PU VARAŽDIN</item>
      <item>Hrvatska radiotelevizija</item>
      <item>PRIVREDNA BANKA ZAGREB - DIONIČKO DRUŠTVO</item>
      <item>PBZ-LEASING, društvo s ograničenom odgovornošću za poslove leasinga</item>
      <item>REMTEH društvo s ograničenom odgovornošću za proizvodnju, usluge i trgovinu</item>
      <item>STANOING d.o.o. za stambeno-komunalno gospodarstvo</item>
      <item>EUROLAND D.O.O.</item>
      <item>ADECCO društvo s ograničenom odgovornošću za privremeno zapošljavanje</item>
      <item>ACT PLAVEC d.o.o. za informatički inženjering, konzalting i trgovinu</item>
      <item>Hrvatski Telekom d.d.</item>
      <item>ALLANZ ZAGREB D.D.</item>
      <item>TAU ON-LINE d.o.o. za informatiku</item>
      <item>VIPnet, društvo s ograničenom odgovornošću za usluge javnih telekomunikacija</item>
      <item>EOS MATRIX d.o.o. za poslovne usluge</item>
      <item>Tele2 d.o.o. za telekomunikacijske usluge</item>
      <item>PBZ CARD društvo s ograničenom odgovornošću za poslovanje kreditnim karticama, putnička agencija</item>
      <item>ZOU MIODRAG KLIBA,R.MALEŠIĆ BISCUOLI,L.MODRUŠAN</item>
      <item>VARKOM dioničko društvo za opskrbu vodom i odvodnju otpadnih voda</item>
      <item>ODVJETNIČKI URED NOVAK- PERJANEC</item>
      <item>Jasmina Kezić</item>
      <item>REPUBLIKA HRVATSKA OPĆINSKI SUD U VARAŽDINU</item>
      <item>Financijska agencija</item>
      <item>Vesna Višnjić</item>
      <item>KRISTINA KRANJČEC</item>
      <item>Dubravka Novosel</item>
      <item>Maja Barić</item>
      <item>ODVJETNIK FRANJO ŠEBIJAN</item>
    </derivirana_varijabla>
  </DomainObject.Predmet.OstaliListFormated>
  <DomainObject.Predmet.OstaliListFormatedOIB>
    <izvorni_sadrzaj>
      <item>SVEUČILIŠTE U ZAGREBU, STUDENTSKI CENTAR VARAŽDIN, OIB 64945507350</item>
      <item>RH POREZNA URPAVA-PU VARAŽDIN, OIB </item>
      <item>Hrvatska radiotelevizija, OIB 68419124305</item>
      <item>PRIVREDNA BANKA ZAGREB - DIONIČKO DRUŠTVO, OIB 02535697732</item>
      <item>PBZ-LEASING, društvo s ograničenom odgovornošću za poslove leasinga, OIB 57270798205</item>
      <item>REMTEH društvo s ograničenom odgovornošću za proizvodnju, usluge i trgovinu, OIB 10804365364</item>
      <item>STANOING d.o.o. za stambeno-komunalno gospodarstvo, OIB 21611439134</item>
      <item>EUROLAND D.O.O.</item>
      <item>ADECCO društvo s ograničenom odgovornošću za privremeno zapošljavanje, OIB 31110908306</item>
      <item>ACT PLAVEC d.o.o. za informatički inženjering, konzalting i trgovinu, OIB 50098220882</item>
      <item>Hrvatski Telekom d.d., OIB 81793146560</item>
      <item>ALLANZ ZAGREB D.D., OIB </item>
      <item>TAU ON-LINE d.o.o. za informatiku, OIB 14273924910</item>
      <item>VIPnet, društvo s ograničenom odgovornošću za usluge javnih telekomunikacija, OIB 29524210204</item>
      <item>EOS MATRIX d.o.o. za poslovne usluge, OIB 76674680107</item>
      <item>Tele2 d.o.o. za telekomunikacijske usluge, OIB 70133616033</item>
      <item>PBZ CARD društvo s ograničenom odgovornošću za poslovanje kreditnim karticama, putnička agencija, OIB 28495895537</item>
      <item>ZOU MIODRAG KLIBA,R.MALEŠIĆ BISCUOLI,L.MODRUŠAN, OIB </item>
      <item>VARKOM dioničko društvo za opskrbu vodom i odvodnju otpadnih voda, OIB 39048902955</item>
      <item>ODVJETNIČKI URED NOVAK- PERJANEC, OIB </item>
      <item>Jasmina Kezić, OIB 10617666404</item>
      <item>REPUBLIKA HRVATSKA OPĆINSKI SUD U VARAŽDINU, OIB </item>
      <item>Financijska agencija, OIB 85821130368</item>
      <item>Vesna Višnjić, OIB 15370223108</item>
      <item>KRISTINA KRANJČEC</item>
      <item>Dubravka Novosel, OIB 96861899187</item>
      <item>Maja Barić, OIB 61232545128</item>
      <item>ODVJETNIK FRANJO ŠEBIJAN</item>
    </izvorni_sadrzaj>
    <derivirana_varijabla naziv="DomainObject.Predmet.OstaliListFormatedOIB_1">
      <item>SVEUČILIŠTE U ZAGREBU, STUDENTSKI CENTAR VARAŽDIN, OIB 64945507350</item>
      <item>RH POREZNA URPAVA-PU VARAŽDIN, OIB </item>
      <item>Hrvatska radiotelevizija, OIB 68419124305</item>
      <item>PRIVREDNA BANKA ZAGREB - DIONIČKO DRUŠTVO, OIB 02535697732</item>
      <item>PBZ-LEASING, društvo s ograničenom odgovornošću za poslove leasinga, OIB 57270798205</item>
      <item>REMTEH društvo s ograničenom odgovornošću za proizvodnju, usluge i trgovinu, OIB 10804365364</item>
      <item>STANOING d.o.o. za stambeno-komunalno gospodarstvo, OIB 21611439134</item>
      <item>EUROLAND D.O.O.</item>
      <item>ADECCO društvo s ograničenom odgovornošću za privremeno zapošljavanje, OIB 31110908306</item>
      <item>ACT PLAVEC d.o.o. za informatički inženjering, konzalting i trgovinu, OIB 50098220882</item>
      <item>Hrvatski Telekom d.d., OIB 81793146560</item>
      <item>ALLANZ ZAGREB D.D., OIB </item>
      <item>TAU ON-LINE d.o.o. za informatiku, OIB 14273924910</item>
      <item>VIPnet, društvo s ograničenom odgovornošću za usluge javnih telekomunikacija, OIB 29524210204</item>
      <item>EOS MATRIX d.o.o. za poslovne usluge, OIB 76674680107</item>
      <item>Tele2 d.o.o. za telekomunikacijske usluge, OIB 70133616033</item>
      <item>PBZ CARD društvo s ograničenom odgovornošću za poslovanje kreditnim karticama, putnička agencija, OIB 28495895537</item>
      <item>ZOU MIODRAG KLIBA,R.MALEŠIĆ BISCUOLI,L.MODRUŠAN, OIB </item>
      <item>VARKOM dioničko društvo za opskrbu vodom i odvodnju otpadnih voda, OIB 39048902955</item>
      <item>ODVJETNIČKI URED NOVAK- PERJANEC, OIB </item>
      <item>Jasmina Kezić, OIB 10617666404</item>
      <item>REPUBLIKA HRVATSKA OPĆINSKI SUD U VARAŽDINU, OIB </item>
      <item>Financijska agencija, OIB 85821130368</item>
      <item>Vesna Višnjić, OIB 15370223108</item>
      <item>KRISTINA KRANJČEC</item>
      <item>Dubravka Novosel, OIB 96861899187</item>
      <item>Maja Barić, OIB 61232545128</item>
      <item>ODVJETNIK FRANJO ŠEBIJAN</item>
    </derivirana_varijabla>
  </DomainObject.Predmet.OstaliListFormatedOIB>
  <DomainObject.Predmet.OstaliListFormatedWithAdress>
    <izvorni_sadrzaj>
      <item>SVEUČILIŠTE U ZAGREBU, STUDENTSKI CENTAR VARAŽDIN, Julija Merlića 9, 42000 Varaždin</item>
      <item>RH POREZNA URPAVA-PU VARAŽDIN, GRABERJE 1, 10000 Zagreb</item>
      <item>Hrvatska radiotelevizija, Prisavlje 3, 10000 Zagreb</item>
      <item>PRIVREDNA BANKA ZAGREB - DIONIČKO DRUŠTVO, Radnička cesta 50, 10000 Zagreb</item>
      <item>PBZ-LEASING, društvo s ograničenom odgovornošću za poslove leasinga, Radnička cesta 44, 10000 Zagreb</item>
      <item>REMTEH društvo s ograničenom odgovornošću za proizvodnju, usluge i trgovinu, Kamenarka 25 A, 10000 Zagreb</item>
      <item>STANOING d.o.o. za stambeno-komunalno gospodarstvo, Juraja Habdelića 4, 42000 Varaždin</item>
      <item>EUROLAND D.O.O., J.JURKOVIĆA 23, 40000 Čakovec</item>
      <item>ADECCO društvo s ograničenom odgovornošću za privremeno zapošljavanje, Ulica fra Grge Tuškana 37, 10000 Zagreb</item>
      <item>ACT PLAVEC d.o.o. za informatički inženjering, konzalting i trgovinu, Kratka 4/I, 42000 Varaždin</item>
      <item>Hrvatski Telekom d.d., Roberta Frangeša Mihanovića 9, 10000 Zagreb</item>
      <item>ALLANZ ZAGREB D.D., HEINZELOVA 70, 10000 Zagreb</item>
      <item>TAU ON-LINE d.o.o. za informatiku, Strojarska cesta 20, 10000 Zagreb</item>
      <item>VIPnet, društvo s ograničenom odgovornošću za usluge javnih telekomunikacija, Vrtni put 1, 10000 Zagreb</item>
      <item>EOS MATRIX d.o.o. za poslovne usluge, Horvatova 82, 10000 Zagreb</item>
      <item>Tele2 d.o.o. za telekomunikacijske usluge, Ulica grada Vukovara 269/D, 10000 Zagreb</item>
      <item>PBZ CARD društvo s ograničenom odgovornošću za poslovanje kreditnim karticama, putnička agencija, Radnička cesta 44, 10000 Zagreb</item>
      <item>ZOU MIODRAG KLIBA,R.MALEŠIĆ BISCUOLI,L.MODRUŠAN, POD KAŠTELOM 4, 51000 Rijeka</item>
      <item>VARKOM dioničko društvo za opskrbu vodom i odvodnju otpadnih voda, Trg Bana Jelačića 15, 42000 Varaždin</item>
      <item>ODVJETNIČKI URED NOVAK- PERJANEC, BJELOVARSKA C, 10360 Sesvete</item>
      <item>Jasmina Kezić, Rikarda Benčića 11, 51000 Rijeka</item>
      <item>REPUBLIKA HRVATSKA OPĆINSKI SUD U VARAŽDINU, BRAĆE RADIĆA 2, 42000 Varaždin</item>
      <item>Financijska agencija, Ulica grada Vukovara 70, 10000 Zagreb</item>
      <item>Vesna Višnjić, Eugena Kumičića 63, 42000 Varaždin</item>
      <item>KRISTINA KRANJČEC, RADNIČKA 37, 42000 Kućan Marof</item>
      <item>Dubravka Novosel, Zeleni Put 36, 42202 Trnovec</item>
      <item>Maja Barić, I.g.kovačića 62, 40000 Čakovec</item>
      <item>ODVJETNIK FRANJO ŠEBIJAN, Pavlinska 2, 42000 Varaždin</item>
    </izvorni_sadrzaj>
    <derivirana_varijabla naziv="DomainObject.Predmet.OstaliListFormatedWithAdress_1">
      <item>SVEUČILIŠTE U ZAGREBU, STUDENTSKI CENTAR VARAŽDIN, Julija Merlića 9, 42000 Varaždin</item>
      <item>RH POREZNA URPAVA-PU VARAŽDIN, GRABERJE 1, 10000 Zagreb</item>
      <item>Hrvatska radiotelevizija, Prisavlje 3, 10000 Zagreb</item>
      <item>PRIVREDNA BANKA ZAGREB - DIONIČKO DRUŠTVO, Radnička cesta 50, 10000 Zagreb</item>
      <item>PBZ-LEASING, društvo s ograničenom odgovornošću za poslove leasinga, Radnička cesta 44, 10000 Zagreb</item>
      <item>REMTEH društvo s ograničenom odgovornošću za proizvodnju, usluge i trgovinu, Kamenarka 25 A, 10000 Zagreb</item>
      <item>STANOING d.o.o. za stambeno-komunalno gospodarstvo, Juraja Habdelića 4, 42000 Varaždin</item>
      <item>EUROLAND D.O.O., J.JURKOVIĆA 23, 40000 Čakovec</item>
      <item>ADECCO društvo s ograničenom odgovornošću za privremeno zapošljavanje, Ulica fra Grge Tuškana 37, 10000 Zagreb</item>
      <item>ACT PLAVEC d.o.o. za informatički inženjering, konzalting i trgovinu, Kratka 4/I, 42000 Varaždin</item>
      <item>Hrvatski Telekom d.d., Roberta Frangeša Mihanovića 9, 10000 Zagreb</item>
      <item>ALLANZ ZAGREB D.D., HEINZELOVA 70, 10000 Zagreb</item>
      <item>TAU ON-LINE d.o.o. za informatiku, Strojarska cesta 20, 10000 Zagreb</item>
      <item>VIPnet, društvo s ograničenom odgovornošću za usluge javnih telekomunikacija, Vrtni put 1, 10000 Zagreb</item>
      <item>EOS MATRIX d.o.o. za poslovne usluge, Horvatova 82, 10000 Zagreb</item>
      <item>Tele2 d.o.o. za telekomunikacijske usluge, Ulica grada Vukovara 269/D, 10000 Zagreb</item>
      <item>PBZ CARD društvo s ograničenom odgovornošću za poslovanje kreditnim karticama, putnička agencija, Radnička cesta 44, 10000 Zagreb</item>
      <item>ZOU MIODRAG KLIBA,R.MALEŠIĆ BISCUOLI,L.MODRUŠAN, POD KAŠTELOM 4, 51000 Rijeka</item>
      <item>VARKOM dioničko društvo za opskrbu vodom i odvodnju otpadnih voda, Trg Bana Jelačića 15, 42000 Varaždin</item>
      <item>ODVJETNIČKI URED NOVAK- PERJANEC, BJELOVARSKA C, 10360 Sesvete</item>
      <item>Jasmina Kezić, Rikarda Benčića 11, 51000 Rijeka</item>
      <item>REPUBLIKA HRVATSKA OPĆINSKI SUD U VARAŽDINU, BRAĆE RADIĆA 2, 42000 Varaždin</item>
      <item>Financijska agencija, Ulica grada Vukovara 70, 10000 Zagreb</item>
      <item>Vesna Višnjić, Eugena Kumičića 63, 42000 Varaždin</item>
      <item>KRISTINA KRANJČEC, RADNIČKA 37, 42000 Kućan Marof</item>
      <item>Dubravka Novosel, Zeleni Put 36, 42202 Trnovec</item>
      <item>Maja Barić, I.g.kovačića 62, 40000 Čakovec</item>
      <item>ODVJETNIK FRANJO ŠEBIJAN, Pavlinska 2, 42000 Varaždin</item>
    </derivirana_varijabla>
  </DomainObject.Predmet.OstaliListFormatedWithAdress>
  <DomainObject.Predmet.OstaliListFormatedWithAdressOIB>
    <izvorni_sadrzaj>
      <item>SVEUČILIŠTE U ZAGREBU, STUDENTSKI CENTAR VARAŽDIN, OIB 64945507350, Julija Merlića 9, 42000 Varaždin</item>
      <item>RH POREZNA URPAVA-PU VARAŽDIN, OIB , GRABERJE 1, 10000 Zagreb</item>
      <item>Hrvatska radiotelevizija, OIB 68419124305, Prisavlje 3, 10000 Zagreb</item>
      <item>PRIVREDNA BANKA ZAGREB - DIONIČKO DRUŠTVO, OIB 02535697732, Radnička cesta 50, 10000 Zagreb</item>
      <item>PBZ-LEASING, društvo s ograničenom odgovornošću za poslove leasinga, OIB 57270798205, Radnička cesta 44, 10000 Zagreb</item>
      <item>REMTEH društvo s ograničenom odgovornošću za proizvodnju, usluge i trgovinu, OIB 10804365364, Kamenarka 25 A, 10000 Zagreb</item>
      <item>STANOING d.o.o. za stambeno-komunalno gospodarstvo, OIB 21611439134, Juraja Habdelića 4, 42000 Varaždin</item>
      <item>EUROLAND D.O.O., J.JURKOVIĆA 23, 40000 Čakovec</item>
      <item>ADECCO društvo s ograničenom odgovornošću za privremeno zapošljavanje, OIB 31110908306, Ulica fra Grge Tuškana 37, 10000 Zagreb</item>
      <item>ACT PLAVEC d.o.o. za informatički inženjering, konzalting i trgovinu, OIB 50098220882, Kratka 4/I, 42000 Varaždin</item>
      <item>Hrvatski Telekom d.d., OIB 81793146560, Roberta Frangeša Mihanovića 9, 10000 Zagreb</item>
      <item>ALLANZ ZAGREB D.D., OIB , HEINZELOVA 70, 10000 Zagreb</item>
      <item>TAU ON-LINE d.o.o. za informatiku, OIB 14273924910, Strojarska cesta 20, 10000 Zagreb</item>
      <item>VIPnet, društvo s ograničenom odgovornošću za usluge javnih telekomunikacija, OIB 29524210204, Vrtni put 1, 10000 Zagreb</item>
      <item>EOS MATRIX d.o.o. za poslovne usluge, OIB 76674680107, Horvatova 82, 10000 Zagreb</item>
      <item>Tele2 d.o.o. za telekomunikacijske usluge, OIB 70133616033, Ulica grada Vukovara 269/D, 10000 Zagreb</item>
      <item>PBZ CARD društvo s ograničenom odgovornošću za poslovanje kreditnim karticama, putnička agencija, OIB 28495895537, Radnička cesta 44, 10000 Zagreb</item>
      <item>ZOU MIODRAG KLIBA,R.MALEŠIĆ BISCUOLI,L.MODRUŠAN, OIB , POD KAŠTELOM 4, 51000 Rijeka</item>
      <item>VARKOM dioničko društvo za opskrbu vodom i odvodnju otpadnih voda, OIB 39048902955, Trg Bana Jelačića 15, 42000 Varaždin</item>
      <item>ODVJETNIČKI URED NOVAK- PERJANEC, OIB , BJELOVARSKA C, 10360 Sesvete</item>
      <item>Jasmina Kezić, OIB 10617666404, Rikarda Benčića 11, 51000 Rijeka</item>
      <item>REPUBLIKA HRVATSKA OPĆINSKI SUD U VARAŽDINU, OIB , BRAĆE RADIĆA 2, 42000 Varaždin</item>
      <item>Financijska agencija, OIB 85821130368, Ulica grada Vukovara 70, 10000 Zagreb</item>
      <item>Vesna Višnjić, OIB 15370223108, Eugena Kumičića 63, 42000 Varaždin</item>
      <item>KRISTINA KRANJČEC, RADNIČKA 37, 42000 Kućan Marof</item>
      <item>Dubravka Novosel, OIB 96861899187, Zeleni Put 36, 42202 Trnovec</item>
      <item>Maja Barić, OIB 61232545128, I.g.kovačića 62, 40000 Čakovec</item>
      <item>ODVJETNIK FRANJO ŠEBIJAN, Pavlinska 2, 42000 Varaždin</item>
    </izvorni_sadrzaj>
    <derivirana_varijabla naziv="DomainObject.Predmet.OstaliListFormatedWithAdressOIB_1">
      <item>SVEUČILIŠTE U ZAGREBU, STUDENTSKI CENTAR VARAŽDIN, OIB 64945507350, Julija Merlića 9, 42000 Varaždin</item>
      <item>RH POREZNA URPAVA-PU VARAŽDIN, OIB , GRABERJE 1, 10000 Zagreb</item>
      <item>Hrvatska radiotelevizija, OIB 68419124305, Prisavlje 3, 10000 Zagreb</item>
      <item>PRIVREDNA BANKA ZAGREB - DIONIČKO DRUŠTVO, OIB 02535697732, Radnička cesta 50, 10000 Zagreb</item>
      <item>PBZ-LEASING, društvo s ograničenom odgovornošću za poslove leasinga, OIB 57270798205, Radnička cesta 44, 10000 Zagreb</item>
      <item>REMTEH društvo s ograničenom odgovornošću za proizvodnju, usluge i trgovinu, OIB 10804365364, Kamenarka 25 A, 10000 Zagreb</item>
      <item>STANOING d.o.o. za stambeno-komunalno gospodarstvo, OIB 21611439134, Juraja Habdelića 4, 42000 Varaždin</item>
      <item>EUROLAND D.O.O., J.JURKOVIĆA 23, 40000 Čakovec</item>
      <item>ADECCO društvo s ograničenom odgovornošću za privremeno zapošljavanje, OIB 31110908306, Ulica fra Grge Tuškana 37, 10000 Zagreb</item>
      <item>ACT PLAVEC d.o.o. za informatički inženjering, konzalting i trgovinu, OIB 50098220882, Kratka 4/I, 42000 Varaždin</item>
      <item>Hrvatski Telekom d.d., OIB 81793146560, Roberta Frangeša Mihanovića 9, 10000 Zagreb</item>
      <item>ALLANZ ZAGREB D.D., OIB , HEINZELOVA 70, 10000 Zagreb</item>
      <item>TAU ON-LINE d.o.o. za informatiku, OIB 14273924910, Strojarska cesta 20, 10000 Zagreb</item>
      <item>VIPnet, društvo s ograničenom odgovornošću za usluge javnih telekomunikacija, OIB 29524210204, Vrtni put 1, 10000 Zagreb</item>
      <item>EOS MATRIX d.o.o. za poslovne usluge, OIB 76674680107, Horvatova 82, 10000 Zagreb</item>
      <item>Tele2 d.o.o. za telekomunikacijske usluge, OIB 70133616033, Ulica grada Vukovara 269/D, 10000 Zagreb</item>
      <item>PBZ CARD društvo s ograničenom odgovornošću za poslovanje kreditnim karticama, putnička agencija, OIB 28495895537, Radnička cesta 44, 10000 Zagreb</item>
      <item>ZOU MIODRAG KLIBA,R.MALEŠIĆ BISCUOLI,L.MODRUŠAN, OIB , POD KAŠTELOM 4, 51000 Rijeka</item>
      <item>VARKOM dioničko društvo za opskrbu vodom i odvodnju otpadnih voda, OIB 39048902955, Trg Bana Jelačića 15, 42000 Varaždin</item>
      <item>ODVJETNIČKI URED NOVAK- PERJANEC, OIB , BJELOVARSKA C, 10360 Sesvete</item>
      <item>Jasmina Kezić, OIB 10617666404, Rikarda Benčića 11, 51000 Rijeka</item>
      <item>REPUBLIKA HRVATSKA OPĆINSKI SUD U VARAŽDINU, OIB , BRAĆE RADIĆA 2, 42000 Varaždin</item>
      <item>Financijska agencija, OIB 85821130368, Ulica grada Vukovara 70, 10000 Zagreb</item>
      <item>Vesna Višnjić, OIB 15370223108, Eugena Kumičića 63, 42000 Varaždin</item>
      <item>KRISTINA KRANJČEC, RADNIČKA 37, 42000 Kućan Marof</item>
      <item>Dubravka Novosel, OIB 96861899187, Zeleni Put 36, 42202 Trnovec</item>
      <item>Maja Barić, OIB 61232545128, I.g.kovačića 62, 40000 Čakovec</item>
      <item>ODVJETNIK FRANJO ŠEBIJAN, Pavlinska 2, 42000 Varaždin</item>
    </derivirana_varijabla>
  </DomainObject.Predmet.OstaliListFormatedWithAdressOIB>
  <DomainObject.Predmet.OstaliListNazivFormated>
    <izvorni_sadrzaj>
      <item>SVEUČILIŠTE U ZAGREBU, STUDENTSKI CENTAR VARAŽDIN</item>
      <item>RH POREZNA URPAVA-PU VARAŽDIN</item>
      <item>Hrvatska radiotelevizija</item>
      <item>PRIVREDNA BANKA ZAGREB - DIONIČKO DRUŠTVO</item>
      <item>PBZ-LEASING, društvo s ograničenom odgovornošću za poslove leasinga</item>
      <item>REMTEH društvo s ograničenom odgovornošću za proizvodnju, usluge i trgovinu</item>
      <item>STANOING d.o.o. za stambeno-komunalno gospodarstvo</item>
      <item>EUROLAND D.O.O.</item>
      <item>ADECCO društvo s ograničenom odgovornošću za privremeno zapošljavanje</item>
      <item>ACT PLAVEC d.o.o. za informatički inženjering, konzalting i trgovinu</item>
      <item>Hrvatski Telekom d.d.</item>
      <item>ALLANZ ZAGREB D.D.</item>
      <item>TAU ON-LINE d.o.o. za informatiku</item>
      <item>VIPnet, društvo s ograničenom odgovornošću za usluge javnih telekomunikacija</item>
      <item>EOS MATRIX d.o.o. za poslovne usluge</item>
      <item>Tele2 d.o.o. za telekomunikacijske usluge</item>
      <item>PBZ CARD društvo s ograničenom odgovornošću za poslovanje kreditnim karticama, putnička agencija</item>
      <item>ZOU MIODRAG KLIBA,R.MALEŠIĆ BISCUOLI,L.MODRUŠAN</item>
      <item>VARKOM dioničko društvo za opskrbu vodom i odvodnju otpadnih voda</item>
      <item>ODVJETNIČKI URED NOVAK- PERJANEC</item>
      <item>Jasmina Kezić</item>
      <item>REPUBLIKA HRVATSKA OPĆINSKI SUD U VARAŽDINU</item>
      <item>Financijska agencija</item>
      <item>Vesna Višnjić</item>
      <item>KRISTINA KRANJČEC</item>
      <item>Dubravka Novosel</item>
      <item>Maja Barić</item>
      <item>ODVJETNIK FRANJO ŠEBIJAN</item>
    </izvorni_sadrzaj>
    <derivirana_varijabla naziv="DomainObject.Predmet.OstaliListNazivFormated_1">
      <item>SVEUČILIŠTE U ZAGREBU, STUDENTSKI CENTAR VARAŽDIN</item>
      <item>RH POREZNA URPAVA-PU VARAŽDIN</item>
      <item>Hrvatska radiotelevizija</item>
      <item>PRIVREDNA BANKA ZAGREB - DIONIČKO DRUŠTVO</item>
      <item>PBZ-LEASING, društvo s ograničenom odgovornošću za poslove leasinga</item>
      <item>REMTEH društvo s ograničenom odgovornošću za proizvodnju, usluge i trgovinu</item>
      <item>STANOING d.o.o. za stambeno-komunalno gospodarstvo</item>
      <item>EUROLAND D.O.O.</item>
      <item>ADECCO društvo s ograničenom odgovornošću za privremeno zapošljavanje</item>
      <item>ACT PLAVEC d.o.o. za informatički inženjering, konzalting i trgovinu</item>
      <item>Hrvatski Telekom d.d.</item>
      <item>ALLANZ ZAGREB D.D.</item>
      <item>TAU ON-LINE d.o.o. za informatiku</item>
      <item>VIPnet, društvo s ograničenom odgovornošću za usluge javnih telekomunikacija</item>
      <item>EOS MATRIX d.o.o. za poslovne usluge</item>
      <item>Tele2 d.o.o. za telekomunikacijske usluge</item>
      <item>PBZ CARD društvo s ograničenom odgovornošću za poslovanje kreditnim karticama, putnička agencija</item>
      <item>ZOU MIODRAG KLIBA,R.MALEŠIĆ BISCUOLI,L.MODRUŠAN</item>
      <item>VARKOM dioničko društvo za opskrbu vodom i odvodnju otpadnih voda</item>
      <item>ODVJETNIČKI URED NOVAK- PERJANEC</item>
      <item>Jasmina Kezić</item>
      <item>REPUBLIKA HRVATSKA OPĆINSKI SUD U VARAŽDINU</item>
      <item>Financijska agencija</item>
      <item>Vesna Višnjić</item>
      <item>KRISTINA KRANJČEC</item>
      <item>Dubravka Novosel</item>
      <item>Maja Barić</item>
      <item>ODVJETNIK FRANJO ŠEBIJAN</item>
    </derivirana_varijabla>
  </DomainObject.Predmet.OstaliListNazivFormated>
  <DomainObject.Predmet.OstaliListNazivFormatedOIB>
    <izvorni_sadrzaj>
      <item>SVEUČILIŠTE U ZAGREBU, STUDENTSKI CENTAR VARAŽDIN, OIB 64945507350</item>
      <item>RH POREZNA URPAVA-PU VARAŽDIN, OIB </item>
      <item>Hrvatska radiotelevizija, OIB 68419124305</item>
      <item>PRIVREDNA BANKA ZAGREB - DIONIČKO DRUŠTVO, OIB 02535697732</item>
      <item>PBZ-LEASING, društvo s ograničenom odgovornošću za poslove leasinga, OIB 57270798205</item>
      <item>REMTEH društvo s ograničenom odgovornošću za proizvodnju, usluge i trgovinu, OIB 10804365364</item>
      <item>STANOING d.o.o. za stambeno-komunalno gospodarstvo, OIB 21611439134</item>
      <item>EUROLAND D.O.O.</item>
      <item>ADECCO društvo s ograničenom odgovornošću za privremeno zapošljavanje, OIB 31110908306</item>
      <item>ACT PLAVEC d.o.o. za informatički inženjering, konzalting i trgovinu, OIB 50098220882</item>
      <item>Hrvatski Telekom d.d., OIB 81793146560</item>
      <item>ALLANZ ZAGREB D.D., OIB </item>
      <item>TAU ON-LINE d.o.o. za informatiku, OIB 14273924910</item>
      <item>VIPnet, društvo s ograničenom odgovornošću za usluge javnih telekomunikacija, OIB 29524210204</item>
      <item>EOS MATRIX d.o.o. za poslovne usluge, OIB 76674680107</item>
      <item>Tele2 d.o.o. za telekomunikacijske usluge, OIB 70133616033</item>
      <item>PBZ CARD društvo s ograničenom odgovornošću za poslovanje kreditnim karticama, putnička agencija, OIB 28495895537</item>
      <item>ZOU MIODRAG KLIBA,R.MALEŠIĆ BISCUOLI,L.MODRUŠAN, OIB </item>
      <item>VARKOM dioničko društvo za opskrbu vodom i odvodnju otpadnih voda, OIB 39048902955</item>
      <item>ODVJETNIČKI URED NOVAK- PERJANEC, OIB </item>
      <item>Jasmina Kezić, OIB 10617666404</item>
      <item>REPUBLIKA HRVATSKA OPĆINSKI SUD U VARAŽDINU, OIB </item>
      <item>Financijska agencija, OIB 85821130368</item>
      <item>Vesna Višnjić, OIB 15370223108</item>
      <item>KRISTINA KRANJČEC</item>
      <item>Dubravka Novosel, OIB 96861899187</item>
      <item>Maja Barić, OIB 61232545128</item>
      <item>ODVJETNIK FRANJO ŠEBIJAN</item>
    </izvorni_sadrzaj>
    <derivirana_varijabla naziv="DomainObject.Predmet.OstaliListNazivFormatedOIB_1">
      <item>SVEUČILIŠTE U ZAGREBU, STUDENTSKI CENTAR VARAŽDIN, OIB 64945507350</item>
      <item>RH POREZNA URPAVA-PU VARAŽDIN, OIB </item>
      <item>Hrvatska radiotelevizija, OIB 68419124305</item>
      <item>PRIVREDNA BANKA ZAGREB - DIONIČKO DRUŠTVO, OIB 02535697732</item>
      <item>PBZ-LEASING, društvo s ograničenom odgovornošću za poslove leasinga, OIB 57270798205</item>
      <item>REMTEH društvo s ograničenom odgovornošću za proizvodnju, usluge i trgovinu, OIB 10804365364</item>
      <item>STANOING d.o.o. za stambeno-komunalno gospodarstvo, OIB 21611439134</item>
      <item>EUROLAND D.O.O.</item>
      <item>ADECCO društvo s ograničenom odgovornošću za privremeno zapošljavanje, OIB 31110908306</item>
      <item>ACT PLAVEC d.o.o. za informatički inženjering, konzalting i trgovinu, OIB 50098220882</item>
      <item>Hrvatski Telekom d.d., OIB 81793146560</item>
      <item>ALLANZ ZAGREB D.D., OIB </item>
      <item>TAU ON-LINE d.o.o. za informatiku, OIB 14273924910</item>
      <item>VIPnet, društvo s ograničenom odgovornošću za usluge javnih telekomunikacija, OIB 29524210204</item>
      <item>EOS MATRIX d.o.o. za poslovne usluge, OIB 76674680107</item>
      <item>Tele2 d.o.o. za telekomunikacijske usluge, OIB 70133616033</item>
      <item>PBZ CARD društvo s ograničenom odgovornošću za poslovanje kreditnim karticama, putnička agencija, OIB 28495895537</item>
      <item>ZOU MIODRAG KLIBA,R.MALEŠIĆ BISCUOLI,L.MODRUŠAN, OIB </item>
      <item>VARKOM dioničko društvo za opskrbu vodom i odvodnju otpadnih voda, OIB 39048902955</item>
      <item>ODVJETNIČKI URED NOVAK- PERJANEC, OIB </item>
      <item>Jasmina Kezić, OIB 10617666404</item>
      <item>REPUBLIKA HRVATSKA OPĆINSKI SUD U VARAŽDINU, OIB </item>
      <item>Financijska agencija, OIB 85821130368</item>
      <item>Vesna Višnjić, OIB 15370223108</item>
      <item>KRISTINA KRANJČEC</item>
      <item>Dubravka Novosel, OIB 96861899187</item>
      <item>Maja Barić, OIB 61232545128</item>
      <item>ODVJETNIK FRANJO ŠEBIJAN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Ivana Galeković</izvorni_sadrzaj>
    <derivirana_varijabla naziv="DomainObject.Predmet.StrankaIDrugi_1">Ivana Galeković</derivirana_varijabla>
  </DomainObject.Predmet.StrankaIDrugi>
  <DomainObject.Predmet.ProtustrankaIDrugi>
    <izvorni_sadrzaj/>
    <derivirana_varijabla naziv="DomainObject.Predmet.ProtustrankaIDrugi_1"/>
  </DomainObject.Predmet.ProtustrankaIDrugi>
  <DomainObject.Predmet.StrankaIDrugiAdressOIB>
    <izvorni_sadrzaj>Ivana Galeković, OIB 56573972410, Zrinskih I Frankopana 4, 42206 Petrijanec</izvorni_sadrzaj>
    <derivirana_varijabla naziv="DomainObject.Predmet.StrankaIDrugiAdressOIB_1">Ivana Galeković, OIB 56573972410, Zrinskih I Frankopana 4, 42206 Petrijanec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Galeković</item>
      <item>SVEUČILIŠTE U ZAGREBU, STUDENTSKI CENTAR VARAŽDIN</item>
      <item>RH POREZNA URPAVA-PU VARAŽDIN</item>
      <item>Hrvatska radiotelevizija</item>
      <item>PRIVREDNA BANKA ZAGREB - DIONIČKO DRUŠTVO</item>
      <item>PBZ-LEASING, društvo s ograničenom odgovornošću za poslove leasinga</item>
      <item>REMTEH društvo s ograničenom odgovornošću za proizvodnju, usluge i trgovinu</item>
      <item>STANOING d.o.o. za stambeno-komunalno gospodarstvo</item>
      <item>EUROLAND D.O.O.</item>
      <item>ADECCO društvo s ograničenom odgovornošću za privremeno zapošljavanje</item>
      <item>ACT PLAVEC d.o.o. za informatički inženjering, konzalting i trgovinu</item>
      <item>Hrvatski Telekom d.d.</item>
      <item>ALLANZ ZAGREB D.D.</item>
      <item>TAU ON-LINE d.o.o. za informatiku</item>
      <item>VIPnet, društvo s ograničenom odgovornošću za usluge javnih telekomunikacija</item>
      <item>EOS MATRIX d.o.o. za poslovne usluge</item>
      <item>Tele2 d.o.o. za telekomunikacijske usluge</item>
      <item>PBZ CARD društvo s ograničenom odgovornošću za poslovanje kreditnim karticama, putnička agencija</item>
      <item>ZOU MIODRAG KLIBA,R.MALEŠIĆ BISCUOLI,L.MODRUŠAN</item>
      <item>VARKOM dioničko društvo za opskrbu vodom i odvodnju otpadnih voda</item>
      <item>ODVJETNIČKI URED NOVAK- PERJANEC</item>
      <item>Jasmina Kezić</item>
      <item>REPUBLIKA HRVATSKA OPĆINSKI SUD U VARAŽDINU</item>
      <item>Financijska agencija</item>
      <item>Vesna Višnjić</item>
      <item>KRISTINA KRANJČEC</item>
      <item>Dubravka Novosel</item>
      <item>Maja Barić</item>
      <item>ODVJETNIK FRANJO ŠEBIJAN</item>
    </izvorni_sadrzaj>
    <derivirana_varijabla naziv="DomainObject.Predmet.SudioniciListNaziv_1">
      <item>Ivana Galeković</item>
      <item>SVEUČILIŠTE U ZAGREBU, STUDENTSKI CENTAR VARAŽDIN</item>
      <item>RH POREZNA URPAVA-PU VARAŽDIN</item>
      <item>Hrvatska radiotelevizija</item>
      <item>PRIVREDNA BANKA ZAGREB - DIONIČKO DRUŠTVO</item>
      <item>PBZ-LEASING, društvo s ograničenom odgovornošću za poslove leasinga</item>
      <item>REMTEH društvo s ograničenom odgovornošću za proizvodnju, usluge i trgovinu</item>
      <item>STANOING d.o.o. za stambeno-komunalno gospodarstvo</item>
      <item>EUROLAND D.O.O.</item>
      <item>ADECCO društvo s ograničenom odgovornošću za privremeno zapošljavanje</item>
      <item>ACT PLAVEC d.o.o. za informatički inženjering, konzalting i trgovinu</item>
      <item>Hrvatski Telekom d.d.</item>
      <item>ALLANZ ZAGREB D.D.</item>
      <item>TAU ON-LINE d.o.o. za informatiku</item>
      <item>VIPnet, društvo s ograničenom odgovornošću za usluge javnih telekomunikacija</item>
      <item>EOS MATRIX d.o.o. za poslovne usluge</item>
      <item>Tele2 d.o.o. za telekomunikacijske usluge</item>
      <item>PBZ CARD društvo s ograničenom odgovornošću za poslovanje kreditnim karticama, putnička agencija</item>
      <item>ZOU MIODRAG KLIBA,R.MALEŠIĆ BISCUOLI,L.MODRUŠAN</item>
      <item>VARKOM dioničko društvo za opskrbu vodom i odvodnju otpadnih voda</item>
      <item>ODVJETNIČKI URED NOVAK- PERJANEC</item>
      <item>Jasmina Kezić</item>
      <item>REPUBLIKA HRVATSKA OPĆINSKI SUD U VARAŽDINU</item>
      <item>Financijska agencija</item>
      <item>Vesna Višnjić</item>
      <item>KRISTINA KRANJČEC</item>
      <item>Dubravka Novosel</item>
      <item>Maja Barić</item>
      <item>ODVJETNIK FRANJO ŠEBIJAN</item>
    </derivirana_varijabla>
  </DomainObject.Predmet.SudioniciListNaziv>
  <DomainObject.Predmet.SudioniciListAdressOIB>
    <izvorni_sadrzaj>
      <item>Ivana Galeković, OIB 56573972410, Zrinskih I Frankopana 4,42206 Petrijanec</item>
      <item>SVEUČILIŠTE U ZAGREBU, STUDENTSKI CENTAR VARAŽDIN, OIB 64945507350, Julija Merlića 9,42000 Varaždin</item>
      <item>RH POREZNA URPAVA-PU VARAŽDIN, OIB , GRABERJE 1,10000 Zagreb</item>
      <item>Hrvatska radiotelevizija, OIB 68419124305, Prisavlje 3,10000 Zagreb</item>
      <item>PRIVREDNA BANKA ZAGREB - DIONIČKO DRUŠTVO, OIB 02535697732, Radnička cesta 50,10000 Zagreb</item>
      <item>PBZ-LEASING, društvo s ograničenom odgovornošću za poslove leasinga, OIB 57270798205, Radnička cesta 44,10000 Zagreb</item>
      <item>REMTEH društvo s ograničenom odgovornošću za proizvodnju, usluge i trgovinu, OIB 10804365364, Kamenarka 25 A,10000 Zagreb</item>
      <item>STANOING d.o.o. za stambeno-komunalno gospodarstvo, OIB 21611439134, Juraja Habdelića 4,42000 Varaždin</item>
      <item>EUROLAND D.O.O., J.JURKOVIĆA 23,40000 Čakovec</item>
      <item>ADECCO društvo s ograničenom odgovornošću za privremeno zapošljavanje, OIB 31110908306, Ulica fra Grge Tuškana 37,10000 Zagreb</item>
      <item>ACT PLAVEC d.o.o. za informatički inženjering, konzalting i trgovinu, OIB 50098220882, Kratka 4/I,42000 Varaždin</item>
      <item>Hrvatski Telekom d.d., OIB 81793146560, Roberta Frangeša Mihanovića 9,10000 Zagreb</item>
      <item>ALLANZ ZAGREB D.D., OIB , HEINZELOVA 70,10000 Zagreb</item>
      <item>TAU ON-LINE d.o.o. za informatiku, OIB 14273924910, Strojarska cesta 20,10000 Zagreb</item>
      <item>VIPnet, društvo s ograničenom odgovornošću za usluge javnih telekomunikacija, OIB 29524210204, Vrtni put 1,10000 Zagreb</item>
      <item>EOS MATRIX d.o.o. za poslovne usluge, OIB 76674680107, Horvatova 82,10000 Zagreb</item>
      <item>Tele2 d.o.o. za telekomunikacijske usluge, OIB 70133616033, Ulica grada Vukovara 269/D,10000 Zagreb</item>
      <item>PBZ CARD društvo s ograničenom odgovornošću za poslovanje kreditnim karticama, putnička agencija, OIB 28495895537, Radnička cesta 44,10000 Zagreb</item>
      <item>ZOU MIODRAG KLIBA,R.MALEŠIĆ BISCUOLI,L.MODRUŠAN, OIB , POD KAŠTELOM 4,51000 Rijeka</item>
      <item>VARKOM dioničko društvo za opskrbu vodom i odvodnju otpadnih voda, OIB 39048902955, Trg Bana Jelačića 15,42000 Varaždin</item>
      <item>ODVJETNIČKI URED NOVAK- PERJANEC, OIB , BJELOVARSKA C,10360 Sesvete</item>
      <item>Jasmina Kezić, OIB 10617666404, Rikarda Benčića 11,51000 Rijeka</item>
      <item>REPUBLIKA HRVATSKA OPĆINSKI SUD U VARAŽDINU, OIB , BRAĆE RADIĆA 2,42000 Varaždin</item>
      <item>Financijska agencija, OIB 85821130368, Ulica grada Vukovara 70,10000 Zagreb</item>
      <item>Vesna Višnjić, OIB 15370223108, Eugena Kumičića 63,42000 Varaždin</item>
      <item>KRISTINA KRANJČEC, RADNIČKA 37,42000 Kućan Marof</item>
      <item>Dubravka Novosel, OIB 96861899187, Zeleni Put 36,42202 Trnovec</item>
      <item>Maja Barić, OIB 61232545128, I.g.kovačića 62,40000 Čakovec</item>
      <item>ODVJETNIK FRANJO ŠEBIJAN, Pavlinska 2,42000 Varaždin</item>
    </izvorni_sadrzaj>
    <derivirana_varijabla naziv="DomainObject.Predmet.SudioniciListAdressOIB_1">
      <item>Ivana Galeković, OIB 56573972410, Zrinskih I Frankopana 4,42206 Petrijanec</item>
      <item>SVEUČILIŠTE U ZAGREBU, STUDENTSKI CENTAR VARAŽDIN, OIB 64945507350, Julija Merlića 9,42000 Varaždin</item>
      <item>RH POREZNA URPAVA-PU VARAŽDIN, OIB , GRABERJE 1,10000 Zagreb</item>
      <item>Hrvatska radiotelevizija, OIB 68419124305, Prisavlje 3,10000 Zagreb</item>
      <item>PRIVREDNA BANKA ZAGREB - DIONIČKO DRUŠTVO, OIB 02535697732, Radnička cesta 50,10000 Zagreb</item>
      <item>PBZ-LEASING, društvo s ograničenom odgovornošću za poslove leasinga, OIB 57270798205, Radnička cesta 44,10000 Zagreb</item>
      <item>REMTEH društvo s ograničenom odgovornošću za proizvodnju, usluge i trgovinu, OIB 10804365364, Kamenarka 25 A,10000 Zagreb</item>
      <item>STANOING d.o.o. za stambeno-komunalno gospodarstvo, OIB 21611439134, Juraja Habdelića 4,42000 Varaždin</item>
      <item>EUROLAND D.O.O., J.JURKOVIĆA 23,40000 Čakovec</item>
      <item>ADECCO društvo s ograničenom odgovornošću za privremeno zapošljavanje, OIB 31110908306, Ulica fra Grge Tuškana 37,10000 Zagreb</item>
      <item>ACT PLAVEC d.o.o. za informatički inženjering, konzalting i trgovinu, OIB 50098220882, Kratka 4/I,42000 Varaždin</item>
      <item>Hrvatski Telekom d.d., OIB 81793146560, Roberta Frangeša Mihanovića 9,10000 Zagreb</item>
      <item>ALLANZ ZAGREB D.D., OIB , HEINZELOVA 70,10000 Zagreb</item>
      <item>TAU ON-LINE d.o.o. za informatiku, OIB 14273924910, Strojarska cesta 20,10000 Zagreb</item>
      <item>VIPnet, društvo s ograničenom odgovornošću za usluge javnih telekomunikacija, OIB 29524210204, Vrtni put 1,10000 Zagreb</item>
      <item>EOS MATRIX d.o.o. za poslovne usluge, OIB 76674680107, Horvatova 82,10000 Zagreb</item>
      <item>Tele2 d.o.o. za telekomunikacijske usluge, OIB 70133616033, Ulica grada Vukovara 269/D,10000 Zagreb</item>
      <item>PBZ CARD društvo s ograničenom odgovornošću za poslovanje kreditnim karticama, putnička agencija, OIB 28495895537, Radnička cesta 44,10000 Zagreb</item>
      <item>ZOU MIODRAG KLIBA,R.MALEŠIĆ BISCUOLI,L.MODRUŠAN, OIB , POD KAŠTELOM 4,51000 Rijeka</item>
      <item>VARKOM dioničko društvo za opskrbu vodom i odvodnju otpadnih voda, OIB 39048902955, Trg Bana Jelačića 15,42000 Varaždin</item>
      <item>ODVJETNIČKI URED NOVAK- PERJANEC, OIB , BJELOVARSKA C,10360 Sesvete</item>
      <item>Jasmina Kezić, OIB 10617666404, Rikarda Benčića 11,51000 Rijeka</item>
      <item>REPUBLIKA HRVATSKA OPĆINSKI SUD U VARAŽDINU, OIB , BRAĆE RADIĆA 2,42000 Varaždin</item>
      <item>Financijska agencija, OIB 85821130368, Ulica grada Vukovara 70,10000 Zagreb</item>
      <item>Vesna Višnjić, OIB 15370223108, Eugena Kumičića 63,42000 Varaždin</item>
      <item>KRISTINA KRANJČEC, RADNIČKA 37,42000 Kućan Marof</item>
      <item>Dubravka Novosel, OIB 96861899187, Zeleni Put 36,42202 Trnovec</item>
      <item>Maja Barić, OIB 61232545128, I.g.kovačića 62,40000 Čakovec</item>
      <item>ODVJETNIK FRANJO ŠEBIJAN, Pavlinska 2,42000 Varaždin</item>
    </derivirana_varijabla>
  </DomainObject.Predmet.SudioniciListAdressOIB>
  <DomainObject.UcesnikSudskeRadnje.NazivFormated>
    <izvorni_sadrzaj>Ivana Galeković, OIB 56573972410, Zrinskih I Frankopana 4,42206 Petrijanec</izvorni_sadrzaj>
    <derivirana_varijabla naziv="DomainObject.UcesnikSudskeRadnje.NazivFormated_1">Ivana Galeković, OIB 56573972410, Zrinskih I Frankopana 4,42206 Petrijanec</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5674C8-6809-45F7-8ADF-0C0261107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3833</properties:Characters>
  <properties:Lines>119</properties:Lines>
  <properties:Paragraphs>57</properties:Paragraphs>
  <properties:TotalTime>24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Petra Tarodi</cp:lastModifiedBy>
  <dcterms:modified xmlns:xsi="http://www.w3.org/2001/XMLSchema-instance" xsi:type="dcterms:W3CDTF">2018-08-22T07:42:00Z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Poziv za Ivana Galeković - Pripremno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