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275CB" w:rsidR="001275CB">
        <w:tc>
          <w:tcPr>
            <w:tcW w:type="dxa" w:w="2985"/>
            <w:hideMark/>
          </w:tcPr>
          <w:p w:rsidRDefault="001275CB" w:rsidR="001275CB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275CB" w:rsidR="001275C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1275CB" w:rsidR="001275C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1275CB" w:rsidR="001275C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75fabf0" w14:paraId="75fabf0" w:rsidRDefault="001275CB" w:rsidP="001275CB" w:rsidR="001275CB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275CB" w:rsidR="001275CB">
        <w:trPr>
          <w:jc w:val="right"/>
        </w:trPr>
        <w:tc>
          <w:tcPr>
            <w:tcW w:type="dxa" w:w="4320"/>
            <w:hideMark/>
          </w:tcPr>
          <w:p w:rsidRDefault="001275CB" w:rsidP="001275CB" w:rsidR="001275CB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 6 St-67/2019-3 </w:t>
            </w:r>
          </w:p>
        </w:tc>
      </w:tr>
    </w:tbl>
    <w:p w:rsidRDefault="001275CB" w:rsidP="001275CB" w:rsidR="001275CB">
      <w:pPr>
        <w:spacing w:after="0"/>
        <w:jc w:val="both"/>
      </w:pPr>
    </w:p>
    <w:p w:rsidRDefault="001275CB" w:rsidP="001275CB" w:rsidR="001275CB">
      <w:pPr>
        <w:pStyle w:val="NormaleSPIS"/>
        <w:ind w:firstLine="0"/>
      </w:pPr>
    </w:p>
    <w:p w:rsidRDefault="001275CB" w:rsidP="001275CB" w:rsidR="001275CB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>, u predmetu u povodu zahtjeva Financijske agencije, OIB: 85821130368, Regionalni centar Zagreb, Podružnica Varaždin, Augusta Cesarca br. 2, Varaždin, za pokretanje skraćenoga stečajnog postupka nad dužnikom MEĐIMURSKA GIBANICA j.d.o.o. za proizvodnju i usluge, OIB: 55415499788, sa sjedištem u Dr. Ante Starčevića br. 3</w:t>
      </w:r>
      <w:r w:rsidR="00ED0E16">
        <w:t>, 40000 Čakovec, izvan ročišta 21</w:t>
      </w:r>
      <w:r>
        <w:t>. ožujka 2019. temeljem odredbe čl. 430. Stečajnog zakona (Narodne novine br. 71/15. i 104/17., dalje : SZ-a) objavljuje slijedeći</w:t>
      </w:r>
    </w:p>
    <w:p w:rsidRDefault="001275CB" w:rsidP="001275CB" w:rsidR="001275CB">
      <w:pPr>
        <w:spacing w:after="0"/>
        <w:jc w:val="both"/>
      </w:pPr>
    </w:p>
    <w:p w:rsidRDefault="001275CB" w:rsidP="001275CB" w:rsidR="001275C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1275CB" w:rsidP="001275CB" w:rsidR="001275CB">
      <w:pPr>
        <w:spacing w:after="0"/>
        <w:rPr>
          <w:sz w:val="28"/>
          <w:szCs w:val="28"/>
        </w:rPr>
      </w:pPr>
    </w:p>
    <w:p w:rsidRDefault="001275CB" w:rsidP="001275CB" w:rsidR="001275CB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A514EB">
        <w:t>MEĐIMURSKA GIBANICA j.d.o.o. za proizvodnju i usluge, OIB: 55415499788, sa sjedištem u Dr. Ante Starčevića br. 3, 40000 Čakovec, iznosi 87.000,00</w:t>
      </w:r>
      <w:r>
        <w:t xml:space="preserve"> kuna.</w:t>
      </w:r>
    </w:p>
    <w:p w:rsidRDefault="001275CB" w:rsidP="001275CB" w:rsidR="001275CB">
      <w:pPr>
        <w:spacing w:after="0"/>
        <w:jc w:val="both"/>
      </w:pPr>
    </w:p>
    <w:p w:rsidRDefault="001275CB" w:rsidP="001275CB" w:rsidR="001275CB">
      <w:pPr>
        <w:spacing w:after="0"/>
        <w:jc w:val="both"/>
      </w:pPr>
      <w:r>
        <w:tab/>
        <w:t xml:space="preserve"> 2) Poziva se direktor dužnika </w:t>
      </w:r>
      <w:r w:rsidR="00A514EB">
        <w:t xml:space="preserve">HELENA KOCIJAN, iz Čakovca, Jurice </w:t>
      </w:r>
      <w:proofErr w:type="spellStart"/>
      <w:r w:rsidR="00A514EB">
        <w:t>Muraia</w:t>
      </w:r>
      <w:proofErr w:type="spellEnd"/>
      <w:r w:rsidR="00A514EB">
        <w:t xml:space="preserve"> br. 6, OIB: 66170817318,</w:t>
      </w:r>
      <w:r>
        <w:t xml:space="preserve">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275CB" w:rsidP="001275CB" w:rsidR="001275CB">
      <w:pPr>
        <w:spacing w:after="0"/>
        <w:jc w:val="both"/>
      </w:pPr>
    </w:p>
    <w:p w:rsidRDefault="001275CB" w:rsidP="001275CB" w:rsidR="001275CB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275CB" w:rsidP="001275CB" w:rsidR="001275CB">
      <w:pPr>
        <w:spacing w:after="0"/>
        <w:jc w:val="both"/>
      </w:pPr>
    </w:p>
    <w:p w:rsidRDefault="001275CB" w:rsidP="001275CB" w:rsidR="001275CB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</w:t>
      </w:r>
      <w:r w:rsidR="00A514EB">
        <w:t>.d., pozivom na broj spisa St-67-19</w:t>
      </w:r>
      <w:r>
        <w:t>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1275CB" w:rsidP="001275CB" w:rsidR="001275CB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1275CB" w:rsidP="001275CB" w:rsidR="001275CB">
      <w:pPr>
        <w:spacing w:after="0"/>
        <w:ind w:firstLine="720"/>
        <w:jc w:val="both"/>
      </w:pPr>
    </w:p>
    <w:p w:rsidRDefault="001275CB" w:rsidP="001275CB" w:rsidR="001275CB">
      <w:pPr>
        <w:spacing w:after="0"/>
        <w:ind w:firstLine="720"/>
        <w:jc w:val="both"/>
      </w:pPr>
    </w:p>
    <w:p w:rsidRDefault="001275CB" w:rsidP="001275CB" w:rsidR="001275CB">
      <w:pPr>
        <w:spacing w:after="0"/>
        <w:jc w:val="center"/>
        <w:outlineLvl w:val="0"/>
      </w:pPr>
      <w:r>
        <w:t>Obrazloženje</w:t>
      </w:r>
    </w:p>
    <w:p w:rsidRDefault="001275CB" w:rsidP="001275CB" w:rsidR="001275CB">
      <w:pPr>
        <w:spacing w:after="0"/>
        <w:jc w:val="center"/>
        <w:outlineLvl w:val="0"/>
      </w:pPr>
    </w:p>
    <w:p w:rsidRDefault="001275CB" w:rsidP="001275CB" w:rsidR="001275CB">
      <w:pPr>
        <w:spacing w:after="0"/>
        <w:jc w:val="center"/>
        <w:outlineLvl w:val="0"/>
      </w:pPr>
    </w:p>
    <w:p w:rsidRDefault="001275CB" w:rsidP="001275CB" w:rsidR="001275CB">
      <w:pPr>
        <w:spacing w:after="0"/>
        <w:outlineLvl w:val="0"/>
      </w:pPr>
    </w:p>
    <w:p w:rsidRDefault="00B853B7" w:rsidP="001275CB" w:rsidR="001275CB">
      <w:pPr>
        <w:spacing w:after="0"/>
        <w:jc w:val="both"/>
        <w:outlineLvl w:val="0"/>
      </w:pPr>
      <w:r>
        <w:tab/>
        <w:t>27. veljače</w:t>
      </w:r>
      <w:r w:rsidR="001275CB">
        <w:t xml:space="preserve"> 201</w:t>
      </w:r>
      <w:r>
        <w:t>9</w:t>
      </w:r>
      <w:r w:rsidR="001275CB">
        <w:t>., predlagatelj Financijska agencija, Regionalni centar Zagreb, Podružnica Varaždin podnio je zahtjev za provedbu skraćenoga stečajnog postupka nad dužnikom</w:t>
      </w:r>
      <w:r>
        <w:t xml:space="preserve"> MEĐIMURSKA GIBANICA j.d.o.o. za proizvodnju i usluge, OIB: 55415499788, sa sjedištem u Dr. Ante Starčevića br. 3, 40000 Čakovec</w:t>
      </w:r>
      <w:r w:rsidR="001275CB">
        <w:t>, navodeći da duž</w:t>
      </w:r>
      <w:r>
        <w:t>nik  na dan 25. veljače 2019</w:t>
      </w:r>
      <w:r w:rsidR="001275CB">
        <w:t>. u Očevidniku redoslijeda osnova za plaćanje ima evidentirane neizvršene osnove za plaćan</w:t>
      </w:r>
      <w:r>
        <w:t>je u ukupnom iznosu od 87.000,00</w:t>
      </w:r>
      <w:r w:rsidR="001275CB">
        <w:t xml:space="preserve"> kuna, te da dužnik nema zaposlenih.</w:t>
      </w:r>
    </w:p>
    <w:p w:rsidRDefault="001275CB" w:rsidP="001275CB" w:rsidR="001275CB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1275CB" w:rsidP="001275CB" w:rsidR="001275CB">
      <w:pPr>
        <w:spacing w:after="0"/>
        <w:jc w:val="both"/>
        <w:outlineLvl w:val="0"/>
      </w:pPr>
    </w:p>
    <w:p w:rsidRDefault="001275CB" w:rsidP="001275CB" w:rsidR="001275CB">
      <w:pPr>
        <w:spacing w:after="0"/>
        <w:jc w:val="center"/>
        <w:outlineLvl w:val="0"/>
      </w:pPr>
    </w:p>
    <w:p w:rsidRDefault="00ED0E16" w:rsidP="001275CB" w:rsidR="001275CB">
      <w:pPr>
        <w:spacing w:after="0"/>
        <w:jc w:val="center"/>
        <w:outlineLvl w:val="0"/>
      </w:pPr>
      <w:r>
        <w:t>U Varaždinu 21</w:t>
      </w:r>
      <w:bookmarkStart w:name="_GoBack" w:id="0"/>
      <w:bookmarkEnd w:id="0"/>
      <w:r w:rsidR="00B853B7">
        <w:t>. ožujka</w:t>
      </w:r>
      <w:r w:rsidR="001275CB">
        <w:t xml:space="preserve"> 2019. </w:t>
      </w:r>
    </w:p>
    <w:p w:rsidRDefault="001275CB" w:rsidP="001275CB" w:rsidR="001275CB">
      <w:pPr>
        <w:spacing w:after="0"/>
        <w:jc w:val="center"/>
        <w:outlineLvl w:val="0"/>
      </w:pPr>
    </w:p>
    <w:p w:rsidRDefault="001275CB" w:rsidP="001275CB" w:rsidR="001275CB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5CB" w:rsidP="001275CB" w:rsidR="001275CB">
      <w:pPr>
        <w:spacing w:after="0"/>
        <w:jc w:val="center"/>
        <w:outlineLvl w:val="0"/>
      </w:pPr>
    </w:p>
    <w:p w:rsidRDefault="001275CB" w:rsidP="001275CB" w:rsidR="001275CB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         Sudac :</w:t>
      </w:r>
    </w:p>
    <w:p w:rsidRDefault="001275CB" w:rsidP="001275CB" w:rsidR="001275CB">
      <w:pPr>
        <w:spacing w:after="0"/>
        <w:ind w:firstLine="720" w:left="3600"/>
        <w:outlineLvl w:val="0"/>
      </w:pPr>
    </w:p>
    <w:p w:rsidRDefault="001275CB" w:rsidP="001275CB" w:rsidR="001275CB">
      <w:pPr>
        <w:spacing w:after="0"/>
        <w:ind w:firstLine="720" w:left="3600"/>
        <w:jc w:val="center"/>
        <w:outlineLvl w:val="0"/>
      </w:pPr>
      <w:r>
        <w:t xml:space="preserve">                                Hugo Wedemeyer</w:t>
      </w:r>
    </w:p>
    <w:p w:rsidRDefault="001275CB" w:rsidP="001275CB" w:rsidR="001275CB">
      <w:pPr>
        <w:spacing w:after="0"/>
        <w:outlineLvl w:val="0"/>
      </w:pPr>
    </w:p>
    <w:p w:rsidRDefault="001275CB" w:rsidP="001275CB" w:rsidR="001275CB">
      <w:pPr>
        <w:spacing w:after="0"/>
        <w:outlineLvl w:val="0"/>
      </w:pPr>
    </w:p>
    <w:p w:rsidRDefault="001275CB" w:rsidP="001275CB" w:rsidR="001275CB">
      <w:pPr>
        <w:spacing w:after="0"/>
        <w:outlineLvl w:val="0"/>
      </w:pPr>
    </w:p>
    <w:p w:rsidRDefault="001275CB" w:rsidP="001275CB" w:rsidR="001275CB">
      <w:pPr>
        <w:spacing w:after="0"/>
        <w:outlineLvl w:val="0"/>
      </w:pPr>
      <w:r>
        <w:t>DNA:</w:t>
      </w:r>
    </w:p>
    <w:p w:rsidRDefault="001275CB" w:rsidP="001275CB" w:rsidR="001275CB">
      <w:pPr>
        <w:spacing w:after="0"/>
        <w:outlineLvl w:val="0"/>
      </w:pPr>
    </w:p>
    <w:p w:rsidRDefault="001275CB" w:rsidP="001275CB" w:rsidR="001275CB">
      <w:pPr>
        <w:spacing w:after="0"/>
        <w:outlineLvl w:val="0"/>
      </w:pPr>
      <w:r>
        <w:t xml:space="preserve"> e-Oglasna ploča ovoga suda.</w:t>
      </w:r>
    </w:p>
    <w:p w:rsidRDefault="001275CB" w:rsidP="001275CB" w:rsidR="001275CB">
      <w:pPr>
        <w:spacing w:after="0"/>
        <w:rPr>
          <w:lang w:val="en-US"/>
        </w:rPr>
      </w:pPr>
    </w:p>
    <w:p w:rsidRDefault="001275CB" w:rsidP="001275CB" w:rsidR="001275CB">
      <w:pPr>
        <w:spacing w:after="0"/>
      </w:pPr>
    </w:p>
    <w:p w:rsidRDefault="001275CB" w:rsidP="001275CB" w:rsidR="001275CB">
      <w:pPr>
        <w:spacing w:after="0"/>
      </w:pPr>
    </w:p>
    <w:p w:rsidRDefault="001275CB" w:rsidP="001275CB" w:rsidR="001275CB">
      <w:pPr>
        <w:pStyle w:val="ZapisniarPotpis"/>
      </w:pPr>
    </w:p>
    <w:p w:rsidRDefault="001275CB" w:rsidP="001275CB" w:rsidR="001275CB">
      <w:pPr>
        <w:pStyle w:val="NormaleSPIS"/>
      </w:pPr>
    </w:p>
    <w:p w:rsidRDefault="001275CB" w:rsidP="001275CB" w:rsidR="001275CB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5CB" w:rsidP="001275CB" w:rsidR="001275CB">
      <w:pPr>
        <w:pStyle w:val="NormaleSPIS"/>
      </w:pPr>
    </w:p>
    <w:p w:rsidRDefault="001275CB" w:rsidP="001275CB" w:rsidR="001275CB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1275CB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A4F" w:rsidP="00537B78" w:rsidR="008A7A4F">
      <w:r>
        <w:separator/>
      </w:r>
    </w:p>
  </w:endnote>
  <w:endnote w:id="0" w:type="continuationSeparator">
    <w:p w:rsidRDefault="008A7A4F" w:rsidP="00537B78" w:rsidR="008A7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7737591"/>
      <w:docPartObj>
        <w:docPartGallery w:val="Page Numbers (Bottom of Page)"/>
        <w:docPartUnique/>
      </w:docPartObj>
    </w:sdtPr>
    <w:sdtEndPr/>
    <w:sdtContent>
      <w:p w:rsidRDefault="001275CB" w:rsidR="001275C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A53">
          <w:t>2</w:t>
        </w:r>
        <w:r>
          <w:fldChar w:fldCharType="end"/>
        </w:r>
      </w:p>
    </w:sdtContent>
  </w:sdt>
  <w:p w:rsidRDefault="001275CB" w:rsidR="001275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A4F" w:rsidP="00537B78" w:rsidR="008A7A4F">
      <w:r>
        <w:separator/>
      </w:r>
    </w:p>
  </w:footnote>
  <w:footnote w:id="0" w:type="continuationSeparator">
    <w:p w:rsidRDefault="008A7A4F" w:rsidP="00537B78" w:rsidR="008A7A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5CB" w:rsidR="008333A9">
    <w:pPr>
      <w:pStyle w:val="Zaglavlje"/>
    </w:pPr>
    <w:r>
      <w:rPr>
        <w:rStyle w:val="PozadinaSvijetloCrvena"/>
        <w:shd w:fill="auto" w:color="auto" w:val="clear"/>
      </w:rPr>
      <w:t>Poslovni broj : 6 St-67/2019-3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5CB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A53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A4F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4EB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1DA1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3B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0E16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275C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275CB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275C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275CB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2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St-67/2019-3</izvorni_sadrzaj>
    <derivirana_varijabla naziv="DomainObject.Oznaka_1">St-67/2019-3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2019.</izvorni_sadrzaj>
    <derivirana_varijabla naziv="DomainObject.Predmet.DatumOsnivanja_1">27.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St-67/2019</izvorni_sadrzaj>
    <derivirana_varijabla naziv="DomainObject.Predmet.OznakaBroj_1">St-67/2019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Međimurska gibanica jednostavno društvo s ograničenom odgovornošću za proizvodnju i usluge zastupanog po punomoćniku Helena Kocijan</izvorni_sadrzaj>
    <derivirana_varijabla naziv="DomainObject.Predmet.ProtustrankaFormated_1">  Međimurska gibanica jednostavno društvo s ograničenom odgovornošću za proizvodnju i usluge zastupanog po punomoćniku Helena Kocijan</derivirana_varijabla>
  </DomainObject.Predmet.ProtustrankaFormated>
  <DomainObject.Predmet.ProtustrankaFormatedOIB>
    <izvorni_sadrzaj>  Međimurska gibanica jednostavno društvo s ograničenom odgovornošću za proizvodnju i usluge, OIB 55415499788 zastupanog po punomoćniku Helena Kocijan</izvorni_sadrzaj>
    <derivirana_varijabla naziv="DomainObject.Predmet.ProtustrankaFormatedOIB_1">  Međimurska gibanica jednostavno društvo s ograničenom odgovornošću za proizvodnju i usluge, OIB 55415499788 zastupanog po punomoćniku Helena Kocijan</derivirana_varijabla>
  </DomainObject.Predmet.ProtustrankaFormatedOIB>
  <DomainObject.Predmet.ProtustrankaFormatedWithAdress>
    <izvorni_sadrzaj> Međimurska gibanica jednostavno društvo s ograničenom odgovornošću za proizvodnju i usluge, Dr. Ante Starčevića 3, 40000 Čakovec zastupanog po punomoćniku Helena Kocijan</izvorni_sadrzaj>
    <derivirana_varijabla naziv="DomainObject.Predmet.ProtustrankaFormatedWithAdress_1"> Međimurska gibanica jednostavno društvo s ograničenom odgovornošću za proizvodnju i usluge, Dr. Ante Starčevića 3, 40000 Čakovec zastupanog po punomoćniku Helena Kocijan</derivirana_varijabla>
  </DomainObject.Predmet.ProtustrankaFormatedWithAdress>
  <DomainObject.Predmet.ProtustrankaFormatedWithAdressOIB>
    <izvorni_sadrzaj> Međimurska gibanica jednostavno društvo s ograničenom odgovornošću za proizvodnju i usluge, OIB 55415499788, Dr. Ante Starčevića 3, 40000 Čakovec zastupanog po punomoćniku Helena Kocijan</izvorni_sadrzaj>
    <derivirana_varijabla naziv="DomainObject.Predmet.ProtustrankaFormatedWithAdressOIB_1"> Međimurska gibanica jednostavno društvo s ograničenom odgovornošću za proizvodnju i usluge, OIB 55415499788, Dr. Ante Starčevića 3, 40000 Čakovec zastupanog po punomoćniku Helena Kocijan</derivirana_varijabla>
  </DomainObject.Predmet.ProtustrankaFormatedWithAdressOIB>
  <DomainObject.Predmet.ProtustrankaWithAdress>
    <izvorni_sadrzaj>Međimurska gibanica jednostavno društvo s ograničenom odgovornošću za proizvodnju i usluge Dr. Ante Starčevića 3, 40000 Čakovec</izvorni_sadrzaj>
    <derivirana_varijabla naziv="DomainObject.Predmet.ProtustrankaWithAdress_1">Međimurska gibanica jednostavno društvo s ograničenom odgovornošću za proizvodnju i usluge Dr. Ante Starčevića 3, 40000 Čakovec</derivirana_varijabla>
  </DomainObject.Predmet.ProtustrankaWithAdress>
  <DomainObject.Predmet.ProtustrankaWithAdressOIB>
    <izvorni_sadrzaj>Međimurska gibanica jednostavno društvo s ograničenom odgovornošću za proizvodnju i usluge, OIB 55415499788, Dr. Ante Starčevića 3, 40000 Čakovec</izvorni_sadrzaj>
    <derivirana_varijabla naziv="DomainObject.Predmet.ProtustrankaWithAdressOIB_1">Međimurska gibanica jednostavno društvo s ograničenom odgovornošću za proizvodnju i usluge, OIB 55415499788, Dr. Ante Starčevića 3, 40000 Čakovec</derivirana_varijabla>
  </DomainObject.Predmet.ProtustrankaWithAdressOIB>
  <DomainObject.Predmet.ProtustrankaNazivFormated>
    <izvorni_sadrzaj>Međimurska gibanica jednostavno društvo s ograničenom odgovornošću za proizvodnju i usluge</izvorni_sadrzaj>
    <derivirana_varijabla naziv="DomainObject.Predmet.ProtustrankaNazivFormated_1">Međimurska gibanica jednostavno društvo s ograničenom odgovornošću za proizvodnju i usluge</derivirana_varijabla>
  </DomainObject.Predmet.ProtustrankaNazivFormated>
  <DomainObject.Predmet.ProtustrankaNazivFormatedOIB>
    <izvorni_sadrzaj>Međimurska gibanica jednostavno društvo s ograničenom odgovornošću za proizvodnju i usluge, OIB 55415499788</izvorni_sadrzaj>
    <derivirana_varijabla naziv="DomainObject.Predmet.ProtustrankaNazivFormatedOIB_1">Međimurska gibanica jednostavno društvo s ograničenom odgovornošću za proizvodnju i usluge, OIB 55415499788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87000.00</izvorni_sadrzaj>
    <derivirana_varijabla naziv="DomainObject.Predmet.TrenutnaVrijednost_1">87000.00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Međimurska gibanica jednostavno društvo s ograničenom odgovornošću za proizvodnju i usluge zastupanog po punomoćniku Helena Kocijan</item>
    </izvorni_sadrzaj>
    <derivirana_varijabla naziv="DomainObject.Predmet.ProtuStrankaListFormated_1">
      <item>Međimurska gibanica jednostavno društvo s ograničenom odgovornošću za proizvodnju i usluge zastupanog po punomoćniku Helena Kocijan</item>
    </derivirana_varijabla>
  </DomainObject.Predmet.ProtuStrankaListFormated>
  <DomainObject.Predmet.ProtuStrankaListFormatedOIB>
    <izvorni_sadrzaj>
      <item>Međimurska gibanica jednostavno društvo s ograničenom odgovornošću za proizvodnju i usluge, OIB 55415499788 zastupanog po punomoćniku Helena Kocijan</item>
    </izvorni_sadrzaj>
    <derivirana_varijabla naziv="DomainObject.Predmet.ProtuStrankaListFormatedOIB_1">
      <item>Međimurska gibanica jednostavno društvo s ograničenom odgovornošću za proizvodnju i usluge, OIB 55415499788 zastupanog po punomoćniku Helena Kocijan</item>
    </derivirana_varijabla>
  </DomainObject.Predmet.ProtuStrankaListFormatedOIB>
  <DomainObject.Predmet.ProtuStrankaListFormatedWithAdress>
    <izvorni_sadrzaj>
      <item>Međimurska gibanica jednostavno društvo s ograničenom odgovornošću za proizvodnju i usluge, Dr. Ante Starčevića 3, 40000 Čakovec zastupanog po punomoćniku Helena Kocijan</item>
    </izvorni_sadrzaj>
    <derivirana_varijabla naziv="DomainObject.Predmet.ProtuStrankaListFormatedWithAdress_1">
      <item>Međimurska gibanica jednostavno društvo s ograničenom odgovornošću za proizvodnju i usluge, Dr. Ante Starčevića 3, 40000 Čakovec zastupanog po punomoćniku Helena Kocijan</item>
    </derivirana_varijabla>
  </DomainObject.Predmet.ProtuStrankaListFormatedWithAdress>
  <DomainObject.Predmet.ProtuStrankaListFormatedWithAdressOIB>
    <izvorni_sadrzaj>
      <item>Međimurska gibanica jednostavno društvo s ograničenom odgovornošću za proizvodnju i usluge, OIB 55415499788, Dr. Ante Starčevića 3, 40000 Čakovec zastupanog po punomoćniku Helena Kocijan</item>
    </izvorni_sadrzaj>
    <derivirana_varijabla naziv="DomainObject.Predmet.ProtuStrankaListFormatedWithAdressOIB_1">
      <item>Međimurska gibanica jednostavno društvo s ograničenom odgovornošću za proizvodnju i usluge, OIB 55415499788, Dr. Ante Starčevića 3, 40000 Čakovec zastupanog po punomoćniku Helena Kocijan</item>
    </derivirana_varijabla>
  </DomainObject.Predmet.ProtuStrankaListFormatedWithAdressOIB>
  <DomainObject.Predmet.ProtuStrankaListNazivFormated>
    <izvorni_sadrzaj>
      <item>Međimurska gibanica jednostavno društvo s ograničenom odgovornošću za proizvodnju i usluge</item>
    </izvorni_sadrzaj>
    <derivirana_varijabla naziv="DomainObject.Predmet.ProtuStrankaListNazivFormated_1">
      <item>Međimurska gibanica jednostavno društvo s ograničenom odgovornošću za proizvodnju i usluge</item>
    </derivirana_varijabla>
  </DomainObject.Predmet.ProtuStrankaListNazivFormated>
  <DomainObject.Predmet.ProtuStrankaListNazivFormatedOIB>
    <izvorni_sadrzaj>
      <item>Međimurska gibanica jednostavno društvo s ograničenom odgovornošću za proizvodnju i usluge, OIB 55415499788</item>
    </izvorni_sadrzaj>
    <derivirana_varijabla naziv="DomainObject.Predmet.ProtuStrankaListNazivFormatedOIB_1">
      <item>Međimurska gibanica jednostavno društvo s ograničenom odgovornošću za proizvodnju i usluge, OIB 55415499788</item>
    </derivirana_varijabla>
  </DomainObject.Predmet.ProtuStrankaListNazivFormatedOIB>
  <DomainObject.Predmet.OstaliListFormated>
    <izvorni_sadrzaj>
      <item>Sudski registar</item>
      <item>Helena Kocijan punomoćnica sudionika u postupku Međimurska gibanica jednostavno društvo s ograničenom odgovornošću za proizvodnju i usluge</item>
    </izvorni_sadrzaj>
    <derivirana_varijabla naziv="DomainObject.Predmet.OstaliListFormated_1">
      <item>Sudski registar</item>
      <item>Helena Kocijan punomoćnica sudionika u postupku Međimurska gibanica jednostavno društvo s ograničenom odgovornošću za proizvodnju i usluge</item>
    </derivirana_varijabla>
  </DomainObject.Predmet.OstaliListFormated>
  <DomainObject.Predmet.OstaliListFormatedOIB>
    <izvorni_sadrzaj>
      <item>Sudski registar</item>
      <item>Helena Kocijan, OIB 66170817318 punomoćnica sudionika u postupku Međimurska gibanica jednostavno društvo s ograničenom odgovornošću za proizvodnju i usluge</item>
    </izvorni_sadrzaj>
    <derivirana_varijabla naziv="DomainObject.Predmet.OstaliListFormatedOIB_1">
      <item>Sudski registar</item>
      <item>Helena Kocijan, OIB 66170817318 punomoćnica sudionika u postupku Međimurska gibanica jednostavno društvo s ograničenom odgovornošću za proizvodnju i usluge</item>
    </derivirana_varijabla>
  </DomainObject.Predmet.OstaliListFormatedOIB>
  <DomainObject.Predmet.OstaliListFormatedWithAdress>
    <izvorni_sadrzaj>
      <item>Sudski registar</item>
      <item>Helena Kocijan, Jurice Muraia 6, 40000 Čakovec punomoćnica sudionika u postupku Međimurska gibanica jednostavno društvo s ograničenom odgovornošću za proizvodnju i usluge</item>
    </izvorni_sadrzaj>
    <derivirana_varijabla naziv="DomainObject.Predmet.OstaliListFormatedWithAdress_1">
      <item>Sudski registar</item>
      <item>Helena Kocijan, Jurice Muraia 6, 40000 Čakovec punomoćnica sudionika u postupku Međimurska gibanica jednostavno društvo s ograničenom odgovornošću za proizvodnju i usluge</item>
    </derivirana_varijabla>
  </DomainObject.Predmet.OstaliListFormatedWithAdress>
  <DomainObject.Predmet.OstaliListFormatedWithAdressOIB>
    <izvorni_sadrzaj>
      <item>Sudski registar</item>
      <item>Helena Kocijan, OIB 66170817318, Jurice Muraia 6, 40000 Čakovec punomoćnica sudionika u postupku Međimurska gibanica jednostavno društvo s ograničenom odgovornošću za proizvodnju i usluge</item>
    </izvorni_sadrzaj>
    <derivirana_varijabla naziv="DomainObject.Predmet.OstaliListFormatedWithAdressOIB_1">
      <item>Sudski registar</item>
      <item>Helena Kocijan, OIB 66170817318, Jurice Muraia 6, 40000 Čakovec punomoćnica sudionika u postupku Međimurska gibanica jednostavno društvo s ograničenom odgovornošću za proizvodnju i usluge</item>
    </derivirana_varijabla>
  </DomainObject.Predmet.OstaliListFormatedWithAdressOIB>
  <DomainObject.Predmet.OstaliListNazivFormated>
    <izvorni_sadrzaj>
      <item>Sudski registar</item>
      <item>Helena Kocijan</item>
    </izvorni_sadrzaj>
    <derivirana_varijabla naziv="DomainObject.Predmet.OstaliListNazivFormated_1">
      <item>Sudski registar</item>
      <item>Helena Kocijan</item>
    </derivirana_varijabla>
  </DomainObject.Predmet.OstaliListNazivFormated>
  <DomainObject.Predmet.OstaliListNazivFormatedOIB>
    <izvorni_sadrzaj>
      <item>Sudski registar</item>
      <item>Helena Kocijan, OIB 66170817318</item>
    </izvorni_sadrzaj>
    <derivirana_varijabla naziv="DomainObject.Predmet.OstaliListNazivFormatedOIB_1">
      <item>Sudski registar</item>
      <item>Helena Kocijan, OIB 66170817318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>St-67/2019-3</izvorni_sadrzaj>
    <derivirana_varijabla naziv="DomainObject.PoslovniBrojDokumenta_1">St-67/2019-3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Međimurska gibanica jednostavno društvo s ograničenom odgovornošću za proizvodnju i usluge</izvorni_sadrzaj>
    <derivirana_varijabla naziv="DomainObject.Predmet.ProtustrankaIDrugi_1">Međimurska gibanica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Međimurska gibanica jednostavno društvo s ograničenom odgovornošću za proizvodnju i usluge, OIB 55415499788, Dr. Ante Starčevića 3, 40000 Čakovec</izvorni_sadrzaj>
    <derivirana_varijabla naziv="DomainObject.Predmet.ProtustrankaIDrugiAdressOIB_1">Međimurska gibanica jednostavno društvo s ograničenom odgovornošću za proizvodnju i usluge, OIB 55415499788, Dr. Ante Starčevića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Međimurska gibanica jednostavno društvo s ograničenom odgovornošću za proizvodnju i usluge</item>
      <item>Sudski registar</item>
      <item>Helena Kocijan</item>
    </izvorni_sadrzaj>
    <derivirana_varijabla naziv="DomainObject.Predmet.SudioniciListNaziv_1">
      <item>Financijska agencija</item>
      <item>Međimurska gibanica jednostavno društvo s ograničenom odgovornošću za proizvodnju i usluge</item>
      <item>Sudski registar</item>
      <item>Helena Kocijan</item>
    </derivirana_varijabla>
  </DomainObject.Predmet.SudioniciListNaziv>
  <DomainObject.Predmet.SudioniciListAdressOIB>
    <izvorni_sadrzaj>
      <item>Financijska agencija, OIB 85821130368, A. Cesarca 2,42000 Varaždin</item>
      <item>Međimurska gibanica jednostavno društvo s ograničenom odgovornošću za proizvodnju i usluge, OIB 55415499788, Dr. Ante Starčevića 3,40000 Čakovec</item>
      <item>Sudski registar</item>
      <item>Helena Kocijan, OIB 66170817318, Jurice Muraia 6,40000 Čakovec</item>
    </izvorni_sadrzaj>
    <derivirana_varijabla naziv="DomainObject.Predmet.SudioniciListAdressOIB_1">
      <item>Financijska agencija, OIB 85821130368, A. Cesarca 2,42000 Varaždin</item>
      <item>Međimurska gibanica jednostavno društvo s ograničenom odgovornošću za proizvodnju i usluge, OIB 55415499788, Dr. Ante Starčevića 3,40000 Čakovec</item>
      <item>Sudski registar</item>
      <item>Helena Kocijan, OIB 66170817318, Jurice Muraia 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06E45E-1E82-40B1-8744-23C482CF1A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2824</properties:Characters>
  <properties:Lines>83</properties:Lines>
  <properties:Paragraphs>19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2019-03-21T07:10:00Z</cp:lastPrinted>
  <dcterms:modified xmlns:xsi="http://www.w3.org/2001/XMLSchema-instance" xsi:type="dcterms:W3CDTF">2019-03-21T07:13:00Z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St-67/2019-3 / Odluka - Oglas (odluka_St-67_2019-3.docx)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