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b797a" w14:paraId="d9b797a" w:rsidRDefault="00982B24" w:rsidP="00982B24" w:rsidR="00982B24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</w:t>
      </w:r>
      <w:r w:rsidR="00494089">
        <w:rPr>
          <w:b/>
        </w:rPr>
        <w:t>243</w:t>
      </w:r>
      <w:r>
        <w:rPr>
          <w:b/>
        </w:rPr>
        <w:t>/2000</w:t>
      </w:r>
    </w:p>
    <w:p w:rsidRDefault="00982B24" w:rsidP="00982B24" w:rsidR="00982B24">
      <w:pPr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2B24" w:rsidP="00982B24" w:rsidR="00982B24">
      <w:pPr>
        <w:rPr>
          <w:b/>
        </w:rPr>
      </w:pPr>
    </w:p>
    <w:p w:rsidRDefault="00982B24" w:rsidP="00982B24" w:rsidR="00982B24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</w:p>
    <w:p w:rsidRDefault="00982B24" w:rsidP="00982B24" w:rsidR="00982B24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</w:p>
    <w:p w:rsidRDefault="00982B24" w:rsidP="00982B24" w:rsidR="00982B24">
      <w:pPr>
        <w:rPr>
          <w:b/>
        </w:rPr>
      </w:pPr>
      <w:r>
        <w:rPr>
          <w:b/>
        </w:rPr>
        <w:t>Split, Sukoišanska 6</w:t>
      </w:r>
      <w:r>
        <w:rPr>
          <w:b/>
        </w:rPr>
        <w:tab/>
      </w:r>
      <w:r>
        <w:rPr>
          <w:b/>
        </w:rPr>
        <w:tab/>
      </w:r>
    </w:p>
    <w:p w:rsidRDefault="00982B24" w:rsidP="00982B24" w:rsidR="00982B24">
      <w:pPr>
        <w:rPr>
          <w:b/>
        </w:rPr>
      </w:pPr>
    </w:p>
    <w:p w:rsidRDefault="008826CA" w:rsidP="00982B24" w:rsidR="008826CA">
      <w:pPr>
        <w:jc w:val="center"/>
        <w:rPr>
          <w:b/>
        </w:rPr>
      </w:pPr>
    </w:p>
    <w:p w:rsidRDefault="00982B24" w:rsidP="00982B24" w:rsidR="00982B24">
      <w:pPr>
        <w:jc w:val="center"/>
        <w:rPr>
          <w:b/>
          <w:bCs/>
          <w:i/>
          <w:iCs/>
        </w:rPr>
      </w:pPr>
      <w:r>
        <w:rPr>
          <w:b/>
        </w:rPr>
        <w:t>R E P U B L I K A   H R V A T S K A</w:t>
      </w:r>
    </w:p>
    <w:p w:rsidRDefault="00982B24" w:rsidP="00982B24" w:rsidR="00982B24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982B24" w:rsidP="00982B24" w:rsidR="00982B24">
      <w:pPr>
        <w:pStyle w:val="Naslov1"/>
      </w:pPr>
      <w:r>
        <w:t>R J E Š E N J E</w:t>
      </w:r>
    </w:p>
    <w:p w:rsidRDefault="00982B24" w:rsidP="00982B24" w:rsidR="00982B24"/>
    <w:p w:rsidRDefault="00982B24" w:rsidP="00982B24" w:rsidR="00982B24">
      <w:r>
        <w:tab/>
        <w:t xml:space="preserve">Trgovački sud u Splitu, po sucu ovog suda Velimiru Vukoviću,  kao stečajnom sucu, u stečajnom postupku  nad  stečajnim dužnikom  </w:t>
      </w:r>
      <w:r w:rsidR="00494089">
        <w:rPr>
          <w:color w:val="000000"/>
        </w:rPr>
        <w:t>ILOVA d.d. u</w:t>
      </w:r>
      <w:r w:rsidR="00AE1F3C">
        <w:rPr>
          <w:color w:val="000000"/>
        </w:rPr>
        <w:t xml:space="preserve"> stečaju, Split, Dujmovača b.b, MBS:060006771, </w:t>
      </w:r>
      <w:r w:rsidR="00494089">
        <w:rPr>
          <w:color w:val="000000"/>
        </w:rPr>
        <w:t xml:space="preserve"> OIB: 89104406389</w:t>
      </w:r>
      <w:r>
        <w:t xml:space="preserve">, dana </w:t>
      </w:r>
      <w:r w:rsidR="00494089">
        <w:t>14</w:t>
      </w:r>
      <w:r>
        <w:t>.</w:t>
      </w:r>
      <w:r w:rsidR="00494089">
        <w:t>lipnja 2018.</w:t>
      </w:r>
      <w:r>
        <w:t xml:space="preserve"> godine,</w:t>
      </w:r>
    </w:p>
    <w:p w:rsidRDefault="00982B24" w:rsidP="00982B24" w:rsidR="00982B24"/>
    <w:p w:rsidRDefault="00982B24" w:rsidP="00982B24" w:rsidR="00982B24">
      <w:pPr>
        <w:pStyle w:val="Tijeloteksta"/>
        <w:tabs>
          <w:tab w:pos="708" w:val="left"/>
        </w:tabs>
        <w:ind w:firstLine="708"/>
        <w:jc w:val="center"/>
      </w:pPr>
      <w:r>
        <w:t xml:space="preserve">r i j e š i o     j e </w:t>
      </w:r>
    </w:p>
    <w:p w:rsidRDefault="00982B24" w:rsidP="00982B24" w:rsidR="00982B24" w:rsidRPr="00DE31E6">
      <w:pPr>
        <w:pStyle w:val="Bezproreda"/>
      </w:pPr>
    </w:p>
    <w:p w:rsidRDefault="00982B24" w:rsidP="00494089" w:rsidR="00982B24" w:rsidRPr="00DE31E6">
      <w:pPr>
        <w:pStyle w:val="Bezproreda"/>
        <w:jc w:val="both"/>
      </w:pPr>
      <w:r w:rsidRPr="00DE31E6">
        <w:t>I.</w:t>
      </w:r>
      <w:r w:rsidRPr="00DE31E6">
        <w:tab/>
        <w:t>Određuje se upis stečajne mase iza dužnika</w:t>
      </w:r>
      <w:r>
        <w:t xml:space="preserve"> </w:t>
      </w:r>
      <w:r w:rsidR="00494089">
        <w:rPr>
          <w:color w:val="000000"/>
        </w:rPr>
        <w:t xml:space="preserve">ILOVA d.d. u stečaju, Split, Dujmovača b.b,. </w:t>
      </w:r>
      <w:r w:rsidR="00AE1F3C">
        <w:rPr>
          <w:color w:val="000000"/>
        </w:rPr>
        <w:t xml:space="preserve">MBS:060006771, </w:t>
      </w:r>
      <w:r w:rsidR="00494089">
        <w:rPr>
          <w:color w:val="000000"/>
        </w:rPr>
        <w:t xml:space="preserve">OIB: 89104406389 </w:t>
      </w:r>
      <w:r w:rsidRPr="00DE31E6">
        <w:t>u sudski registar Trgovačkog suda u Splitu.</w:t>
      </w:r>
    </w:p>
    <w:p w:rsidRDefault="00982B24" w:rsidP="00494089" w:rsidR="00494089">
      <w:pPr>
        <w:spacing w:before="240"/>
        <w:jc w:val="both"/>
        <w:rPr>
          <w:rFonts w:eastAsia="Calibri"/>
          <w:lang w:eastAsia="en-US"/>
        </w:rPr>
      </w:pPr>
      <w:r w:rsidRPr="00DE31E6">
        <w:t>II.</w:t>
      </w:r>
      <w:r w:rsidRPr="00DE31E6">
        <w:tab/>
        <w:t>U sudski registar pored stečajne mase,određu</w:t>
      </w:r>
      <w:r w:rsidR="00AE1F3C">
        <w:t>je se upis stečajnog upravitelja</w:t>
      </w:r>
      <w:r w:rsidRPr="00DE31E6">
        <w:t xml:space="preserve">  </w:t>
      </w:r>
      <w:r w:rsidR="00494089">
        <w:t>Meri Šitić</w:t>
      </w:r>
      <w:r w:rsidR="00AE1F3C">
        <w:t xml:space="preserve"> </w:t>
      </w:r>
      <w:r w:rsidR="00494089">
        <w:t xml:space="preserve">dipl.oec., Split, Šime Ljubića 7, OIB: </w:t>
      </w:r>
      <w:r w:rsidR="00494089">
        <w:rPr>
          <w:rFonts w:eastAsia="Calibri"/>
          <w:lang w:eastAsia="en-US"/>
        </w:rPr>
        <w:t>61723426098.</w:t>
      </w:r>
    </w:p>
    <w:p w:rsidRDefault="00982B24" w:rsidP="00982B24" w:rsidR="00982B24" w:rsidRPr="00DE31E6">
      <w:pPr>
        <w:pStyle w:val="Bezproreda"/>
      </w:pPr>
    </w:p>
    <w:p w:rsidRDefault="00982B24" w:rsidP="00982B24" w:rsidR="00982B24">
      <w:pPr>
        <w:pStyle w:val="Bezproreda"/>
        <w:jc w:val="center"/>
      </w:pPr>
      <w:r>
        <w:t>Obrazloženje:</w:t>
      </w:r>
    </w:p>
    <w:p w:rsidRDefault="00982B24" w:rsidP="00982B24" w:rsidR="00982B24">
      <w:pPr>
        <w:pStyle w:val="Bezproreda"/>
        <w:jc w:val="center"/>
      </w:pPr>
    </w:p>
    <w:p w:rsidRDefault="00982B24" w:rsidP="00982B24" w:rsidR="00982B24">
      <w:pPr>
        <w:pStyle w:val="Bezproreda"/>
        <w:ind w:firstLine="708"/>
      </w:pPr>
      <w:r>
        <w:t>Rješenjem ovog suda br.1.St-</w:t>
      </w:r>
      <w:r w:rsidR="00494089">
        <w:t>243</w:t>
      </w:r>
      <w:r>
        <w:t xml:space="preserve">/2000   od </w:t>
      </w:r>
      <w:r w:rsidR="00494089">
        <w:t xml:space="preserve">10.studenoga </w:t>
      </w:r>
      <w:r>
        <w:t xml:space="preserve">   2017. godine, zaključen je stečajni postupak nad dužnikom</w:t>
      </w:r>
      <w:r w:rsidR="00494089" w:rsidRPr="00494089">
        <w:rPr>
          <w:color w:val="000000"/>
        </w:rPr>
        <w:t xml:space="preserve"> </w:t>
      </w:r>
      <w:r w:rsidR="00494089">
        <w:rPr>
          <w:color w:val="000000"/>
        </w:rPr>
        <w:t>ILOVA d.d. u</w:t>
      </w:r>
      <w:r w:rsidR="00AE1F3C">
        <w:rPr>
          <w:color w:val="000000"/>
        </w:rPr>
        <w:t xml:space="preserve"> stečaju, Split, Dujmovača b.b,</w:t>
      </w:r>
      <w:r w:rsidR="00494089">
        <w:rPr>
          <w:color w:val="000000"/>
        </w:rPr>
        <w:t xml:space="preserve"> </w:t>
      </w:r>
      <w:r w:rsidR="00AE1F3C">
        <w:rPr>
          <w:color w:val="000000"/>
        </w:rPr>
        <w:t xml:space="preserve"> MBS:</w:t>
      </w:r>
      <w:r w:rsidR="00AE1F3C" w:rsidRPr="00AE1F3C">
        <w:rPr>
          <w:color w:val="000000"/>
        </w:rPr>
        <w:t xml:space="preserve"> </w:t>
      </w:r>
      <w:r w:rsidR="00AE1F3C">
        <w:rPr>
          <w:color w:val="000000"/>
        </w:rPr>
        <w:t xml:space="preserve">060006771,  </w:t>
      </w:r>
      <w:r w:rsidR="00494089">
        <w:rPr>
          <w:color w:val="000000"/>
        </w:rPr>
        <w:t>OIB: 89104406389</w:t>
      </w:r>
      <w:r>
        <w:t>, te određeno brisanje stečajnog dužnika iz sudskog registra, koje je provedeno temeljem rješenja ovog suda broj Tt-17/ 10</w:t>
      </w:r>
      <w:r w:rsidR="00494089">
        <w:t>956</w:t>
      </w:r>
      <w:r>
        <w:t xml:space="preserve">-2 od  </w:t>
      </w:r>
      <w:r w:rsidR="00494089">
        <w:t xml:space="preserve">2. siječnja </w:t>
      </w:r>
      <w:r>
        <w:t>201</w:t>
      </w:r>
      <w:r w:rsidR="00494089">
        <w:t>8</w:t>
      </w:r>
      <w:r>
        <w:t xml:space="preserve">. godine.  </w:t>
      </w:r>
    </w:p>
    <w:p w:rsidRDefault="00982B24" w:rsidP="00982B24" w:rsidR="00982B24">
      <w:pPr>
        <w:pStyle w:val="Bezproreda"/>
        <w:jc w:val="both"/>
      </w:pPr>
    </w:p>
    <w:p w:rsidRDefault="00982B24" w:rsidP="00982B24" w:rsidR="00982B24">
      <w:pPr>
        <w:pStyle w:val="Bezproreda"/>
        <w:jc w:val="both"/>
      </w:pPr>
      <w:r w:rsidRPr="00DE31E6">
        <w:tab/>
        <w:t>Podneskom zaprimljenim kod ovog suda</w:t>
      </w:r>
      <w:r>
        <w:t xml:space="preserve"> </w:t>
      </w:r>
      <w:r w:rsidR="00494089">
        <w:t>24.travnja</w:t>
      </w:r>
      <w:r>
        <w:t xml:space="preserve"> </w:t>
      </w:r>
      <w:r w:rsidRPr="00DE31E6">
        <w:t xml:space="preserve"> 201</w:t>
      </w:r>
      <w:r w:rsidR="00494089">
        <w:t>8</w:t>
      </w:r>
      <w:r w:rsidRPr="00DE31E6">
        <w:t>. godine, stečajn</w:t>
      </w:r>
      <w:r w:rsidR="00494089">
        <w:t>a</w:t>
      </w:r>
      <w:r w:rsidRPr="00DE31E6">
        <w:t xml:space="preserve"> upravitelj</w:t>
      </w:r>
      <w:r w:rsidR="00494089">
        <w:t>ica</w:t>
      </w:r>
      <w:r w:rsidRPr="00DE31E6">
        <w:t xml:space="preserve"> </w:t>
      </w:r>
      <w:r w:rsidR="00494089">
        <w:t xml:space="preserve">Meri Šitić </w:t>
      </w:r>
      <w:r w:rsidRPr="00DE31E6">
        <w:t>zatraži</w:t>
      </w:r>
      <w:r>
        <w:t>la</w:t>
      </w:r>
      <w:r w:rsidRPr="00DE31E6">
        <w:t xml:space="preserve"> je od ovog suda donošenje rješenja kojim će se omogućiti upis stečajne mase iza stečajnog dužnika</w:t>
      </w:r>
      <w:r>
        <w:t xml:space="preserve"> </w:t>
      </w:r>
      <w:r w:rsidR="00AE1F3C">
        <w:rPr>
          <w:color w:val="000000"/>
        </w:rPr>
        <w:t>ILOVA d.d. u stečaju, Split, Dujmovača b.b,MBS:</w:t>
      </w:r>
      <w:r w:rsidR="00AE1F3C" w:rsidRPr="00AE1F3C">
        <w:rPr>
          <w:color w:val="000000"/>
        </w:rPr>
        <w:t xml:space="preserve"> </w:t>
      </w:r>
      <w:r w:rsidR="00AE1F3C">
        <w:rPr>
          <w:color w:val="000000"/>
        </w:rPr>
        <w:t>060006771, OIB: 89104406389 ,</w:t>
      </w:r>
      <w:r w:rsidR="00AE1F3C">
        <w:t xml:space="preserve"> </w:t>
      </w:r>
      <w:r w:rsidRPr="00DE31E6">
        <w:t>a sve to za potrebe daljnjeg postupanja u</w:t>
      </w:r>
      <w:r>
        <w:t xml:space="preserve"> odnosu na stečajnu masu iza dužnika </w:t>
      </w:r>
      <w:r w:rsidR="00AE1F3C">
        <w:rPr>
          <w:color w:val="000000"/>
        </w:rPr>
        <w:t>ILOVA d.d. u stečaju, Split, Dujmovača b.b,</w:t>
      </w:r>
      <w:r w:rsidR="00AE1F3C" w:rsidRPr="00AE1F3C">
        <w:rPr>
          <w:color w:val="000000"/>
        </w:rPr>
        <w:t xml:space="preserve"> </w:t>
      </w:r>
      <w:r w:rsidR="00AE1F3C">
        <w:rPr>
          <w:color w:val="000000"/>
        </w:rPr>
        <w:t xml:space="preserve">MBS: 060006771, OIB: 89104406389 </w:t>
      </w:r>
      <w:r>
        <w:t xml:space="preserve">odnosno preuzimanja parnica koje su u tijeku u vrijeme zaključenja stečajnog postupka. </w:t>
      </w:r>
    </w:p>
    <w:p w:rsidRDefault="00982B24" w:rsidP="00982B24" w:rsidR="00982B24" w:rsidRPr="00DE31E6">
      <w:pPr>
        <w:pStyle w:val="Bezproreda"/>
        <w:jc w:val="both"/>
      </w:pPr>
    </w:p>
    <w:p w:rsidRDefault="00982B24" w:rsidP="00982B24" w:rsidR="008826CA">
      <w:pPr>
        <w:pStyle w:val="Bezproreda"/>
        <w:jc w:val="both"/>
      </w:pPr>
      <w:r w:rsidRPr="00DE31E6">
        <w:tab/>
      </w:r>
      <w:r>
        <w:t>Uzimajući u obzir iznesene navode stečajn</w:t>
      </w:r>
      <w:r w:rsidR="00AE1F3C">
        <w:t>e</w:t>
      </w:r>
      <w:r>
        <w:t xml:space="preserve"> upravitelj</w:t>
      </w:r>
      <w:r w:rsidR="00AE1F3C">
        <w:t>ice</w:t>
      </w:r>
      <w:r>
        <w:t xml:space="preserve"> o neophodnosti upisa stečajne mase u sudski registar za potrebe daljnjeg postupanja u odnosu na stečajnu masu  dužnika, ovaj sud je odlučio prihvatiti prijedlog stečajn</w:t>
      </w:r>
      <w:r w:rsidR="00AE1F3C">
        <w:t>e upraviteljice</w:t>
      </w:r>
      <w:r>
        <w:t xml:space="preserve"> za donošenje rješenja kojim se određuje upis stečajne mase iza stečajnog dužnika</w:t>
      </w:r>
      <w:r w:rsidRPr="00933374">
        <w:t xml:space="preserve"> </w:t>
      </w:r>
      <w:r w:rsidR="00AE1F3C">
        <w:rPr>
          <w:color w:val="000000"/>
        </w:rPr>
        <w:t>ILOVA d.d. u stečaju, Split, Dujmovača b.b, MBS: 060006771, OIB: 89104406389.</w:t>
      </w:r>
    </w:p>
    <w:p w:rsidRDefault="00982B24" w:rsidP="00982B24" w:rsidR="00982B24">
      <w:pPr>
        <w:pStyle w:val="Bezproreda"/>
        <w:jc w:val="both"/>
      </w:pPr>
      <w:r>
        <w:tab/>
      </w:r>
      <w:r>
        <w:tab/>
      </w:r>
      <w:r>
        <w:tab/>
      </w:r>
    </w:p>
    <w:p w:rsidRDefault="00AE1F3C" w:rsidP="008826CA" w:rsidR="00AE1F3C">
      <w:pPr>
        <w:pStyle w:val="Bezproreda"/>
        <w:ind w:firstLine="708" w:left="3540"/>
        <w:jc w:val="both"/>
      </w:pPr>
    </w:p>
    <w:p w:rsidRDefault="00982B24" w:rsidP="008826CA" w:rsidR="00982B24" w:rsidRPr="008826CA">
      <w:pPr>
        <w:pStyle w:val="Bezproreda"/>
        <w:ind w:firstLine="708" w:left="3540"/>
        <w:jc w:val="both"/>
        <w:rPr>
          <w:b/>
        </w:rPr>
      </w:pPr>
      <w:r>
        <w:t>2</w:t>
      </w:r>
      <w:r>
        <w:tab/>
      </w:r>
      <w:r>
        <w:tab/>
      </w:r>
      <w:r>
        <w:tab/>
      </w:r>
      <w:r>
        <w:tab/>
      </w:r>
      <w:r>
        <w:rPr>
          <w:b/>
        </w:rPr>
        <w:t>1.St-</w:t>
      </w:r>
      <w:r w:rsidR="00AE1F3C">
        <w:rPr>
          <w:b/>
        </w:rPr>
        <w:t>243</w:t>
      </w:r>
      <w:r>
        <w:rPr>
          <w:b/>
        </w:rPr>
        <w:t>/20</w:t>
      </w:r>
      <w:r w:rsidR="008826CA">
        <w:rPr>
          <w:b/>
        </w:rPr>
        <w:t>00</w:t>
      </w:r>
    </w:p>
    <w:p w:rsidRDefault="00982B24" w:rsidP="00982B24" w:rsidR="00982B2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82B24" w:rsidP="00982B24" w:rsidR="00982B24" w:rsidRPr="00493622">
      <w:pPr>
        <w:pStyle w:val="Bezproreda"/>
        <w:ind w:firstLine="708"/>
      </w:pPr>
      <w:r w:rsidRPr="00493622">
        <w:t>Radi navedenog ,a temeljem odredbe</w:t>
      </w:r>
      <w:r>
        <w:t xml:space="preserve"> </w:t>
      </w:r>
      <w:r w:rsidRPr="00493622">
        <w:t>čl. 289. st.4. i 5.u vezi s odredbama čl. 438. te čl. 441. st.1.i 2. Stečajnog zakona ( NN 71/15)  odlučeno je kao u izreci ovog rješenja.</w:t>
      </w:r>
    </w:p>
    <w:p w:rsidRDefault="00982B24" w:rsidP="00982B24" w:rsidR="00982B24" w:rsidRPr="00493622">
      <w:pPr>
        <w:pStyle w:val="Bezproreda"/>
      </w:pPr>
    </w:p>
    <w:p w:rsidRDefault="00982B24" w:rsidP="00982B24" w:rsidR="00982B24" w:rsidRPr="00493622">
      <w:pPr>
        <w:pStyle w:val="Bezproreda"/>
      </w:pPr>
      <w:r w:rsidRPr="00493622">
        <w:tab/>
      </w:r>
      <w:r w:rsidRPr="00493622">
        <w:tab/>
      </w:r>
      <w:r w:rsidRPr="00493622">
        <w:tab/>
        <w:t xml:space="preserve">U Splitu, </w:t>
      </w:r>
      <w:r>
        <w:t xml:space="preserve">  </w:t>
      </w:r>
      <w:r w:rsidR="00AE1F3C">
        <w:t xml:space="preserve">14. lipnja </w:t>
      </w:r>
      <w:r w:rsidRPr="00493622">
        <w:t>201</w:t>
      </w:r>
      <w:r w:rsidR="008826CA">
        <w:t>8</w:t>
      </w:r>
      <w:r w:rsidRPr="00493622">
        <w:t>. godine.</w:t>
      </w:r>
    </w:p>
    <w:p w:rsidRDefault="00982B24" w:rsidP="00982B24" w:rsidR="00982B24" w:rsidRPr="00493622">
      <w:pPr>
        <w:pStyle w:val="Bezproreda"/>
      </w:pPr>
    </w:p>
    <w:p w:rsidRDefault="00982B24" w:rsidP="00982B24" w:rsidR="00982B24">
      <w:pPr>
        <w:pStyle w:val="Bezproreda"/>
      </w:pPr>
      <w:r w:rsidRPr="00493622">
        <w:tab/>
      </w:r>
      <w:r w:rsidRPr="00493622">
        <w:tab/>
      </w:r>
      <w:r w:rsidRPr="00493622">
        <w:tab/>
      </w:r>
      <w:r w:rsidRPr="00493622">
        <w:tab/>
      </w:r>
      <w:r w:rsidRPr="00493622">
        <w:tab/>
      </w:r>
      <w:r w:rsidRPr="00493622">
        <w:tab/>
      </w:r>
      <w:r w:rsidRPr="00493622">
        <w:tab/>
      </w:r>
      <w:r w:rsidRPr="00493622">
        <w:tab/>
      </w:r>
      <w:r>
        <w:t xml:space="preserve">           </w:t>
      </w:r>
      <w:r w:rsidRPr="00493622">
        <w:t xml:space="preserve">S  U  D  A  C </w:t>
      </w:r>
    </w:p>
    <w:p w:rsidRDefault="00982B24" w:rsidP="00982B24" w:rsidR="00982B24" w:rsidRPr="00493622">
      <w:pPr>
        <w:pStyle w:val="Bezproreda"/>
      </w:pPr>
    </w:p>
    <w:p w:rsidRDefault="00982B24" w:rsidP="00982B24" w:rsidR="00982B24" w:rsidRPr="0049362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493622">
        <w:t>Velimir Vuković</w:t>
      </w:r>
      <w:r>
        <w:t xml:space="preserve"> </w:t>
      </w:r>
    </w:p>
    <w:p w:rsidRDefault="00982B24" w:rsidP="00982B24" w:rsidR="00982B24">
      <w:pPr>
        <w:pStyle w:val="Bezproreda"/>
      </w:pPr>
    </w:p>
    <w:p w:rsidRDefault="00982B24" w:rsidP="00982B24" w:rsidR="00982B24" w:rsidRPr="004569B6">
      <w:pPr>
        <w:jc w:val="both"/>
      </w:pPr>
    </w:p>
    <w:p w:rsidRDefault="00982B24" w:rsidP="00982B24" w:rsidR="00982B24" w:rsidRPr="004569B6">
      <w:pPr>
        <w:jc w:val="both"/>
      </w:pPr>
      <w:r w:rsidRPr="004569B6"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982B24" w:rsidP="00982B24" w:rsidR="00982B24">
      <w:pPr>
        <w:pStyle w:val="Bezproreda"/>
      </w:pPr>
      <w:r w:rsidRPr="004569B6">
        <w:tab/>
      </w:r>
      <w:r w:rsidRPr="004569B6">
        <w:tab/>
      </w:r>
      <w:r w:rsidRPr="004569B6">
        <w:tab/>
      </w:r>
      <w:r w:rsidRPr="004569B6">
        <w:tab/>
      </w:r>
      <w:r w:rsidRPr="004569B6">
        <w:tab/>
      </w:r>
      <w:r w:rsidRPr="004569B6">
        <w:tab/>
      </w:r>
      <w:r w:rsidRPr="004569B6">
        <w:tab/>
      </w:r>
      <w:r w:rsidRPr="004569B6">
        <w:tab/>
      </w:r>
      <w:r>
        <w:t xml:space="preserve"> </w:t>
      </w:r>
    </w:p>
    <w:p w:rsidRDefault="00982B24" w:rsidP="00982B24" w:rsidR="00982B24">
      <w:pPr>
        <w:pStyle w:val="Bezproreda"/>
      </w:pPr>
      <w:r>
        <w:t>D N A :</w:t>
      </w:r>
    </w:p>
    <w:p w:rsidRDefault="00982B24" w:rsidP="00982B24" w:rsidR="00982B24">
      <w:pPr>
        <w:pStyle w:val="Bezproreda"/>
      </w:pPr>
    </w:p>
    <w:p w:rsidRDefault="00982B24" w:rsidP="00982B24" w:rsidR="00982B24">
      <w:pPr>
        <w:pStyle w:val="Bezproreda"/>
      </w:pPr>
      <w:r>
        <w:t>-Stečajno</w:t>
      </w:r>
      <w:r w:rsidR="00AE1F3C">
        <w:t>j</w:t>
      </w:r>
      <w:r>
        <w:t xml:space="preserve"> upravitelj</w:t>
      </w:r>
      <w:r w:rsidR="00AE1F3C">
        <w:t>ici</w:t>
      </w:r>
    </w:p>
    <w:p w:rsidRDefault="00982B24" w:rsidP="00982B24" w:rsidR="00982B24">
      <w:pPr>
        <w:pStyle w:val="Bezproreda"/>
      </w:pPr>
      <w:r>
        <w:t>-e-oglasna ploča</w:t>
      </w:r>
    </w:p>
    <w:p w:rsidRDefault="00982B24" w:rsidP="00982B24" w:rsidR="00982B24">
      <w:pPr>
        <w:pStyle w:val="Bezproreda"/>
      </w:pPr>
      <w:r>
        <w:t xml:space="preserve">-sudski registar –po pravomoćnosti </w:t>
      </w:r>
    </w:p>
    <w:p w:rsidRDefault="00982B24" w:rsidP="00982B24" w:rsidR="00982B24">
      <w:pPr>
        <w:pStyle w:val="Bezproreda"/>
      </w:pPr>
    </w:p>
    <w:p w:rsidRDefault="00982B24" w:rsidP="00982B24" w:rsidR="00982B24">
      <w:pPr>
        <w:pStyle w:val="Bezproreda"/>
      </w:pPr>
    </w:p>
    <w:p w:rsidRDefault="00982B24" w:rsidP="00982B24" w:rsidR="00982B24">
      <w:pPr>
        <w:pStyle w:val="Bezproreda"/>
      </w:pPr>
    </w:p>
    <w:p w:rsidRDefault="00982B24" w:rsidP="00982B24" w:rsidR="00982B24"/>
    <w:p w:rsidRDefault="00982B24" w:rsidP="00982B24" w:rsidR="00982B24">
      <w:pPr>
        <w:pStyle w:val="Bezproreda"/>
        <w:ind w:firstLine="708"/>
        <w:rPr>
          <w:bCs/>
        </w:rPr>
      </w:pPr>
    </w:p>
    <w:p w:rsidRDefault="00982B24" w:rsidP="00982B24" w:rsidR="00982B24">
      <w:pPr>
        <w:pStyle w:val="Bezproreda"/>
        <w:ind w:firstLine="708"/>
        <w:rPr>
          <w:bCs/>
        </w:rPr>
      </w:pPr>
    </w:p>
    <w:p w:rsidRDefault="00982B24" w:rsidP="00982B24" w:rsidR="00982B24">
      <w:pPr>
        <w:pStyle w:val="Bezproreda"/>
        <w:ind w:firstLine="708"/>
        <w:rPr>
          <w:bCs/>
        </w:rPr>
      </w:pPr>
    </w:p>
    <w:p w:rsidRDefault="00982B24" w:rsidP="00982B24" w:rsidR="00982B24">
      <w:pPr>
        <w:pStyle w:val="Tijeloteksta"/>
        <w:tabs>
          <w:tab w:pos="708" w:val="left"/>
        </w:tabs>
        <w:ind w:firstLine="708"/>
        <w:jc w:val="left"/>
      </w:pPr>
    </w:p>
    <w:p w:rsidRDefault="006F3707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2B24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E1B30"/>
    <w:rsid w:val="00204170"/>
    <w:rsid w:val="00255806"/>
    <w:rsid w:val="002854BB"/>
    <w:rsid w:val="00322DE3"/>
    <w:rsid w:val="003A4819"/>
    <w:rsid w:val="00407DC1"/>
    <w:rsid w:val="00440A7C"/>
    <w:rsid w:val="00454D6B"/>
    <w:rsid w:val="00494089"/>
    <w:rsid w:val="004D5AF6"/>
    <w:rsid w:val="005061A6"/>
    <w:rsid w:val="00527B71"/>
    <w:rsid w:val="00543C6E"/>
    <w:rsid w:val="0055047E"/>
    <w:rsid w:val="00572A55"/>
    <w:rsid w:val="00572E64"/>
    <w:rsid w:val="005C2192"/>
    <w:rsid w:val="005F20F8"/>
    <w:rsid w:val="006A3B07"/>
    <w:rsid w:val="006F3707"/>
    <w:rsid w:val="00735D8B"/>
    <w:rsid w:val="007766AB"/>
    <w:rsid w:val="008826CA"/>
    <w:rsid w:val="008A10ED"/>
    <w:rsid w:val="008D5DF1"/>
    <w:rsid w:val="0092602F"/>
    <w:rsid w:val="00982B24"/>
    <w:rsid w:val="00A05026"/>
    <w:rsid w:val="00A86D22"/>
    <w:rsid w:val="00AB6E49"/>
    <w:rsid w:val="00AC09D9"/>
    <w:rsid w:val="00AE1F3C"/>
    <w:rsid w:val="00B01348"/>
    <w:rsid w:val="00B40090"/>
    <w:rsid w:val="00B603FD"/>
    <w:rsid w:val="00B72C27"/>
    <w:rsid w:val="00B874FD"/>
    <w:rsid w:val="00BF1B09"/>
    <w:rsid w:val="00C655DC"/>
    <w:rsid w:val="00CD066E"/>
    <w:rsid w:val="00D41B11"/>
    <w:rsid w:val="00D4795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2B24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82B24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82B24"/>
    <w:rPr>
      <w:rFonts w:cs="Times New Roman" w:eastAsia="Times New Roman"/>
      <w:b/>
      <w:bCs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982B24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982B24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2B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2B24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982B24"/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37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70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70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70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70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2B24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82B24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82B24"/>
    <w:rPr>
      <w:rFonts w:cs="Times New Roman" w:eastAsia="Times New Roman"/>
      <w:b/>
      <w:bCs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982B24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982B24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2B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2B24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982B24"/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37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70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70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70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70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957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876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2000.</izvorni_sadrzaj>
    <derivirana_varijabla naziv="DomainObject.Predmet.DatumOsnivanja_1">13. prosinca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studenog 2017.</izvorni_sadrzaj>
    <derivirana_varijabla naziv="DomainObject.Predmet.DatumRjesavanja_1">10.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St-243/2000</izvorni_sadrzaj>
    <derivirana_varijabla naziv="DomainObject.Predmet.OznakaBroj_1">St-243/2000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ILOVA trgovinsko, proizvodno dioničko društvo, u stečaju</izvorni_sadrzaj>
    <derivirana_varijabla naziv="DomainObject.Predmet.ProtustrankaFormated_1">  ILOVA trgovinsko, proizvodno dioničko društvo, u stečaju</derivirana_varijabla>
  </DomainObject.Predmet.ProtustrankaFormated>
  <DomainObject.Predmet.ProtustrankaFormatedOIB>
    <izvorni_sadrzaj>  ILOVA trgovinsko, proizvodno dioničko društvo, u stečaju, OIB 89104406389</izvorni_sadrzaj>
    <derivirana_varijabla naziv="DomainObject.Predmet.ProtustrankaFormatedOIB_1">  ILOVA trgovinsko, proizvodno dioničko društvo, u stečaju, OIB 89104406389</derivirana_varijabla>
  </DomainObject.Predmet.ProtustrankaFormatedOIB>
  <DomainObject.Predmet.ProtustrankaFormatedWithAdress>
    <izvorni_sadrzaj> ILOVA trgovinsko, proizvodno dioničko društvo, u stečaju, Dujmovača/bb, 21000 Split</izvorni_sadrzaj>
    <derivirana_varijabla naziv="DomainObject.Predmet.ProtustrankaFormatedWithAdress_1"> ILOVA trgovinsko, proizvodno dioničko društvo, u stečaju, Dujmovača/bb, 21000 Split</derivirana_varijabla>
  </DomainObject.Predmet.ProtustrankaFormatedWithAdress>
  <DomainObject.Predmet.ProtustrankaFormatedWithAdressOIB>
    <izvorni_sadrzaj> ILOVA trgovinsko, proizvodno dioničko društvo, u stečaju, OIB 89104406389, Dujmovača/bb, 21000 Split</izvorni_sadrzaj>
    <derivirana_varijabla naziv="DomainObject.Predmet.ProtustrankaFormatedWithAdressOIB_1"> ILOVA trgovinsko, proizvodno dioničko društvo, u stečaju, OIB 89104406389, Dujmovača/bb, 21000 Split</derivirana_varijabla>
  </DomainObject.Predmet.ProtustrankaFormatedWithAdressOIB>
  <DomainObject.Predmet.ProtustrankaWithAdress>
    <izvorni_sadrzaj>ILOVA trgovinsko, proizvodno dioničko društvo, u stečaju Dujmovača/bb, 21000 Split</izvorni_sadrzaj>
    <derivirana_varijabla naziv="DomainObject.Predmet.ProtustrankaWithAdress_1">ILOVA trgovinsko, proizvodno dioničko društvo, u stečaju Dujmovača/bb, 21000 Split</derivirana_varijabla>
  </DomainObject.Predmet.ProtustrankaWithAdress>
  <DomainObject.Predmet.ProtustrankaWithAdressOIB>
    <izvorni_sadrzaj>ILOVA trgovinsko, proizvodno dioničko društvo, u stečaju, OIB 89104406389, Dujmovača/bb, 21000 Split</izvorni_sadrzaj>
    <derivirana_varijabla naziv="DomainObject.Predmet.ProtustrankaWithAdressOIB_1">ILOVA trgovinsko, proizvodno dioničko društvo, u stečaju, OIB 89104406389, Dujmovača/bb, 21000 Split</derivirana_varijabla>
  </DomainObject.Predmet.ProtustrankaWithAdressOIB>
  <DomainObject.Predmet.ProtustrankaNazivFormated>
    <izvorni_sadrzaj>ILOVA trgovinsko, proizvodno dioničko društvo, u stečaju</izvorni_sadrzaj>
    <derivirana_varijabla naziv="DomainObject.Predmet.ProtustrankaNazivFormated_1">ILOVA trgovinsko, proizvodno dioničko društvo, u stečaju</derivirana_varijabla>
  </DomainObject.Predmet.ProtustrankaNazivFormated>
  <DomainObject.Predmet.ProtustrankaNazivFormatedOIB>
    <izvorni_sadrzaj>ILOVA trgovinsko, proizvodno dioničko društvo, u stečaju, OIB 89104406389</izvorni_sadrzaj>
    <derivirana_varijabla naziv="DomainObject.Predmet.ProtustrankaNazivFormatedOIB_1">ILOVA trgovinsko, proizvodno dioničko društvo, u stečaju, OIB 89104406389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Vinka Nevešćanin; Hedviga Stanisavljević; Nevenka Kundid; KORISNIK, društvo s ograničenom odgovornošću za graditeljstvo i usluge zastupanog po punomoćniku Odvjetničko društvo Matulić, Bilić i Vrsalović društvo s ograničenom odgovornošću; Mileva Škaro; PIK VRBOVEC-MESNA INDUSTRIJA, dioničko društvo za proizvodnju i promet mesa i mesnih prerađevina</izvorni_sadrzaj>
    <derivirana_varijabla naziv="DomainObject.Predmet.StrankaFormated_1">  Vinka Nevešćanin; Hedviga Stanisavljević; Nevenka Kundid; KORISNIK, društvo s ograničenom odgovornošću za graditeljstvo i usluge zastupanog po punomoćniku Odvjetničko društvo Matulić, Bilić i Vrsalović društvo s ograničenom odgovornošću; Mileva Škaro; PIK VRBOVEC-MESNA INDUSTRIJA, dioničko društvo za proizvodnju i promet mesa i mesnih prerađevina</derivirana_varijabla>
  </DomainObject.Predmet.StrankaFormated>
  <DomainObject.Predmet.StrankaFormatedOIB>
    <izvorni_sadrzaj>  Vinka Nevešćanin, OIB 85094805625; Hedviga Stanisavljević, OIB 79473486955; Nevenka Kundid, OIB 09744073508; KORISNIK, društvo s ograničenom odgovornošću za graditeljstvo i usluge, OIB 64001832030 zastupanog po punomoćniku Odvjetničko društvo Matulić, Bilić i Vrsalović društvo s ograničenom odgovornošću; Mileva Škaro, OIB 55115052110; PIK VRBOVEC-MESNA INDUSTRIJA, dioničko društvo za proizvodnju i promet mesa i mesnih prerađevina, OIB 78909170415</izvorni_sadrzaj>
    <derivirana_varijabla naziv="DomainObject.Predmet.StrankaFormatedOIB_1">  Vinka Nevešćanin, OIB 85094805625; Hedviga Stanisavljević, OIB 79473486955; Nevenka Kundid, OIB 09744073508; KORISNIK, društvo s ograničenom odgovornošću za graditeljstvo i usluge, OIB 64001832030 zastupanog po punomoćniku Odvjetničko društvo Matulić, Bilić i Vrsalović društvo s ograničenom odgovornošću; Mileva Škaro, OIB 55115052110; PIK VRBOVEC-MESNA INDUSTRIJA, dioničko društvo za proizvodnju i promet mesa i mesnih prerađevina, OIB 78909170415</derivirana_varijabla>
  </DomainObject.Predmet.StrankaFormatedOIB>
  <DomainObject.Predmet.StrankaFormatedWithAdress>
    <izvorni_sadrzaj> Vinka Nevešćanin, Kralja Zvonimira 79, 21000 Split; Hedviga Stanisavljević, Vukasovićeva 12 A, 21000 Split; Nevenka Kundid, Gospe Od Mira 54 A, 21311 Stobreč; KORISNIK, društvo s ograničenom odgovornošću za graditeljstvo i usluge, Cesta 63, 21212 Kaštel Sućurac zastupanog po punomoćniku Odvjetničko društvo Matulić, Bilić i Vrsalović društvo s ograničenom odgovornošću; Mileva Škaro, BARDEJOVSKA 20 (ranije: KAŠTEL LUKŠIĆ, PUT BLATA, 32), 21214 Kaštel Lukšić; PIK VRBOVEC-MESNA INDUSTRIJA, dioničko društvo za proizvodnju i promet mesa i mesnih prerađevina, Zagrebačka 148, 10340 Vrbovec</izvorni_sadrzaj>
    <derivirana_varijabla naziv="DomainObject.Predmet.StrankaFormatedWithAdress_1"> Vinka Nevešćanin, Kralja Zvonimira 79, 21000 Split; Hedviga Stanisavljević, Vukasovićeva 12 A, 21000 Split; Nevenka Kundid, Gospe Od Mira 54 A, 21311 Stobreč; KORISNIK, društvo s ograničenom odgovornošću za graditeljstvo i usluge, Cesta 63, 21212 Kaštel Sućurac zastupanog po punomoćniku Odvjetničko društvo Matulić, Bilić i Vrsalović društvo s ograničenom odgovornošću; Mileva Škaro, BARDEJOVSKA 20 (ranije: KAŠTEL LUKŠIĆ, PUT BLATA, 32), 21214 Kaštel Lukšić; PIK VRBOVEC-MESNA INDUSTRIJA, dioničko društvo za proizvodnju i promet mesa i mesnih prerađevina, Zagrebačka 148, 10340 Vrbovec</derivirana_varijabla>
  </DomainObject.Predmet.StrankaFormatedWithAdress>
  <DomainObject.Predmet.StrankaFormatedWithAdressOIB>
    <izvorni_sadrzaj> Vinka Nevešćanin, OIB 85094805625, Kralja Zvonimira 79, 21000 Split; Hedviga Stanisavljević, OIB 79473486955, Vukasovićeva 12 A, 21000 Split; Nevenka Kundid, OIB 09744073508, Gospe Od Mira 54 A, 21311 Stobreč; KORISNIK, društvo s ograničenom odgovornošću za graditeljstvo i usluge, OIB 64001832030, Cesta 63, 21212 Kaštel Sućurac zastupanog po punomoćniku Odvjetničko društvo Matulić, Bilić i Vrsalović društvo s ograničenom odgovornošću; Mileva Škaro, OIB 55115052110, BARDEJOVSKA 20 (ranije: KAŠTEL LUKŠIĆ, PUT BLATA, 32), 21214 Kaštel Lukšić; PIK VRBOVEC-MESNA INDUSTRIJA, dioničko društvo za proizvodnju i promet mesa i mesnih prerađevina, OIB 78909170415, Zagrebačka 148, 10340 Vrbovec</izvorni_sadrzaj>
    <derivirana_varijabla naziv="DomainObject.Predmet.StrankaFormatedWithAdressOIB_1"> Vinka Nevešćanin, OIB 85094805625, Kralja Zvonimira 79, 21000 Split; Hedviga Stanisavljević, OIB 79473486955, Vukasovićeva 12 A, 21000 Split; Nevenka Kundid, OIB 09744073508, Gospe Od Mira 54 A, 21311 Stobreč; KORISNIK, društvo s ograničenom odgovornošću za graditeljstvo i usluge, OIB 64001832030, Cesta 63, 21212 Kaštel Sućurac zastupanog po punomoćniku Odvjetničko društvo Matulić, Bilić i Vrsalović društvo s ograničenom odgovornošću; Mileva Škaro, OIB 55115052110, BARDEJOVSKA 20 (ranije: KAŠTEL LUKŠIĆ, PUT BLATA, 32), 21214 Kaštel Lukšić; PIK VRBOVEC-MESNA INDUSTRIJA, dioničko društvo za proizvodnju i promet mesa i mesnih prerađevina, OIB 78909170415, Zagrebačka 148, 10340 Vrbovec</derivirana_varijabla>
  </DomainObject.Predmet.StrankaFormatedWithAdressOIB>
  <DomainObject.Predmet.StrankaWithAdress>
    <izvorni_sadrzaj>Vinka Nevešćanin Kralja Zvonimira 79,21000 Split,Hedviga Stanisavljević Vukasovićeva 12 A,21000 Split,Nevenka Kundid Gospe Od Mira 54 A,21311 Stobreč,KORISNIK, društvo s ograničenom odgovornošću za graditeljstvo i usluge Cesta 63,21212 Kaštel Sućurac,Mileva Škaro BARDEJOVSKA 20 (ranije: KAŠTEL LUKŠIĆ, PUT BLATA, 32),21214 Kaštel Lukšić,PIK VRBOVEC-MESNA INDUSTRIJA, dioničko društvo za proizvodnju i promet mesa i mesnih prerađevina Zagrebačka 148,10340 Vrbovec</izvorni_sadrzaj>
    <derivirana_varijabla naziv="DomainObject.Predmet.StrankaWithAdress_1">Vinka Nevešćanin Kralja Zvonimira 79,21000 Split,Hedviga Stanisavljević Vukasovićeva 12 A,21000 Split,Nevenka Kundid Gospe Od Mira 54 A,21311 Stobreč,KORISNIK, društvo s ograničenom odgovornošću za graditeljstvo i usluge Cesta 63,21212 Kaštel Sućurac,Mileva Škaro BARDEJOVSKA 20 (ranije: KAŠTEL LUKŠIĆ, PUT BLATA, 32),21214 Kaštel Lukšić,PIK VRBOVEC-MESNA INDUSTRIJA, dioničko društvo za proizvodnju i promet mesa i mesnih prerađevina Zagrebačka 148,10340 Vrbovec</derivirana_varijabla>
  </DomainObject.Predmet.StrankaWithAdress>
  <DomainObject.Predmet.StrankaWithAdressOIB>
    <izvorni_sadrzaj>Vinka Nevešćanin, OIB 85094805625, Kralja Zvonimira 79,21000 Split,Hedviga Stanisavljević, OIB 79473486955, Vukasovićeva 12 A,21000 Split,Nevenka Kundid, OIB 09744073508, Gospe Od Mira 54 A,21311 Stobreč,KORISNIK, društvo s ograničenom odgovornošću za graditeljstvo i usluge, OIB 64001832030, Cesta 63,21212 Kaštel Sućurac,Mileva Škaro, OIB 55115052110, BARDEJOVSKA 20 (ranije: KAŠTEL LUKŠIĆ, PUT BLATA, 32),21214 Kaštel Lukšić,PIK VRBOVEC-MESNA INDUSTRIJA, dioničko društvo za proizvodnju i promet mesa i mesnih prerađevina, OIB 78909170415, Zagrebačka 148,10340 Vrbovec</izvorni_sadrzaj>
    <derivirana_varijabla naziv="DomainObject.Predmet.StrankaWithAdressOIB_1">Vinka Nevešćanin, OIB 85094805625, Kralja Zvonimira 79,21000 Split,Hedviga Stanisavljević, OIB 79473486955, Vukasovićeva 12 A,21000 Split,Nevenka Kundid, OIB 09744073508, Gospe Od Mira 54 A,21311 Stobreč,KORISNIK, društvo s ograničenom odgovornošću za graditeljstvo i usluge, OIB 64001832030, Cesta 63,21212 Kaštel Sućurac,Mileva Škaro, OIB 55115052110, BARDEJOVSKA 20 (ranije: KAŠTEL LUKŠIĆ, PUT BLATA, 32),21214 Kaštel Lukšić,PIK VRBOVEC-MESNA INDUSTRIJA, dioničko društvo za proizvodnju i promet mesa i mesnih prerađevina, OIB 78909170415, Zagrebačka 148,10340 Vrbovec</derivirana_varijabla>
  </DomainObject.Predmet.StrankaWithAdressOIB>
  <DomainObject.Predmet.StrankaNazivFormated>
    <izvorni_sadrzaj>Vinka Nevešćanin,Hedviga Stanisavljević,Nevenka Kundid,KORISNIK, društvo s ograničenom odgovornošću za graditeljstvo i usluge,Mileva Škaro,PIK VRBOVEC-MESNA INDUSTRIJA, dioničko društvo za proizvodnju i promet mesa i mesnih prerađevina</izvorni_sadrzaj>
    <derivirana_varijabla naziv="DomainObject.Predmet.StrankaNazivFormated_1">Vinka Nevešćanin,Hedviga Stanisavljević,Nevenka Kundid,KORISNIK, društvo s ograničenom odgovornošću za graditeljstvo i usluge,Mileva Škaro,PIK VRBOVEC-MESNA INDUSTRIJA, dioničko društvo za proizvodnju i promet mesa i mesnih prerađevina</derivirana_varijabla>
  </DomainObject.Predmet.StrankaNazivFormated>
  <DomainObject.Predmet.StrankaNazivFormatedOIB>
    <izvorni_sadrzaj>Vinka Nevešćanin, OIB 85094805625,Hedviga Stanisavljević, OIB 79473486955,Nevenka Kundid, OIB 09744073508,KORISNIK, društvo s ograničenom odgovornošću za graditeljstvo i usluge, OIB 64001832030,Mileva Škaro, OIB 55115052110,PIK VRBOVEC-MESNA INDUSTRIJA, dioničko društvo za proizvodnju i promet mesa i mesnih prerađevina, OIB 78909170415</izvorni_sadrzaj>
    <derivirana_varijabla naziv="DomainObject.Predmet.StrankaNazivFormatedOIB_1">Vinka Nevešćanin, OIB 85094805625,Hedviga Stanisavljević, OIB 79473486955,Nevenka Kundid, OIB 09744073508,KORISNIK, društvo s ograničenom odgovornošću za graditeljstvo i usluge, OIB 64001832030,Mileva Škaro, OIB 55115052110,PIK VRBOVEC-MESNA INDUSTRIJA, dioničko društvo za proizvodnju i promet mesa i mesnih prerađevina, OIB 78909170415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Vinka Nevešćanin</item>
      <item>Hedviga Stanisavljević</item>
      <item>Nevenka Kundid</item>
      <item>KORISNIK, društvo s ograničenom odgovornošću za graditeljstvo i usluge zastupanog po punomoćniku Odvjetničko društvo Matulić, Bilić i Vrsalović društvo s ograničenom odgovornošću</item>
      <item>Mileva Škaro</item>
      <item>PIK VRBOVEC-MESNA INDUSTRIJA, dioničko društvo za proizvodnju i promet mesa i mesnih prerađevina</item>
    </izvorni_sadrzaj>
    <derivirana_varijabla naziv="DomainObject.Predmet.StrankaListFormated_1">
      <item>Vinka Nevešćanin</item>
      <item>Hedviga Stanisavljević</item>
      <item>Nevenka Kundid</item>
      <item>KORISNIK, društvo s ograničenom odgovornošću za graditeljstvo i usluge zastupanog po punomoćniku Odvjetničko društvo Matulić, Bilić i Vrsalović društvo s ograničenom odgovornošću</item>
      <item>Mileva Škaro</item>
      <item>PIK VRBOVEC-MESNA INDUSTRIJA, dioničko društvo za proizvodnju i promet mesa i mesnih prerađevina</item>
    </derivirana_varijabla>
  </DomainObject.Predmet.StrankaListFormated>
  <DomainObject.Predmet.StrankaListFormatedOIB>
    <izvorni_sadrzaj>
      <item>Vinka Nevešćanin, OIB 85094805625</item>
      <item>Hedviga Stanisavljević, OIB 79473486955</item>
      <item>Nevenka Kundid, OIB 09744073508</item>
      <item>KORISNIK, društvo s ograničenom odgovornošću za graditeljstvo i usluge, OIB 64001832030 zastupanog po punomoćniku Odvjetničko društvo Matulić, Bilić i Vrsalović društvo s ograničenom odgovornošću</item>
      <item>Mileva Škaro, OIB 55115052110</item>
      <item>PIK VRBOVEC-MESNA INDUSTRIJA, dioničko društvo za proizvodnju i promet mesa i mesnih prerađevina, OIB 78909170415</item>
    </izvorni_sadrzaj>
    <derivirana_varijabla naziv="DomainObject.Predmet.StrankaListFormatedOIB_1">
      <item>Vinka Nevešćanin, OIB 85094805625</item>
      <item>Hedviga Stanisavljević, OIB 79473486955</item>
      <item>Nevenka Kundid, OIB 09744073508</item>
      <item>KORISNIK, društvo s ograničenom odgovornošću za graditeljstvo i usluge, OIB 64001832030 zastupanog po punomoćniku Odvjetničko društvo Matulić, Bilić i Vrsalović društvo s ograničenom odgovornošću</item>
      <item>Mileva Škaro, OIB 55115052110</item>
      <item>PIK VRBOVEC-MESNA INDUSTRIJA, dioničko društvo za proizvodnju i promet mesa i mesnih prerađevina, OIB 78909170415</item>
    </derivirana_varijabla>
  </DomainObject.Predmet.StrankaListFormatedOIB>
  <DomainObject.Predmet.StrankaListFormatedWithAdress>
    <izvorni_sadrzaj>
      <item>Vinka Nevešćanin, Kralja Zvonimira 79, 21000 Split</item>
      <item>Hedviga Stanisavljević, Vukasovićeva 12 A, 21000 Split</item>
      <item>Nevenka Kundid, Gospe Od Mira 54 A, 21311 Stobreč</item>
      <item>KORISNIK, društvo s ograničenom odgovornošću za graditeljstvo i usluge, Cesta 63, 21212 Kaštel Sućurac zastupanog po punomoćniku Odvjetničko društvo Matulić, Bilić i Vrsalović društvo s ograničenom odgovornošću</item>
      <item>Mileva Škaro, BARDEJOVSKA 20 (ranije: KAŠTEL LUKŠIĆ, PUT BLATA, 32), 21214 Kaštel Lukšić</item>
      <item>PIK VRBOVEC-MESNA INDUSTRIJA, dioničko društvo za proizvodnju i promet mesa i mesnih prerađevina, Zagrebačka 148, 10340 Vrbovec</item>
    </izvorni_sadrzaj>
    <derivirana_varijabla naziv="DomainObject.Predmet.StrankaListFormatedWithAdress_1">
      <item>Vinka Nevešćanin, Kralja Zvonimira 79, 21000 Split</item>
      <item>Hedviga Stanisavljević, Vukasovićeva 12 A, 21000 Split</item>
      <item>Nevenka Kundid, Gospe Od Mira 54 A, 21311 Stobreč</item>
      <item>KORISNIK, društvo s ograničenom odgovornošću za graditeljstvo i usluge, Cesta 63, 21212 Kaštel Sućurac zastupanog po punomoćniku Odvjetničko društvo Matulić, Bilić i Vrsalović društvo s ograničenom odgovornošću</item>
      <item>Mileva Škaro, BARDEJOVSKA 20 (ranije: KAŠTEL LUKŠIĆ, PUT BLATA, 32), 21214 Kaštel Lukšić</item>
      <item>PIK VRBOVEC-MESNA INDUSTRIJA, dioničko društvo za proizvodnju i promet mesa i mesnih prerađevina, Zagrebačka 148, 10340 Vrbovec</item>
    </derivirana_varijabla>
  </DomainObject.Predmet.StrankaListFormatedWithAdress>
  <DomainObject.Predmet.StrankaListFormatedWithAdressOIB>
    <izvorni_sadrzaj>
      <item>Vinka Nevešćanin, OIB 85094805625, Kralja Zvonimira 79, 21000 Split</item>
      <item>Hedviga Stanisavljević, OIB 79473486955, Vukasovićeva 12 A, 21000 Split</item>
      <item>Nevenka Kundid, OIB 09744073508, Gospe Od Mira 54 A, 21311 Stobreč</item>
      <item>KORISNIK, društvo s ograničenom odgovornošću za graditeljstvo i usluge, OIB 64001832030, Cesta 63, 21212 Kaštel Sućurac zastupanog po punomoćniku Odvjetničko društvo Matulić, Bilić i Vrsalović društvo s ograničenom odgovornošću</item>
      <item>Mileva Škaro, OIB 55115052110, BARDEJOVSKA 20 (ranije: KAŠTEL LUKŠIĆ, PUT BLATA, 32), 21214 Kaštel Lukšić</item>
      <item>PIK VRBOVEC-MESNA INDUSTRIJA, dioničko društvo za proizvodnju i promet mesa i mesnih prerađevina, OIB 78909170415, Zagrebačka 148, 10340 Vrbovec</item>
    </izvorni_sadrzaj>
    <derivirana_varijabla naziv="DomainObject.Predmet.StrankaListFormatedWithAdressOIB_1">
      <item>Vinka Nevešćanin, OIB 85094805625, Kralja Zvonimira 79, 21000 Split</item>
      <item>Hedviga Stanisavljević, OIB 79473486955, Vukasovićeva 12 A, 21000 Split</item>
      <item>Nevenka Kundid, OIB 09744073508, Gospe Od Mira 54 A, 21311 Stobreč</item>
      <item>KORISNIK, društvo s ograničenom odgovornošću za graditeljstvo i usluge, OIB 64001832030, Cesta 63, 21212 Kaštel Sućurac zastupanog po punomoćniku Odvjetničko društvo Matulić, Bilić i Vrsalović društvo s ograničenom odgovornošću</item>
      <item>Mileva Škaro, OIB 55115052110, BARDEJOVSKA 20 (ranije: KAŠTEL LUKŠIĆ, PUT BLATA, 32), 21214 Kaštel Lukšić</item>
      <item>PIK VRBOVEC-MESNA INDUSTRIJA, dioničko društvo za proizvodnju i promet mesa i mesnih prerađevina, OIB 78909170415, Zagrebačka 148, 10340 Vrbovec</item>
    </derivirana_varijabla>
  </DomainObject.Predmet.StrankaListFormatedWithAdressOIB>
  <DomainObject.Predmet.StrankaListNazivFormated>
    <izvorni_sadrzaj>
      <item>Vinka Nevešćanin</item>
      <item>Hedviga Stanisavljević</item>
      <item>Nevenka Kundid</item>
      <item>KORISNIK, društvo s ograničenom odgovornošću za graditeljstvo i usluge</item>
      <item>Mileva Škaro</item>
      <item>PIK VRBOVEC-MESNA INDUSTRIJA, dioničko društvo za proizvodnju i promet mesa i mesnih prerađevina</item>
    </izvorni_sadrzaj>
    <derivirana_varijabla naziv="DomainObject.Predmet.StrankaListNazivFormated_1">
      <item>Vinka Nevešćanin</item>
      <item>Hedviga Stanisavljević</item>
      <item>Nevenka Kundid</item>
      <item>KORISNIK, društvo s ograničenom odgovornošću za graditeljstvo i usluge</item>
      <item>Mileva Škaro</item>
      <item>PIK VRBOVEC-MESNA INDUSTRIJA, dioničko društvo za proizvodnju i promet mesa i mesnih prerađevina</item>
    </derivirana_varijabla>
  </DomainObject.Predmet.StrankaListNazivFormated>
  <DomainObject.Predmet.StrankaListNazivFormatedOIB>
    <izvorni_sadrzaj>
      <item>Vinka Nevešćanin, OIB 85094805625</item>
      <item>Hedviga Stanisavljević, OIB 79473486955</item>
      <item>Nevenka Kundid, OIB 09744073508</item>
      <item>KORISNIK, društvo s ograničenom odgovornošću za graditeljstvo i usluge, OIB 64001832030</item>
      <item>Mileva Škaro, OIB 55115052110</item>
      <item>PIK VRBOVEC-MESNA INDUSTRIJA, dioničko društvo za proizvodnju i promet mesa i mesnih prerađevina, OIB 78909170415</item>
    </izvorni_sadrzaj>
    <derivirana_varijabla naziv="DomainObject.Predmet.StrankaListNazivFormatedOIB_1">
      <item>Vinka Nevešćanin, OIB 85094805625</item>
      <item>Hedviga Stanisavljević, OIB 79473486955</item>
      <item>Nevenka Kundid, OIB 09744073508</item>
      <item>KORISNIK, društvo s ograničenom odgovornošću za graditeljstvo i usluge, OIB 64001832030</item>
      <item>Mileva Škaro, OIB 55115052110</item>
      <item>PIK VRBOVEC-MESNA INDUSTRIJA, dioničko društvo za proizvodnju i promet mesa i mesnih prerađevina, OIB 78909170415</item>
    </derivirana_varijabla>
  </DomainObject.Predmet.StrankaListNazivFormatedOIB>
  <DomainObject.Predmet.ProtuStrankaListFormated>
    <izvorni_sadrzaj>
      <item>ILOVA trgovinsko, proizvodno dioničko društvo, u stečaju</item>
    </izvorni_sadrzaj>
    <derivirana_varijabla naziv="DomainObject.Predmet.ProtuStrankaListFormated_1">
      <item>ILOVA trgovinsko, proizvodno dioničko društvo, u stečaju</item>
    </derivirana_varijabla>
  </DomainObject.Predmet.ProtuStrankaListFormated>
  <DomainObject.Predmet.ProtuStrankaListFormatedOIB>
    <izvorni_sadrzaj>
      <item>ILOVA trgovinsko, proizvodno dioničko društvo, u stečaju, OIB 89104406389</item>
    </izvorni_sadrzaj>
    <derivirana_varijabla naziv="DomainObject.Predmet.ProtuStrankaListFormatedOIB_1">
      <item>ILOVA trgovinsko, proizvodno dioničko društvo, u stečaju, OIB 89104406389</item>
    </derivirana_varijabla>
  </DomainObject.Predmet.ProtuStrankaListFormatedOIB>
  <DomainObject.Predmet.ProtuStrankaListFormatedWithAdress>
    <izvorni_sadrzaj>
      <item>ILOVA trgovinsko, proizvodno dioničko društvo, u stečaju, Dujmovača/bb, 21000 Split</item>
    </izvorni_sadrzaj>
    <derivirana_varijabla naziv="DomainObject.Predmet.ProtuStrankaListFormatedWithAdress_1">
      <item>ILOVA trgovinsko, proizvodno dioničko društvo, u stečaju, Dujmovača/bb, 21000 Split</item>
    </derivirana_varijabla>
  </DomainObject.Predmet.ProtuStrankaListFormatedWithAdress>
  <DomainObject.Predmet.ProtuStrankaListFormatedWithAdressOIB>
    <izvorni_sadrzaj>
      <item>ILOVA trgovinsko, proizvodno dioničko društvo, u stečaju, OIB 89104406389, Dujmovača/bb, 21000 Split</item>
    </izvorni_sadrzaj>
    <derivirana_varijabla naziv="DomainObject.Predmet.ProtuStrankaListFormatedWithAdressOIB_1">
      <item>ILOVA trgovinsko, proizvodno dioničko društvo, u stečaju, OIB 89104406389, Dujmovača/bb, 21000 Split</item>
    </derivirana_varijabla>
  </DomainObject.Predmet.ProtuStrankaListFormatedWithAdressOIB>
  <DomainObject.Predmet.ProtuStrankaListNazivFormated>
    <izvorni_sadrzaj>
      <item>ILOVA trgovinsko, proizvodno dioničko društvo, u stečaju</item>
    </izvorni_sadrzaj>
    <derivirana_varijabla naziv="DomainObject.Predmet.ProtuStrankaListNazivFormated_1">
      <item>ILOVA trgovinsko, proizvodno dioničko društvo, u stečaju</item>
    </derivirana_varijabla>
  </DomainObject.Predmet.ProtuStrankaListNazivFormated>
  <DomainObject.Predmet.ProtuStrankaListNazivFormatedOIB>
    <izvorni_sadrzaj>
      <item>ILOVA trgovinsko, proizvodno dioničko društvo, u stečaju, OIB 89104406389</item>
    </izvorni_sadrzaj>
    <derivirana_varijabla naziv="DomainObject.Predmet.ProtuStrankaListNazivFormatedOIB_1">
      <item>ILOVA trgovinsko, proizvodno dioničko društvo, u stečaju, OIB 89104406389</item>
    </derivirana_varijabla>
  </DomainObject.Predmet.ProtuStrankaListNazivFormatedOIB>
  <DomainObject.Predmet.OstaliListFormated>
    <izvorni_sadrzaj>
      <item>Odvjetničko društvo Matulić, Bilić i Vrsalović društvo s ograničenom odgovornošću punomoćnik sudionika u postupku KORISNIK, društvo s ograničenom odgovornošću za graditeljstvo i usluge</item>
    </izvorni_sadrzaj>
    <derivirana_varijabla naziv="DomainObject.Predmet.OstaliListFormated_1">
      <item>Odvjetničko društvo Matulić, Bilić i Vrsalović društvo s ograničenom odgovornošću punomoćnik sudionika u postupku KORISNIK, društvo s ograničenom odgovornošću za graditeljstvo i usluge</item>
    </derivirana_varijabla>
  </DomainObject.Predmet.OstaliListFormated>
  <DomainObject.Predmet.OstaliListFormatedOIB>
    <izvorni_sadrzaj>
      <item>Odvjetničko društvo Matulić, Bilić i Vrsalović društvo s ograničenom odgovornošću, OIB 25781343234 punomoćnik sudionika u postupku KORISNIK, društvo s ograničenom odgovornošću za graditeljstvo i usluge</item>
    </izvorni_sadrzaj>
    <derivirana_varijabla naziv="DomainObject.Predmet.OstaliListFormatedOIB_1">
      <item>Odvjetničko društvo Matulić, Bilić i Vrsalović društvo s ograničenom odgovornošću, OIB 25781343234 punomoćnik sudionika u postupku KORISNIK, društvo s ograničenom odgovornošću za graditeljstvo i usluge</item>
    </derivirana_varijabla>
  </DomainObject.Predmet.OstaliListFormatedOIB>
  <DomainObject.Predmet.OstaliListFormatedWithAdress>
    <izvorni_sadrzaj>
      <item>Odvjetničko društvo Matulić, Bilić i Vrsalović društvo s ograničenom odgovornošću, Sukoišanska 43, 21000 Split punomoćnik sudionika u postupku KORISNIK, društvo s ograničenom odgovornošću za graditeljstvo i usluge</item>
    </izvorni_sadrzaj>
    <derivirana_varijabla naziv="DomainObject.Predmet.OstaliListFormatedWithAdress_1">
      <item>Odvjetničko društvo Matulić, Bilić i Vrsalović društvo s ograničenom odgovornošću, Sukoišanska 43, 21000 Split punomoćnik sudionika u postupku KORISNIK, društvo s ograničenom odgovornošću za graditeljstvo i usluge</item>
    </derivirana_varijabla>
  </DomainObject.Predmet.OstaliListFormatedWithAdress>
  <DomainObject.Predmet.OstaliListFormatedWithAdressOIB>
    <izvorni_sadrzaj>
      <item>Odvjetničko društvo Matulić, Bilić i Vrsalović društvo s ograničenom odgovornošću, OIB 25781343234, Sukoišanska 43, 21000 Split punomoćnik sudionika u postupku KORISNIK, društvo s ograničenom odgovornošću za graditeljstvo i usluge</item>
    </izvorni_sadrzaj>
    <derivirana_varijabla naziv="DomainObject.Predmet.OstaliListFormatedWithAdressOIB_1">
      <item>Odvjetničko društvo Matulić, Bilić i Vrsalović društvo s ograničenom odgovornošću, OIB 25781343234, Sukoišanska 43, 21000 Split punomoćnik sudionika u postupku KORISNIK, društvo s ograničenom odgovornošću za graditeljstvo i usluge</item>
    </derivirana_varijabla>
  </DomainObject.Predmet.OstaliListFormatedWithAdressOIB>
  <DomainObject.Predmet.OstaliListNazivFormated>
    <izvorni_sadrzaj>
      <item>Odvjetničko društvo Matulić, Bilić i Vrsalović društvo s ograničenom odgovornošću</item>
    </izvorni_sadrzaj>
    <derivirana_varijabla naziv="DomainObject.Predmet.OstaliListNazivFormated_1">
      <item>Odvjetničko društvo Matulić, Bilić i Vrsalović društvo s ograničenom odgovornošću</item>
    </derivirana_varijabla>
  </DomainObject.Predmet.OstaliListNazivFormated>
  <DomainObject.Predmet.OstaliListNazivFormatedOIB>
    <izvorni_sadrzaj>
      <item>Odvjetničko društvo Matulić, Bilić i Vrsalović društvo s ograničenom odgovornošću, OIB 25781343234</item>
    </izvorni_sadrzaj>
    <derivirana_varijabla naziv="DomainObject.Predmet.OstaliListNazivFormatedOIB_1">
      <item>Odvjetničko društvo Matulić, Bilić i Vrsalović društvo s ograničenom odgovornošću, OIB 25781343234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Vinka Nevešćanin i dr.</izvorni_sadrzaj>
    <derivirana_varijabla naziv="DomainObject.Predmet.StrankaIDrugi_1">Vinka Nevešćanin i dr.</derivirana_varijabla>
  </DomainObject.Predmet.StrankaIDrugi>
  <DomainObject.Predmet.ProtustrankaIDrugi>
    <izvorni_sadrzaj>ILOVA trgovinsko, proizvodno dioničko društvo, u stečaju</izvorni_sadrzaj>
    <derivirana_varijabla naziv="DomainObject.Predmet.ProtustrankaIDrugi_1">ILOVA trgovinsko, proizvodno dioničko društvo, u stečaju</derivirana_varijabla>
  </DomainObject.Predmet.ProtustrankaIDrugi>
  <DomainObject.Predmet.StrankaIDrugiAdressOIB>
    <izvorni_sadrzaj>Vinka Nevešćanin, OIB 85094805625, Kralja Zvonimira 79, 21000 Split i dr.</izvorni_sadrzaj>
    <derivirana_varijabla naziv="DomainObject.Predmet.StrankaIDrugiAdressOIB_1">Vinka Nevešćanin, OIB 85094805625, Kralja Zvonimira 79, 21000 Split i dr.</derivirana_varijabla>
  </DomainObject.Predmet.StrankaIDrugiAdressOIB>
  <DomainObject.Predmet.ProtustrankaIDrugiAdressOIB>
    <izvorni_sadrzaj>ILOVA trgovinsko, proizvodno dioničko društvo, u stečaju, OIB 89104406389, Dujmovača/bb, 21000 Split</izvorni_sadrzaj>
    <derivirana_varijabla naziv="DomainObject.Predmet.ProtustrankaIDrugiAdressOIB_1">ILOVA trgovinsko, proizvodno dioničko društvo, u stečaju, OIB 89104406389, Dujmovača/bb,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studenog 2017.</izvorni_sadrzaj>
    <derivirana_varijabla naziv="DomainObject.Predmet.OdlukaRjesenje.DatumDonosenjaOdluke_1">10. studenog 2017.</derivirana_varijabla>
  </DomainObject.Predmet.OdlukaRjesenje.DatumDonosenjaOdluke>
  <DomainObject.Predmet.OdlukaRjesenje.DatumPravomocnosti>
    <izvorni_sadrzaj>28. studenog 2017.</izvorni_sadrzaj>
    <derivirana_varijabla naziv="DomainObject.Predmet.OdlukaRjesenje.DatumPravomocnosti_1">28. studenog 2017.</derivirana_varijabla>
  </DomainObject.Predmet.OdlukaRjesenje.DatumPravomocnosti>
  <DomainObject.Predmet.OdlukaRjesenje.Oznaka>
    <izvorni_sadrzaj>St-243/2000-58</izvorni_sadrzaj>
    <derivirana_varijabla naziv="DomainObject.Predmet.OdlukaRjesenje.Oznaka_1">St-243/2000-58</derivirana_varijabla>
  </DomainObject.Predmet.OdlukaRjesenje.Oznaka>
  <DomainObject.Predmet.SudioniciListNaziv>
    <izvorni_sadrzaj>
      <item>ILOVA trgovinsko, proizvodno dioničko društvo, u stečaju</item>
      <item>Vinka Nevešćanin</item>
      <item>Hedviga Stanisavljević</item>
      <item>Nevenka Kundid</item>
      <item>KORISNIK, društvo s ograničenom odgovornošću za graditeljstvo i usluge</item>
      <item>Odvjetničko društvo Matulić, Bilić i Vrsalović društvo s ograničenom odgovornošću</item>
      <item>Mileva Škaro</item>
      <item>PIK VRBOVEC-MESNA INDUSTRIJA, dioničko društvo za proizvodnju i promet mesa i mesnih prerađevina</item>
    </izvorni_sadrzaj>
    <derivirana_varijabla naziv="DomainObject.Predmet.SudioniciListNaziv_1">
      <item>ILOVA trgovinsko, proizvodno dioničko društvo, u stečaju</item>
      <item>Vinka Nevešćanin</item>
      <item>Hedviga Stanisavljević</item>
      <item>Nevenka Kundid</item>
      <item>KORISNIK, društvo s ograničenom odgovornošću za graditeljstvo i usluge</item>
      <item>Odvjetničko društvo Matulić, Bilić i Vrsalović društvo s ograničenom odgovornošću</item>
      <item>Mileva Škaro</item>
      <item>PIK VRBOVEC-MESNA INDUSTRIJA, dioničko društvo za proizvodnju i promet mesa i mesnih prerađevina</item>
    </derivirana_varijabla>
  </DomainObject.Predmet.SudioniciListNaziv>
  <DomainObject.Predmet.SudioniciListAdressOIB>
    <izvorni_sadrzaj>
      <item>ILOVA trgovinsko, proizvodno dioničko društvo, u stečaju, OIB 89104406389, Dujmovača/bb,21000 Split</item>
      <item>Vinka Nevešćanin, OIB 85094805625, Kralja Zvonimira 79,21000 Split</item>
      <item>Hedviga Stanisavljević, OIB 79473486955, Vukasovićeva 12 A,21000 Split</item>
      <item>Nevenka Kundid, OIB 09744073508, Gospe Od Mira 54 A,21311 Stobreč</item>
      <item>KORISNIK, društvo s ograničenom odgovornošću za graditeljstvo i usluge, OIB 64001832030, Cesta 63,21212 Kaštel Sućurac</item>
      <item>Odvjetničko društvo Matulić, Bilić i Vrsalović društvo s ograničenom odgovornošću, OIB 25781343234, Sukoišanska 43,21000 Split</item>
      <item>Mileva Škaro, OIB 55115052110, BARDEJOVSKA 20 (ranije: KAŠTEL LUKŠIĆ, PUT BLATA, 32),21214 Kaštel Lukšić</item>
      <item>PIK VRBOVEC-MESNA INDUSTRIJA, dioničko društvo za proizvodnju i promet mesa i mesnih prerađevina, OIB 78909170415, Zagrebačka 148,10340 Vrbovec</item>
    </izvorni_sadrzaj>
    <derivirana_varijabla naziv="DomainObject.Predmet.SudioniciListAdressOIB_1">
      <item>ILOVA trgovinsko, proizvodno dioničko društvo, u stečaju, OIB 89104406389, Dujmovača/bb,21000 Split</item>
      <item>Vinka Nevešćanin, OIB 85094805625, Kralja Zvonimira 79,21000 Split</item>
      <item>Hedviga Stanisavljević, OIB 79473486955, Vukasovićeva 12 A,21000 Split</item>
      <item>Nevenka Kundid, OIB 09744073508, Gospe Od Mira 54 A,21311 Stobreč</item>
      <item>KORISNIK, društvo s ograničenom odgovornošću za graditeljstvo i usluge, OIB 64001832030, Cesta 63,21212 Kaštel Sućurac</item>
      <item>Odvjetničko društvo Matulić, Bilić i Vrsalović društvo s ograničenom odgovornošću, OIB 25781343234, Sukoišanska 43,21000 Split</item>
      <item>Mileva Škaro, OIB 55115052110, BARDEJOVSKA 20 (ranije: KAŠTEL LUKŠIĆ, PUT BLATA, 32),21214 Kaštel Lukšić</item>
      <item>PIK VRBOVEC-MESNA INDUSTRIJA, dioničko društvo za proizvodnju i promet mesa i mesnih prerađevina, OIB 78909170415, Zagrebačka 148,10340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89104406389</item>
      <item>, OIB 85094805625</item>
      <item>, OIB 79473486955</item>
      <item>, OIB 09744073508</item>
      <item>, OIB 64001832030</item>
      <item>, OIB 25781343234</item>
      <item>, OIB 55115052110</item>
      <item>, OIB 78909170415</item>
    </izvorni_sadrzaj>
    <derivirana_varijabla naziv="DomainObject.Predmet.SudioniciListNazivOIB_1">
      <item>, OIB 89104406389</item>
      <item>, OIB 85094805625</item>
      <item>, OIB 79473486955</item>
      <item>, OIB 09744073508</item>
      <item>, OIB 64001832030</item>
      <item>, OIB 25781343234</item>
      <item>, OIB 55115052110</item>
      <item>, OIB 78909170415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426</properties:Words>
  <properties:Characters>2271</properties:Characters>
  <properties:Lines>77</properties:Lines>
  <properties:Paragraphs>24</properties:Paragraphs>
  <properties:TotalTime>106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</vt:lpstr>
    </vt:vector>
  </properties:TitlesOfParts>
  <properties:LinksUpToDate>false</properties:LinksUpToDate>
  <properties:CharactersWithSpaces>2811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2018-02-20T06:23:00Z</dcterms:created>
  <dc:creator>Marija Elez</dc:creator>
  <cp:lastModifiedBy>Marija Elez</cp:lastModifiedBy>
  <cp:lastPrinted>2018-02-20T06:41:00Z</cp:lastPrinted>
  <dcterms:modified xmlns:xsi="http://www.w3.org/2001/XMLSchema-instance" xsi:type="dcterms:W3CDTF">2018-06-14T06:33:00Z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(upis st.mase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