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4320" w14:paraId="380432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84839">
        <w:t>2373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32514">
        <w:rPr>
          <w:lang w:val="pt-BR"/>
        </w:rPr>
        <w:t>STIL DOGAĐAJI j.d.o.o., Zagreb, Ladislava Štritofa 12</w:t>
      </w:r>
      <w:r w:rsidR="00732514">
        <w:t xml:space="preserve">, OIB: </w:t>
      </w:r>
      <w:r w:rsidR="00732514" w:rsidRPr="008970A1">
        <w:t>26654574733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158AE">
        <w:rPr>
          <w:lang w:val="pt-BR"/>
        </w:rPr>
        <w:t>STIL DOGAĐAJI j.d.o.o., Zagreb, Ladislava Štritofa 12</w:t>
      </w:r>
      <w:r w:rsidR="00A158AE">
        <w:t xml:space="preserve">, OIB: </w:t>
      </w:r>
      <w:r w:rsidR="00A158AE" w:rsidRPr="008970A1">
        <w:t>26654574733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44F99">
        <w:rPr>
          <w:color w:val="000000"/>
        </w:rPr>
        <w:t xml:space="preserve">25.100,00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84839">
        <w:t>2373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158AE">
        <w:rPr>
          <w:lang w:val="pt-BR"/>
        </w:rPr>
        <w:t>STIL DOGAĐAJI j.d.o.o., Zagreb, Ladislava Štritofa 12</w:t>
      </w:r>
      <w:r w:rsidR="00A158AE">
        <w:t xml:space="preserve">, OIB: </w:t>
      </w:r>
      <w:r w:rsidR="00A158AE" w:rsidRPr="008970A1">
        <w:t>26654574733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986FED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E0E66">
        <w:rPr>
          <w:lang w:val="pt-BR"/>
        </w:rPr>
        <w:t>STIL DOGAĐAJI j.d.o.o., Zagreb, Ladislava Štritofa 12</w:t>
      </w:r>
      <w:r w:rsidR="006E0E66">
        <w:t xml:space="preserve">, OIB: </w:t>
      </w:r>
      <w:r w:rsidR="006E0E66" w:rsidRPr="008970A1">
        <w:t>26654574733</w:t>
      </w:r>
      <w:r w:rsidR="006E0E6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986FED">
        <w:t xml:space="preserve">dan </w:t>
      </w:r>
      <w:r w:rsidR="00AD1EDC">
        <w:t xml:space="preserve">1. rujna 2015. </w:t>
      </w:r>
      <w:r w:rsidR="00AD1EDC" w:rsidRPr="00E974B3">
        <w:t>dužnik u Očevidniku redoslijeda osnova za plaćanje ima</w:t>
      </w:r>
      <w:r w:rsidR="00AD1EDC">
        <w:t>o</w:t>
      </w:r>
      <w:r w:rsidR="00AD1EDC" w:rsidRPr="00E974B3">
        <w:t xml:space="preserve"> evidentirane neizvršene osnove za plaćanje</w:t>
      </w:r>
      <w:r w:rsidR="00AD1EDC">
        <w:t xml:space="preserve"> u neprekinutom razdoblju od 566 </w:t>
      </w:r>
      <w:r w:rsidR="00AD1EDC" w:rsidRPr="00E974B3">
        <w:t xml:space="preserve">dana, u ukupnom iznosu od </w:t>
      </w:r>
      <w:r w:rsidR="00AD1EDC">
        <w:t xml:space="preserve">20.616,49 </w:t>
      </w:r>
      <w:r w:rsidR="00AD1EDC" w:rsidRPr="00E974B3">
        <w:t xml:space="preserve">kn, </w:t>
      </w:r>
      <w:r w:rsidR="00AD1EDC">
        <w:t>te je imao 1</w:t>
      </w:r>
      <w:r w:rsidR="00AD1EDC" w:rsidRPr="00E974B3">
        <w:t xml:space="preserve"> zaposlen</w:t>
      </w:r>
      <w:r w:rsidR="00AD1EDC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57A9B">
        <w:t>27</w:t>
      </w:r>
      <w:r w:rsidR="00250A6E">
        <w:t xml:space="preserve">. </w:t>
      </w:r>
      <w:r w:rsidR="00A57A9B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CE2306">
        <w:t>5</w:t>
      </w:r>
      <w:r w:rsidR="008019C2">
        <w:t xml:space="preserve">. </w:t>
      </w:r>
      <w:r w:rsidR="00AC674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986FED">
        <w:t>8</w:t>
      </w:r>
      <w:r w:rsidR="00E757C5" w:rsidRPr="00E757C5">
        <w:t>. spisa) proizlazi da</w:t>
      </w:r>
      <w:r w:rsidR="00AC6741">
        <w:t xml:space="preserve"> je na dan </w:t>
      </w:r>
      <w:r w:rsidR="00CE2306">
        <w:t>14</w:t>
      </w:r>
      <w:r w:rsidR="00AC6741">
        <w:t xml:space="preserve">. veljače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CE2306">
        <w:t>1097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411AFF" w:rsidR="00411AFF">
      <w:pPr>
        <w:ind w:firstLine="720"/>
        <w:jc w:val="both"/>
        <w:rPr>
          <w:color w:val="000000"/>
        </w:rPr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4. srpnja 2017. privremeni stečajni upravitelj je u bitnome naveo kako je u odnosu na dužnika ostvaren stečajni razlog nesposobnosti za plaćanje i prezaduženosti. Nadalje je naveo kako</w:t>
      </w:r>
      <w:r w:rsidR="000B4F2C">
        <w:t xml:space="preserve"> dužnik nema nikakve imovine </w:t>
      </w:r>
      <w:r w:rsidR="005B2079" w:rsidRPr="005B2079">
        <w:t xml:space="preserve">iz čega proizlazi kako </w:t>
      </w:r>
      <w:r w:rsidR="00990413" w:rsidRPr="005B2079">
        <w:t>imovina d</w:t>
      </w:r>
      <w:r w:rsidR="005B2079" w:rsidRPr="005B2079">
        <w:t xml:space="preserve">užnika </w:t>
      </w:r>
      <w:r w:rsidR="000B4F2C">
        <w:t xml:space="preserve">koja bi ušla u stečajnu masu </w:t>
      </w:r>
      <w:r w:rsidR="00990413" w:rsidRPr="005B2079">
        <w:t>nije dostatna za pokriće troškova stečajnog postupka</w:t>
      </w:r>
      <w:r w:rsidR="005B2079" w:rsidRPr="005B2079">
        <w:t xml:space="preserve">. 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411AFF">
        <w:t>25.100,00</w:t>
      </w:r>
      <w:r w:rsidR="000B4F2C">
        <w:t xml:space="preserve">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0B4F2C">
        <w:t xml:space="preserve">Z-a,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stečajnog postupka za razdoblje od šest mjeseci iznose </w:t>
      </w:r>
      <w:r w:rsidR="00411AFF">
        <w:t xml:space="preserve">25.100,00 </w:t>
      </w:r>
      <w:r w:rsidR="000B4F2C" w:rsidRPr="005B2079">
        <w:t>kn</w:t>
      </w:r>
      <w:r w:rsidR="005B344F">
        <w:t xml:space="preserve">, a sastoje se od: </w:t>
      </w:r>
      <w:r w:rsidR="00411AFF">
        <w:t>t</w:t>
      </w:r>
      <w:r w:rsidR="00411AFF">
        <w:rPr>
          <w:color w:val="000000"/>
        </w:rPr>
        <w:t>roškova prethodnog postupka u iznosu od 5.000,00 kn, troškova vođenja poslovnih knjiga i javne objave financijskih izvještaja u iznosu od 3.600,00 kn, troškova otvaranja stečajnog postupka (pečat, poštarina, račun i dr.) u iznosu od 1.500,00 kn i troškova nagrade i naknade troškova stečajnog upravitelja u iznosu od 15.000,00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81E30">
        <w:rPr>
          <w:rFonts w:hAnsi="Times New Roman" w:ascii="Times New Roman"/>
          <w:sz w:val="24"/>
          <w:szCs w:val="24"/>
        </w:rPr>
        <w:t>dužnik nema nikakve imovine, pa, dakle, imovina dužnika</w:t>
      </w:r>
      <w:r w:rsidRPr="00F0151A">
        <w:rPr>
          <w:rFonts w:hAnsi="Times New Roman" w:ascii="Times New Roman"/>
          <w:sz w:val="24"/>
          <w:szCs w:val="24"/>
        </w:rPr>
        <w:t xml:space="preserve">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</w:t>
      </w:r>
      <w:r w:rsidR="00047232">
        <w:rPr>
          <w:rFonts w:hAnsi="Times New Roman" w:ascii="Times New Roman"/>
          <w:sz w:val="24"/>
          <w:szCs w:val="24"/>
        </w:rPr>
        <w:t xml:space="preserve"> čl. 132. 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046041">
        <w:rPr>
          <w:rFonts w:hAnsi="Times New Roman" w:ascii="Times New Roman"/>
          <w:sz w:val="24"/>
          <w:szCs w:val="24"/>
        </w:rPr>
        <w:t xml:space="preserve">25.100,00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12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821ED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21EDD" w:rsidP="00821EDD" w:rsidR="00821ED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21EDD" w:rsidP="00821EDD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1EDD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E84839">
      <w:rPr>
        <w:sz w:val="24"/>
        <w:szCs w:val="24"/>
      </w:rPr>
      <w:t>2373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75D7F"/>
    <w:multiLevelType w:val="hybridMultilevel"/>
    <w:tmpl w:val="1786F524"/>
    <w:lvl w:tplc="49F6F8F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46041"/>
    <w:rsid w:val="00047232"/>
    <w:rsid w:val="0005307D"/>
    <w:rsid w:val="00060193"/>
    <w:rsid w:val="0006539F"/>
    <w:rsid w:val="00065B42"/>
    <w:rsid w:val="00075754"/>
    <w:rsid w:val="00082C15"/>
    <w:rsid w:val="00084AF1"/>
    <w:rsid w:val="000B22E7"/>
    <w:rsid w:val="000B2E2C"/>
    <w:rsid w:val="000B4F2C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2541"/>
    <w:rsid w:val="004079DC"/>
    <w:rsid w:val="00411AFF"/>
    <w:rsid w:val="00412D47"/>
    <w:rsid w:val="00444F99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62650"/>
    <w:rsid w:val="00662884"/>
    <w:rsid w:val="00681B1A"/>
    <w:rsid w:val="006D72C2"/>
    <w:rsid w:val="006E0E66"/>
    <w:rsid w:val="00704DD0"/>
    <w:rsid w:val="007150E9"/>
    <w:rsid w:val="00732514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21EDD"/>
    <w:rsid w:val="0083257E"/>
    <w:rsid w:val="00857AD7"/>
    <w:rsid w:val="0086650E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86FED"/>
    <w:rsid w:val="00990413"/>
    <w:rsid w:val="009B1748"/>
    <w:rsid w:val="009B3D51"/>
    <w:rsid w:val="00A0793E"/>
    <w:rsid w:val="00A158AE"/>
    <w:rsid w:val="00A446AE"/>
    <w:rsid w:val="00A473F8"/>
    <w:rsid w:val="00A57A9B"/>
    <w:rsid w:val="00A6064D"/>
    <w:rsid w:val="00A75EA1"/>
    <w:rsid w:val="00A75F17"/>
    <w:rsid w:val="00A846C1"/>
    <w:rsid w:val="00A851A3"/>
    <w:rsid w:val="00AA116B"/>
    <w:rsid w:val="00AA4086"/>
    <w:rsid w:val="00AC0FE4"/>
    <w:rsid w:val="00AC6741"/>
    <w:rsid w:val="00AD1EDC"/>
    <w:rsid w:val="00AF2856"/>
    <w:rsid w:val="00B07EF1"/>
    <w:rsid w:val="00B545AA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CE2306"/>
    <w:rsid w:val="00D01E10"/>
    <w:rsid w:val="00D04E2A"/>
    <w:rsid w:val="00D1085A"/>
    <w:rsid w:val="00D23C1F"/>
    <w:rsid w:val="00D24310"/>
    <w:rsid w:val="00D302B2"/>
    <w:rsid w:val="00D346E6"/>
    <w:rsid w:val="00D557DD"/>
    <w:rsid w:val="00D677F7"/>
    <w:rsid w:val="00D803A5"/>
    <w:rsid w:val="00D81E30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84839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1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1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St-2373/2016-22</izvorni_sadrzaj>
    <derivirana_varijabla naziv="DomainObject.Oznaka_1">St-2373/2016-22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Sedlar</izvorni_sadrzaj>
    <derivirana_varijabla naziv="DomainObject.Predmet.StrankaFormated_1">  FINA Regionalni centar Zagreb; Zoran Sedlar</derivirana_varijabla>
  </DomainObject.Predmet.StrankaFormated>
  <DomainObject.Predmet.StrankaFormatedOIB>
    <izvorni_sadrzaj>  FINA Regionalni centar Zagreb, OIB 85821130368; Zoran Sedlar, OIB 56354413363</izvorni_sadrzaj>
    <derivirana_varijabla naziv="DomainObject.Predmet.StrankaFormatedOIB_1">  FINA Regionalni centar Zagreb, OIB 85821130368; Zoran Sedlar, OIB 56354413363</derivirana_varijabla>
  </DomainObject.Predmet.StrankaFormatedOIB>
  <DomainObject.Predmet.StrankaFormatedWithAdress>
    <izvorni_sadrzaj> FINA Regionalni centar Zagreb, Trg svibanjskih žrtava 1995. 1, 10000 Zagreb; Zoran Sedlar, Ladislava Štritofa 12, 10000 Zagreb</izvorni_sadrzaj>
    <derivirana_varijabla naziv="DomainObject.Predmet.StrankaFormatedWithAdress_1"> FINA Regionalni centar Zagreb, Trg svibanjskih žrtava 1995. 1, 10000 Zagreb; Zoran Sedlar, Ladislava Štritofa 12, 10000 Zagreb</derivirana_varijabla>
  </DomainObject.Predmet.StrankaFormatedWithAdress>
  <DomainObject.Predmet.StrankaFormatedWithAdressOIB>
    <izvorni_sadrzaj> FINA Regionalni centar Zagreb, OIB 85821130368, Trg svibanjskih žrtava 1995. 1, 10000 Zagreb; Zoran Sedlar, OIB 56354413363, Ladislava Štritofa 12, 10000 Zagreb</izvorni_sadrzaj>
    <derivirana_varijabla naziv="DomainObject.Predmet.StrankaFormatedWithAdressOIB_1"> FINA Regionalni centar Zagreb, OIB 85821130368, Trg svibanjskih žrtava 1995. 1, 10000 Zagreb; Zoran Sedlar, OIB 56354413363, Ladislava Štritofa 12, 10000 Zagreb</derivirana_varijabla>
  </DomainObject.Predmet.StrankaFormatedWithAdressOIB>
  <DomainObject.Predmet.StrankaWithAdress>
    <izvorni_sadrzaj>FINA Regionalni centar Zagreb Trg svibanjskih žrtava 1995. 1,10000 Zagreb,Zoran Sedlar Ladislava Štritofa 12,10000 Zagreb</izvorni_sadrzaj>
    <derivirana_varijabla naziv="DomainObject.Predmet.StrankaWithAdress_1">FINA Regionalni centar Zagreb Trg svibanjskih žrtava 1995. 1,10000 Zagreb,Zoran Sedlar Ladislava Štritofa 12,10000 Zagreb</derivirana_varijabla>
  </DomainObject.Predmet.StrankaWithAdress>
  <DomainObject.Predmet.StrankaWithAdressOIB>
    <izvorni_sadrzaj>FINA Regionalni centar Zagreb, OIB 85821130368, Trg svibanjskih žrtava 1995. 1,10000 Zagreb,Zoran Sedlar, OIB 56354413363, Ladislava Štritofa 12,10000 Zagreb</izvorni_sadrzaj>
    <derivirana_varijabla naziv="DomainObject.Predmet.StrankaWithAdressOIB_1">FINA Regionalni centar Zagreb, OIB 85821130368, Trg svibanjskih žrtava 1995. 1,10000 Zagreb,Zoran Sedlar, OIB 56354413363, Ladislava Štritofa 12,10000 Zagreb</derivirana_varijabla>
  </DomainObject.Predmet.StrankaWithAdressOIB>
  <DomainObject.Predmet.StrankaNazivFormated>
    <izvorni_sadrzaj>FINA Regionalni centar Zagreb,Zoran Sedlar</izvorni_sadrzaj>
    <derivirana_varijabla naziv="DomainObject.Predmet.StrankaNazivFormated_1">FINA Regionalni centar Zagreb,Zoran Sedlar</derivirana_varijabla>
  </DomainObject.Predmet.StrankaNazivFormated>
  <DomainObject.Predmet.StrankaNazivFormatedOIB>
    <izvorni_sadrzaj>FINA Regionalni centar Zagreb, OIB 85821130368,Zoran Sedlar, OIB 56354413363</izvorni_sadrzaj>
    <derivirana_varijabla naziv="DomainObject.Predmet.StrankaNazivFormatedOIB_1">FINA Regionalni centar Zagreb, OIB 85821130368,Zoran Sedlar, OIB 56354413363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Zoran Sedlar</item>
    </izvorni_sadrzaj>
    <derivirana_varijabla naziv="DomainObject.Predmet.StrankaListFormated_1">
      <item>FINA Regionalni centar Zagreb</item>
      <item>Zoran Sedlar</item>
    </derivirana_varijabla>
  </DomainObject.Predmet.StrankaListFormated>
  <DomainObject.Predmet.StrankaListFormatedOIB>
    <izvorni_sadrzaj>
      <item>FINA Regionalni centar Zagreb, OIB 85821130368</item>
      <item>Zoran Sedlar, OIB 56354413363</item>
    </izvorni_sadrzaj>
    <derivirana_varijabla naziv="DomainObject.Predmet.StrankaListFormatedOIB_1">
      <item>FINA Regionalni centar Zagreb, OIB 85821130368</item>
      <item>Zoran Sedlar, OIB 56354413363</item>
    </derivirana_varijabla>
  </DomainObject.Predmet.StrankaListFormatedOIB>
  <DomainObject.Predmet.StrankaListFormatedWithAdress>
    <izvorni_sadrzaj>
      <item>FINA Regionalni centar Zagreb, Trg svibanjskih žrtava 1995. 1, 10000 Zagreb</item>
      <item>Zoran Sedlar, Ladislava Štritofa 12, 10000 Zagreb</item>
    </izvorni_sadrzaj>
    <derivirana_varijabla naziv="DomainObject.Predmet.StrankaListFormatedWithAdress_1">
      <item>FINA Regionalni centar Zagreb, Trg svibanjskih žrtava 1995. 1, 10000 Zagreb</item>
      <item>Zoran Sedlar, Ladislava Štritofa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Sedlar, OIB 56354413363, Ladislava Štritofa 12, 10000 Zagreb</item>
    </izvorni_sadrzaj>
    <derivirana_varijabla naziv="DomainObject.Predmet.StrankaListFormatedWithAdressOIB_1">
      <item>FINA Regionalni centar Zagreb, OIB 85821130368, Trg svibanjskih žrtava 1995. 1, 10000 Zagreb</item>
      <item>Zoran Sedlar, OIB 56354413363, Ladislava Štritofa 12, 10000 Zagreb</item>
    </derivirana_varijabla>
  </DomainObject.Predmet.StrankaListFormatedWithAdressOIB>
  <DomainObject.Predmet.StrankaListNazivFormated>
    <izvorni_sadrzaj>
      <item>FINA Regionalni centar Zagreb</item>
      <item>Zoran Sedlar</item>
    </izvorni_sadrzaj>
    <derivirana_varijabla naziv="DomainObject.Predmet.StrankaListNazivFormated_1">
      <item>FINA Regionalni centar Zagreb</item>
      <item>Zoran Sedlar</item>
    </derivirana_varijabla>
  </DomainObject.Predmet.StrankaListNazivFormated>
  <DomainObject.Predmet.StrankaListNazivFormatedOIB>
    <izvorni_sadrzaj>
      <item>FINA Regionalni centar Zagreb, OIB 85821130368</item>
      <item>Zoran Sedlar, OIB 56354413363</item>
    </izvorni_sadrzaj>
    <derivirana_varijabla naziv="DomainObject.Predmet.StrankaListNazivFormatedOIB_1">
      <item>FINA Regionalni centar Zagreb, OIB 85821130368</item>
      <item>Zoran Sedlar, OIB 56354413363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>
      <item>Zoran Sedlar</item>
      <item>Renata Horvatin</item>
    </izvorni_sadrzaj>
    <derivirana_varijabla naziv="DomainObject.Predmet.OstaliListFormated_1">
      <item>Zoran Sedlar</item>
      <item>Renata Horvatin</item>
    </derivirana_varijabla>
  </DomainObject.Predmet.OstaliListFormated>
  <DomainObject.Predmet.OstaliListFormatedOIB>
    <izvorni_sadrzaj>
      <item>Zoran Sedlar, OIB 56354413363</item>
      <item>Renata Horvatin, OIB 45832446829</item>
    </izvorni_sadrzaj>
    <derivirana_varijabla naziv="DomainObject.Predmet.OstaliListFormatedOIB_1">
      <item>Zoran Sedlar, OIB 56354413363</item>
      <item>Renata Horvatin, OIB 45832446829</item>
    </derivirana_varijabla>
  </DomainObject.Predmet.OstaliListFormatedOIB>
  <DomainObject.Predmet.OstaliListFormatedWithAdress>
    <izvorni_sadrzaj>
      <item>Zoran Sedlar, Ulica Antuna Stipančića 16, 10000 Zagreb</item>
      <item>Renata Horvatin, Ivana Zajca 8, 31500 Našice</item>
    </izvorni_sadrzaj>
    <derivirana_varijabla naziv="DomainObject.Predmet.OstaliListFormatedWithAdress_1">
      <item>Zoran Sedlar, Ulica Antuna Stipančića 16, 10000 Zagreb</item>
      <item>Renata Horvatin, Ivana Zajca 8, 31500 Našice</item>
    </derivirana_varijabla>
  </DomainObject.Predmet.OstaliListFormatedWithAdress>
  <DomainObject.Predmet.OstaliListFormatedWithAdressOIB>
    <izvorni_sadrzaj>
      <item>Zoran Sedlar, OIB 56354413363, Ulica Antuna Stipančića 16, 10000 Zagreb</item>
      <item>Renata Horvatin, OIB 45832446829, Ivana Zajca 8, 31500 Našice</item>
    </izvorni_sadrzaj>
    <derivirana_varijabla naziv="DomainObject.Predmet.OstaliListFormatedWithAdressOIB_1">
      <item>Zoran Sedlar, OIB 56354413363, Ulica Antuna Stipančića 16, 10000 Zagreb</item>
      <item>Renata Horvatin, OIB 45832446829, Ivana Zajca 8, 31500 Našice</item>
    </derivirana_varijabla>
  </DomainObject.Predmet.OstaliListFormatedWithAdressOIB>
  <DomainObject.Predmet.OstaliListNazivFormated>
    <izvorni_sadrzaj>
      <item>Zoran Sedlar</item>
      <item>Renata Horvatin</item>
    </izvorni_sadrzaj>
    <derivirana_varijabla naziv="DomainObject.Predmet.OstaliListNazivFormated_1">
      <item>Zoran Sedlar</item>
      <item>Renata Horvatin</item>
    </derivirana_varijabla>
  </DomainObject.Predmet.OstaliListNazivFormated>
  <DomainObject.Predmet.OstaliListNazivFormatedOIB>
    <izvorni_sadrzaj>
      <item>Zoran Sedlar, OIB 56354413363</item>
      <item>Renata Horvatin, OIB 45832446829</item>
    </izvorni_sadrzaj>
    <derivirana_varijabla naziv="DomainObject.Predmet.OstaliListNazivFormatedOIB_1">
      <item>Zoran Sedlar, OIB 56354413363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St-2373/2016-22</izvorni_sadrzaj>
    <derivirana_varijabla naziv="DomainObject.PoslovniBrojDokumenta_1">St-2373/2016-22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DOGAĐAJI j.d.o.o.</item>
      <item>Zoran Sedlar</item>
      <item>Zoran Sedlar</item>
      <item>Renata Horvatin</item>
    </izvorni_sadrzaj>
    <derivirana_varijabla naziv="DomainObject.Predmet.SudioniciListNaziv_1">
      <item>FINA Regionalni centar Zagreb</item>
      <item>STIL DOGAĐAJI j.d.o.o.</item>
      <item>Zoran Sedlar</item>
      <item>Zoran Sedlar</item>
      <item>Renata Horvatin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  <item>, OIB 56354413363</item>
      <item>, OIB 56354413363</item>
      <item>, OIB 45832446829</item>
    </izvorni_sadrzaj>
    <derivirana_varijabla naziv="DomainObject.Predmet.SudioniciListNazivOIB_1">
      <item>, OIB 85821130368</item>
      <item>, OIB 26654574733</item>
      <item>, OIB 56354413363</item>
      <item>, OIB 56354413363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02BE9-2F62-478A-BC04-299BE9C67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892</properties:Words>
  <properties:Characters>4876</properties:Characters>
  <properties:Lines>89</properties:Lines>
  <properties:Paragraphs>24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2017-07-13T06:00:00Z</cp:lastPrinted>
  <dcterms:modified xmlns:xsi="http://www.w3.org/2001/XMLSchema-instance" xsi:type="dcterms:W3CDTF">2017-07-13T06:00:00Z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