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fa28" w14:paraId="180fa28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8A548C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A548C">
        <w:rPr>
          <w:sz w:val="24"/>
        </w:rPr>
        <w:t>2249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3925EB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3925EB">
        <w:rPr>
          <w:sz w:val="24"/>
          <w:szCs w:val="24"/>
        </w:rPr>
        <w:t>ARCULA d.o.o., Zagreb, Ivane Brlić Mažuranić 70, OIB: 71592994495,</w:t>
      </w:r>
      <w:r w:rsidR="009C125C">
        <w:rPr>
          <w:sz w:val="24"/>
          <w:szCs w:val="24"/>
        </w:rPr>
        <w:t xml:space="preserve">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3925EB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3925EB" w:rsidRPr="003925EB">
        <w:rPr>
          <w:sz w:val="24"/>
          <w:szCs w:val="24"/>
        </w:rPr>
        <w:t xml:space="preserve">ARCULA d.o.o., Zagreb, Ivane Brlić Mažuranić 70, </w:t>
      </w:r>
      <w:r w:rsidR="003925EB">
        <w:rPr>
          <w:sz w:val="24"/>
          <w:szCs w:val="24"/>
        </w:rPr>
        <w:t xml:space="preserve">MBS: 080412677, </w:t>
      </w:r>
      <w:r w:rsidR="003925EB" w:rsidRPr="003925EB">
        <w:rPr>
          <w:sz w:val="24"/>
          <w:szCs w:val="24"/>
        </w:rPr>
        <w:t>OIB: 71592994495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3925EB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3925EB" w:rsidRPr="003925EB">
        <w:rPr>
          <w:sz w:val="24"/>
          <w:szCs w:val="24"/>
        </w:rPr>
        <w:t>ARCULA d.o.o., Zagreb, Ivane Brlić Mažuranić 70, OIB: 71592994495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69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971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9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9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9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9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9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9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9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9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2249</izvorni_sadrzaj>
    <derivirana_varijabla naziv="DomainObject.Predmet.Broj_1">2249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St-2249/2015</izvorni_sadrzaj>
    <derivirana_varijabla naziv="DomainObject.Predmet.OznakaBroj_1">St-2249/2015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B.B.-UPIT d.o.o.</izvorni_sadrzaj>
    <derivirana_varijabla naziv="DomainObject.Predmet.ProtustrankaFormated_1">  B.B.-UPIT d.o.o.</derivirana_varijabla>
  </DomainObject.Predmet.ProtustrankaFormated>
  <DomainObject.Predmet.ProtustrankaFormatedOIB>
    <izvorni_sadrzaj>  B.B.-UPIT d.o.o., OIB 27305308477</izvorni_sadrzaj>
    <derivirana_varijabla naziv="DomainObject.Predmet.ProtustrankaFormatedOIB_1">  B.B.-UPIT d.o.o., OIB 27305308477</derivirana_varijabla>
  </DomainObject.Predmet.ProtustrankaFormatedOIB>
  <DomainObject.Predmet.ProtustrankaFormatedWithAdress>
    <izvorni_sadrzaj> B.B.-UPIT d.o.o., Bukovac 113, 10000 Zagreb</izvorni_sadrzaj>
    <derivirana_varijabla naziv="DomainObject.Predmet.ProtustrankaFormatedWithAdress_1"> B.B.-UPIT d.o.o., Bukovac 113, 10000 Zagreb</derivirana_varijabla>
  </DomainObject.Predmet.ProtustrankaFormatedWithAdress>
  <DomainObject.Predmet.ProtustrankaFormatedWithAdressOIB>
    <izvorni_sadrzaj> B.B.-UPIT d.o.o., OIB 27305308477, Bukovac 113, 10000 Zagreb</izvorni_sadrzaj>
    <derivirana_varijabla naziv="DomainObject.Predmet.ProtustrankaFormatedWithAdressOIB_1"> B.B.-UPIT d.o.o., OIB 27305308477, Bukovac 113, 10000 Zagreb</derivirana_varijabla>
  </DomainObject.Predmet.ProtustrankaFormatedWithAdressOIB>
  <DomainObject.Predmet.ProtustrankaWithAdress>
    <izvorni_sadrzaj>B.B.-UPIT d.o.o. Bukovac 113, 10000 Zagreb</izvorni_sadrzaj>
    <derivirana_varijabla naziv="DomainObject.Predmet.ProtustrankaWithAdress_1">B.B.-UPIT d.o.o. Bukovac 113, 10000 Zagreb</derivirana_varijabla>
  </DomainObject.Predmet.ProtustrankaWithAdress>
  <DomainObject.Predmet.ProtustrankaWithAdressOIB>
    <izvorni_sadrzaj>B.B.-UPIT d.o.o., OIB 27305308477, Bukovac 113, 10000 Zagreb</izvorni_sadrzaj>
    <derivirana_varijabla naziv="DomainObject.Predmet.ProtustrankaWithAdressOIB_1">B.B.-UPIT d.o.o., OIB 27305308477, Bukovac 113, 10000 Zagreb</derivirana_varijabla>
  </DomainObject.Predmet.ProtustrankaWithAdressOIB>
  <DomainObject.Predmet.ProtustrankaNazivFormated>
    <izvorni_sadrzaj>B.B.-UPIT d.o.o.</izvorni_sadrzaj>
    <derivirana_varijabla naziv="DomainObject.Predmet.ProtustrankaNazivFormated_1">B.B.-UPIT d.o.o.</derivirana_varijabla>
  </DomainObject.Predmet.ProtustrankaNazivFormated>
  <DomainObject.Predmet.ProtustrankaNazivFormatedOIB>
    <izvorni_sadrzaj>B.B.-UPIT d.o.o., OIB 27305308477</izvorni_sadrzaj>
    <derivirana_varijabla naziv="DomainObject.Predmet.ProtustrankaNazivFormatedOIB_1">B.B.-UPIT d.o.o., OIB 27305308477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B.B.-UPIT d.o.o.</item>
    </izvorni_sadrzaj>
    <derivirana_varijabla naziv="DomainObject.Predmet.ProtuStrankaListFormated_1">
      <item>B.B.-UPIT d.o.o.</item>
    </derivirana_varijabla>
  </DomainObject.Predmet.ProtuStrankaListFormated>
  <DomainObject.Predmet.ProtuStrankaListFormatedOIB>
    <izvorni_sadrzaj>
      <item>B.B.-UPIT d.o.o., OIB 27305308477</item>
    </izvorni_sadrzaj>
    <derivirana_varijabla naziv="DomainObject.Predmet.ProtuStrankaListFormatedOIB_1">
      <item>B.B.-UPIT d.o.o., OIB 27305308477</item>
    </derivirana_varijabla>
  </DomainObject.Predmet.ProtuStrankaListFormatedOIB>
  <DomainObject.Predmet.ProtuStrankaListFormatedWithAdress>
    <izvorni_sadrzaj>
      <item>B.B.-UPIT d.o.o., Bukovac 113, 10000 Zagreb</item>
    </izvorni_sadrzaj>
    <derivirana_varijabla naziv="DomainObject.Predmet.ProtuStrankaListFormatedWithAdress_1">
      <item>B.B.-UPIT d.o.o., Bukovac 113, 10000 Zagreb</item>
    </derivirana_varijabla>
  </DomainObject.Predmet.ProtuStrankaListFormatedWithAdress>
  <DomainObject.Predmet.ProtuStrankaListFormatedWithAdressOIB>
    <izvorni_sadrzaj>
      <item>B.B.-UPIT d.o.o., OIB 27305308477, Bukovac 113, 10000 Zagreb</item>
    </izvorni_sadrzaj>
    <derivirana_varijabla naziv="DomainObject.Predmet.ProtuStrankaListFormatedWithAdressOIB_1">
      <item>B.B.-UPIT d.o.o., OIB 27305308477, Bukovac 113, 10000 Zagreb</item>
    </derivirana_varijabla>
  </DomainObject.Predmet.ProtuStrankaListFormatedWithAdressOIB>
  <DomainObject.Predmet.ProtuStrankaListNazivFormated>
    <izvorni_sadrzaj>
      <item>B.B.-UPIT d.o.o.</item>
    </izvorni_sadrzaj>
    <derivirana_varijabla naziv="DomainObject.Predmet.ProtuStrankaListNazivFormated_1">
      <item>B.B.-UPIT d.o.o.</item>
    </derivirana_varijabla>
  </DomainObject.Predmet.ProtuStrankaListNazivFormated>
  <DomainObject.Predmet.ProtuStrankaListNazivFormatedOIB>
    <izvorni_sadrzaj>
      <item>B.B.-UPIT d.o.o., OIB 27305308477</item>
    </izvorni_sadrzaj>
    <derivirana_varijabla naziv="DomainObject.Predmet.ProtuStrankaListNazivFormatedOIB_1">
      <item>B.B.-UPIT d.o.o., OIB 27305308477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B.B.-UPIT d.o.o.</izvorni_sadrzaj>
    <derivirana_varijabla naziv="DomainObject.Predmet.ProtustrankaIDrugi_1">B.B.-UPIT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B.B.-UPIT d.o.o., OIB 27305308477, Bukovac 113, 10000 Zagreb</izvorni_sadrzaj>
    <derivirana_varijabla naziv="DomainObject.Predmet.ProtustrankaIDrugiAdressOIB_1">B.B.-UPIT d.o.o., OIB 27305308477, Bukovac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B.B.-UPIT d.o.o.</item>
    </izvorni_sadrzaj>
    <derivirana_varijabla naziv="DomainObject.Predmet.SudioniciListNaziv_1">
      <item>FINA Regionalni centar Zagreb</item>
      <item>B.B.-UPIT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B.B.-UPIT d.o.o., OIB 27305308477, Bukovac 113,10000 Zagreb</item>
    </izvorni_sadrzaj>
    <derivirana_varijabla naziv="DomainObject.Predmet.SudioniciListAdressOIB_1">
      <item>FINA Regionalni centar Zagreb, OIB 85821130368, Trg svibanjskih žrtava 1995. 1,10000 Zagreb</item>
      <item>B.B.-UPIT d.o.o., OIB 27305308477, Bukovac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27305308477</item>
    </izvorni_sadrzaj>
    <derivirana_varijabla naziv="DomainObject.Predmet.SudioniciListNazivOIB_1">
      <item>, OIB 85821130368</item>
      <item>, OIB 27305308477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1717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2015-11-09T08:25:00Z</dcterms:created>
  <dc:creator>Korisnik</dc:creator>
  <cp:lastModifiedBy>Maja Hilje</cp:lastModifiedBy>
  <cp:lastPrinted>2015-11-09T08:25:00Z</cp:lastPrinted>
  <dcterms:modified xmlns:xsi="http://www.w3.org/2001/XMLSchema-instance" xsi:type="dcterms:W3CDTF">2015-11-09T09:57:00Z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