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9ef2" w14:paraId="9829ef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E5A66">
        <w:rPr>
          <w:rFonts w:hAnsi="Times New Roman" w:ascii="Times New Roman"/>
          <w:sz w:val="24"/>
        </w:rPr>
        <w:t xml:space="preserve"> u </w:t>
      </w:r>
      <w:r w:rsidR="00970933">
        <w:rPr>
          <w:rFonts w:hAnsi="Times New Roman" w:ascii="Times New Roman"/>
          <w:sz w:val="24"/>
        </w:rPr>
        <w:t>Varaždinu</w:t>
      </w:r>
    </w:p>
    <w:p w:rsidRDefault="003E5A66" w:rsidP="003E5A66" w:rsidR="003E5A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</w:t>
      </w:r>
      <w:r w:rsidR="00155566" w:rsidRPr="00155566">
        <w:rPr>
          <w:sz w:val="24"/>
          <w:szCs w:val="24"/>
        </w:rPr>
        <w:t xml:space="preserve"> </w:t>
      </w:r>
      <w:r w:rsidR="00970933">
        <w:rPr>
          <w:sz w:val="24"/>
          <w:szCs w:val="24"/>
        </w:rPr>
        <w:t>3 St-45</w:t>
      </w:r>
      <w:r w:rsidR="00155566">
        <w:rPr>
          <w:sz w:val="24"/>
          <w:szCs w:val="24"/>
        </w:rPr>
        <w:t>/2017</w:t>
      </w:r>
    </w:p>
    <w:p w:rsidRDefault="00970933" w:rsidP="003E5A6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KOVKA d.o.o. u stečaju, Trg podravskih heroja 2a, Koprivnica</w:t>
      </w:r>
    </w:p>
    <w:p w:rsidRDefault="003E5A66" w:rsidP="003E5A66" w:rsidR="003E5A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3E5A66" w:rsidR="000E1F39" w:rsidRPr="003E5A6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970933">
        <w:rPr>
          <w:rFonts w:hAnsi="Times New Roman" w:ascii="Times New Roman"/>
          <w:sz w:val="24"/>
          <w:szCs w:val="24"/>
          <w:lang w:val="pl-PL"/>
        </w:rPr>
        <w:t>OBLJU OD 26</w:t>
      </w:r>
      <w:r w:rsidR="008A4D92">
        <w:rPr>
          <w:rFonts w:hAnsi="Times New Roman" w:ascii="Times New Roman"/>
          <w:sz w:val="24"/>
          <w:szCs w:val="24"/>
          <w:lang w:val="pl-PL"/>
        </w:rPr>
        <w:t>.09</w:t>
      </w:r>
      <w:r w:rsidR="00970933">
        <w:rPr>
          <w:rFonts w:hAnsi="Times New Roman" w:ascii="Times New Roman"/>
          <w:sz w:val="24"/>
          <w:szCs w:val="24"/>
          <w:lang w:val="pl-PL"/>
        </w:rPr>
        <w:t>.2017. do 26</w:t>
      </w:r>
      <w:r w:rsidR="000F7D59">
        <w:rPr>
          <w:rFonts w:hAnsi="Times New Roman" w:ascii="Times New Roman"/>
          <w:sz w:val="24"/>
          <w:szCs w:val="24"/>
          <w:lang w:val="pl-PL"/>
        </w:rPr>
        <w:t>.</w:t>
      </w:r>
      <w:r w:rsidR="008A4D92">
        <w:rPr>
          <w:rFonts w:hAnsi="Times New Roman" w:ascii="Times New Roman"/>
          <w:sz w:val="24"/>
          <w:szCs w:val="24"/>
          <w:lang w:val="pl-PL"/>
        </w:rPr>
        <w:t>12</w:t>
      </w:r>
      <w:r w:rsidR="003E5A66" w:rsidRPr="003E5A66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970933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otvoren je 14.lipnja 2017.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ročište i Izvještajno ročište odr</w:t>
      </w:r>
      <w:r w:rsidR="00970933">
        <w:rPr>
          <w:rFonts w:hAnsi="Times New Roman" w:ascii="Times New Roman"/>
          <w:sz w:val="24"/>
          <w:szCs w:val="24"/>
          <w:lang w:val="pl-PL"/>
        </w:rPr>
        <w:t>žano je 26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970933">
        <w:rPr>
          <w:rFonts w:hAnsi="Times New Roman" w:ascii="Times New Roman"/>
          <w:sz w:val="24"/>
          <w:szCs w:val="24"/>
          <w:lang w:val="pl-PL"/>
        </w:rPr>
        <w:t>rujna</w:t>
      </w:r>
      <w:r w:rsidR="000F7D59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2017.</w:t>
      </w:r>
    </w:p>
    <w:p w:rsidRDefault="00970933" w:rsidP="00970933" w:rsidR="0097093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Ustanovljeno je da d</w:t>
      </w:r>
      <w:r w:rsidRPr="00970933">
        <w:rPr>
          <w:rFonts w:hAnsi="Times New Roman" w:ascii="Times New Roman"/>
          <w:sz w:val="24"/>
          <w:szCs w:val="24"/>
          <w:lang w:val="pl-PL"/>
        </w:rPr>
        <w:t>ruštvo kao jedinu imovinu ima nekretnine  upisane u čkbr. 1483/1 stambeno-poslovna zgrada k.br. 4A sa 547 m2, dvorište sa 58 m2: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104/6244 etažno vlasništvo (E-8) ukupne površine 26 m2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72/6244 etažno vlasništvo (E-9) ukupne površine 18 m2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72/6244 etažno vlasništvo (E-10) ukupne površine 18 m2</w:t>
      </w: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</w:p>
    <w:p w:rsidRDefault="00970933" w:rsidP="00970933" w:rsidR="00970933" w:rsidRPr="00970933">
      <w:pPr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upisanih u zk.ul 11431 k.o.Koprivnica.</w:t>
      </w:r>
    </w:p>
    <w:p w:rsidRDefault="00A3659B" w:rsidP="000E1F39" w:rsidR="00A3659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F3CBF" w:rsidR="000E1F39" w:rsidRPr="006F3CB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6F3CBF" w:rsidP="006F3CBF" w:rsidR="006F3CBF" w:rsidRPr="006F3CBF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970933" w:rsidP="006F3CBF" w:rsidR="0055502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Podneskom kojim je predloženo da se vrijednost nekretnina utvrdi prema knjigovodstvenoj vrijednosti uvećanoj za porez predložene su sljeeće počene vrijednosti nekretnina:</w:t>
      </w:r>
    </w:p>
    <w:p w:rsidRDefault="00970933" w:rsidP="00970933" w:rsidR="00970933">
      <w:pPr>
        <w:pStyle w:val="Bezproreda"/>
      </w:pPr>
    </w:p>
    <w:p w:rsidRDefault="00970933" w:rsidP="00970933" w:rsidR="00970933" w:rsidRPr="009709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104/6244 etažno vlasništvo (E-8) ukupne površine 26 m2 po 26.331,76 kn+ PDV što iznosi  32.914,70 kn</w:t>
      </w:r>
    </w:p>
    <w:p w:rsidRDefault="00970933" w:rsidP="00970933" w:rsidR="00970933" w:rsidRPr="009709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72/6244 etažno vlasništvo (E-9) ukupne površine 18 m2 po 18.229,68 kn+ PDV što iznosi 22.787,10 kn</w:t>
      </w:r>
    </w:p>
    <w:p w:rsidRDefault="00970933" w:rsidP="00970933" w:rsidR="00970933" w:rsidRPr="009709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70933">
        <w:rPr>
          <w:rFonts w:hAnsi="Times New Roman" w:ascii="Times New Roman"/>
          <w:sz w:val="24"/>
          <w:szCs w:val="24"/>
          <w:lang w:val="pl-PL"/>
        </w:rPr>
        <w:t>Suvlasnički dio 72/6244 etažno vlasništvo (E-10) ukupne površine 18 m2 po 18.229,68 kn+ PDV što iznosi 22.787,10 kn</w:t>
      </w:r>
    </w:p>
    <w:p w:rsidRDefault="006F3CBF" w:rsidP="006F3CBF" w:rsidR="006F3C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 w:rsidRPr="00775BAA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775BAA" w:rsidP="00775BAA" w:rsidR="00775BAA" w:rsidRPr="00775BAA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75BAA" w:rsidP="00775BAA" w:rsidR="00775BAA" w:rsidRPr="00775BAA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970933" w:rsidP="000E1F39" w:rsidR="0044466D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odluke skupštine o početnoj vrijednosti nekretnina i pokrivanju troškova stečajnog postupka pristupiti će se unovčenju nekretnina prema odluci skupštine vjerovnika</w:t>
      </w:r>
    </w:p>
    <w:p w:rsidRDefault="0044466D" w:rsidP="000E1F39" w:rsidR="0044466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44466D" w:rsidP="000E1F39" w:rsidR="0044466D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70933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Virovitica, 27</w:t>
      </w:r>
      <w:r w:rsidR="00A3659B">
        <w:rPr>
          <w:rFonts w:hAnsi="Times New Roman" w:ascii="Times New Roman"/>
          <w:sz w:val="24"/>
          <w:szCs w:val="24"/>
          <w:lang w:val="pl-PL"/>
        </w:rPr>
        <w:t>.12</w:t>
      </w:r>
      <w:r w:rsidR="00775BAA">
        <w:rPr>
          <w:rFonts w:hAnsi="Times New Roman" w:ascii="Times New Roman"/>
          <w:sz w:val="24"/>
          <w:szCs w:val="24"/>
          <w:lang w:val="pl-PL"/>
        </w:rPr>
        <w:t>.2017.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:rsidRDefault="00775BAA" w:rsidP="000E1F39" w:rsidR="00775BAA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993770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D43F2"/>
    <w:multiLevelType w:val="hybridMultilevel"/>
    <w:tmpl w:val="514658E8"/>
    <w:lvl w:tplc="A20C40E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66854F4C"/>
    <w:multiLevelType w:val="hybridMultilevel"/>
    <w:tmpl w:val="554CA81C"/>
    <w:lvl w:tplc="E09AF50C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742527"/>
    <w:multiLevelType w:val="hybridMultilevel"/>
    <w:tmpl w:val="0AE44D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0F7D59"/>
    <w:rsid w:val="00155566"/>
    <w:rsid w:val="00160111"/>
    <w:rsid w:val="002B3641"/>
    <w:rsid w:val="003E5A66"/>
    <w:rsid w:val="0044466D"/>
    <w:rsid w:val="004737BF"/>
    <w:rsid w:val="0048411C"/>
    <w:rsid w:val="004C715C"/>
    <w:rsid w:val="004E28A4"/>
    <w:rsid w:val="0055361F"/>
    <w:rsid w:val="00555029"/>
    <w:rsid w:val="0057037F"/>
    <w:rsid w:val="006D2B79"/>
    <w:rsid w:val="006F3CBF"/>
    <w:rsid w:val="006F6A49"/>
    <w:rsid w:val="00775BAA"/>
    <w:rsid w:val="007B534F"/>
    <w:rsid w:val="008512FB"/>
    <w:rsid w:val="008A4D92"/>
    <w:rsid w:val="00970933"/>
    <w:rsid w:val="00973B15"/>
    <w:rsid w:val="00993770"/>
    <w:rsid w:val="00A3659B"/>
    <w:rsid w:val="00C61F72"/>
    <w:rsid w:val="00F1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39"/>
    <w:rsid w:val="00A3659B"/>
    <w:pPr>
      <w:spacing w:lineRule="auto" w:line="240" w:after="0"/>
    </w:pPr>
    <w:rPr>
      <w:rFonts w:eastAsiaTheme="minorHAnsi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970933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2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8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8A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8A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8A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39"/>
    <w:rsid w:val="00A3659B"/>
    <w:pPr>
      <w:spacing w:after="0" w:line="240" w:lineRule="auto"/>
    </w:pPr>
    <w:rPr>
      <w:rFonts w:eastAsiaTheme="minorHAnsi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970933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2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8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8A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8A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8A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872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St-45/2017-26</izvorni_sadrzaj>
    <derivirana_varijabla naziv="DomainObject.Oznaka_1">St-45/2017-26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</izvorni_sadrzaj>
    <derivirana_varijabla naziv="DomainObject.Predmet.Opis_1">Prijedlog za otvaranje st. postupka 19.2.2016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KOVKA proizvodnja, trgovina i usluge d.o.o. zastupanog po punomoćniku Julijan Kovačić</izvorni_sadrzaj>
    <derivirana_varijabla naziv="DomainObject.Predmet.ProtustrankaFormated_1">  KOVKA proizvodnja, trgovina i usluge d.o.o. zastupanog po punomoćniku Julijan Kovačić</derivirana_varijabla>
  </DomainObject.Predmet.ProtustrankaFormated>
  <DomainObject.Predmet.ProtustrankaFormatedOIB>
    <izvorni_sadrzaj>  KOVKA proizvodnja, trgovina i usluge d.o.o., OIB 23292959969 zastupanog po punomoćniku Julijan Kovačić</izvorni_sadrzaj>
    <derivirana_varijabla naziv="DomainObject.Predmet.ProtustrankaFormatedOIB_1">  KOVKA proizvodnja, trgovina i usluge d.o.o., OIB 23292959969 zastupanog po punomoćniku Julijan Kovačić</derivirana_varijabla>
  </DomainObject.Predmet.ProtustrankaFormatedOIB>
  <DomainObject.Predmet.ProtustrankaFormatedWithAdress>
    <izvorni_sadrzaj> KOVKA proizvodnja, trgovina i usluge d.o.o., Trg podravskih heroja 2A, 48000 Koprivnica zastupanog po punomoćniku Julijan Kovačić</izvorni_sadrzaj>
    <derivirana_varijabla naziv="DomainObject.Predmet.ProtustrankaFormatedWithAdress_1"> KOVKA proizvodnja, trgovina i usluge d.o.o., Trg podravskih heroja 2A, 48000 Koprivnica zastupanog po punomoćniku Julijan Kovačić</derivirana_varijabla>
  </DomainObject.Predmet.ProtustrankaFormatedWithAdress>
  <DomainObject.Predmet.ProtustrankaFormatedWithAdressOIB>
    <izvorni_sadrzaj> KOVKA proizvodnja, trgovina i usluge d.o.o., OIB 23292959969, Trg podravskih heroja 2A, 48000 Koprivnica zastupanog po punomoćniku Julijan Kovačić</izvorni_sadrzaj>
    <derivirana_varijabla naziv="DomainObject.Predmet.ProtustrankaFormatedWithAdressOIB_1"> KOVKA proizvodnja, trgovina i usluge d.o.o., OIB 23292959969, Trg podravskih heroja 2A, 48000 Koprivnica zastupanog po punomoćniku Julijan Kovačić</derivirana_varijabla>
  </DomainObject.Predmet.ProtustrankaFormatedWithAdressOIB>
  <DomainObject.Predmet.ProtustrankaWithAdress>
    <izvorni_sadrzaj>KOVKA proizvodnja, trgovina i usluge d.o.o. Trg podravskih heroja 2A, 48000 Koprivnica</izvorni_sadrzaj>
    <derivirana_varijabla naziv="DomainObject.Predmet.ProtustrankaWithAdress_1">KOVKA proizvodnja, trgovina i usluge d.o.o. Trg podravskih heroja 2A, 48000 Koprivnica</derivirana_varijabla>
  </DomainObject.Predmet.ProtustrankaWithAdress>
  <DomainObject.Predmet.ProtustrankaWithAdressOIB>
    <izvorni_sadrzaj>KOVKA proizvodnja, trgovina i usluge d.o.o., OIB 23292959969, Trg podravskih heroja 2A, 48000 Koprivnica</izvorni_sadrzaj>
    <derivirana_varijabla naziv="DomainObject.Predmet.ProtustrankaWithAdressOIB_1">KOVKA proizvodnja, trgovina i usluge d.o.o., OIB 23292959969, Trg podravskih heroja 2A, 48000 Koprivnica</derivirana_varijabla>
  </DomainObject.Predmet.ProtustrankaWithAdressOIB>
  <DomainObject.Predmet.ProtustrankaNazivFormated>
    <izvorni_sadrzaj>KOVKA proizvodnja, trgovina i usluge d.o.o.</izvorni_sadrzaj>
    <derivirana_varijabla naziv="DomainObject.Predmet.ProtustrankaNazivFormated_1">KOVKA proizvodnja, trgovina i usluge d.o.o.</derivirana_varijabla>
  </DomainObject.Predmet.ProtustrankaNazivFormated>
  <DomainObject.Predmet.ProtustrankaNazivFormatedOIB>
    <izvorni_sadrzaj>KOVKA proizvodnja, trgovina i usluge d.o.o., OIB 23292959969</izvorni_sadrzaj>
    <derivirana_varijabla naziv="DomainObject.Predmet.ProtustrankaNazivFormatedOIB_1">KOVKA proizvodnja, trgovina i usluge d.o.o., OIB 23292959969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54762.00</izvorni_sadrzaj>
    <derivirana_varijabla naziv="DomainObject.Predmet.TrenutnaVrijednost_1">54762.00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KOVKA proizvodnja, trgovina i usluge d.o.o. zastupanog po punomoćniku Julijan Kovačić</item>
    </izvorni_sadrzaj>
    <derivirana_varijabla naziv="DomainObject.Predmet.ProtuStrankaListFormated_1">
      <item>KOVKA proizvodnja, trgovina i usluge d.o.o. zastupanog po punomoćniku Julijan Kovačić</item>
    </derivirana_varijabla>
  </DomainObject.Predmet.ProtuStrankaListFormated>
  <DomainObject.Predmet.ProtuStrankaListFormatedOIB>
    <izvorni_sadrzaj>
      <item>KOVKA proizvodnja, trgovina i usluge d.o.o., OIB 23292959969 zastupanog po punomoćniku Julijan Kovačić</item>
    </izvorni_sadrzaj>
    <derivirana_varijabla naziv="DomainObject.Predmet.ProtuStrankaListFormatedOIB_1">
      <item>KOVKA proizvodnja, trgovina i usluge d.o.o., OIB 23292959969 zastupanog po punomoćniku Julijan Kovačić</item>
    </derivirana_varijabla>
  </DomainObject.Predmet.ProtuStrankaListFormatedOIB>
  <DomainObject.Predmet.ProtuStrankaListFormatedWithAdress>
    <izvorni_sadrzaj>
      <item>KOVKA proizvodnja, trgovina i usluge d.o.o., Trg podravskih heroja 2A, 48000 Koprivnica zastupanog po punomoćniku Julijan Kovačić</item>
    </izvorni_sadrzaj>
    <derivirana_varijabla naziv="DomainObject.Predmet.ProtuStrankaListFormatedWithAdress_1">
      <item>KOVKA proizvodnja, trgovina i usluge d.o.o., Trg podravskih heroja 2A, 48000 Koprivnica zastupanog po punomoćniku Julijan Kovačić</item>
    </derivirana_varijabla>
  </DomainObject.Predmet.ProtuStrankaListFormatedWithAdress>
  <DomainObject.Predmet.ProtuStrankaListFormatedWithAdressOIB>
    <izvorni_sadrzaj>
      <item>KOVKA proizvodnja, trgovina i usluge d.o.o., OIB 23292959969, Trg podravskih heroja 2A, 48000 Koprivnica zastupanog po punomoćniku Julijan Kovačić</item>
    </izvorni_sadrzaj>
    <derivirana_varijabla naziv="DomainObject.Predmet.ProtuStrankaListFormatedWithAdressOIB_1">
      <item>KOVKA proizvodnja, trgovina i usluge d.o.o., OIB 23292959969, Trg podravskih heroja 2A, 48000 Koprivnica zastupanog po punomoćniku Julijan Kovačić</item>
    </derivirana_varijabla>
  </DomainObject.Predmet.ProtuStrankaListFormatedWithAdressOIB>
  <DomainObject.Predmet.ProtuStrankaListNazivFormated>
    <izvorni_sadrzaj>
      <item>KOVKA proizvodnja, trgovina i usluge d.o.o.</item>
    </izvorni_sadrzaj>
    <derivirana_varijabla naziv="DomainObject.Predmet.ProtuStrankaListNazivFormated_1">
      <item>KOVKA proizvodnja, trgovina i usluge d.o.o.</item>
    </derivirana_varijabla>
  </DomainObject.Predmet.ProtuStrankaListNazivFormated>
  <DomainObject.Predmet.ProtuStrankaListNazivFormatedOIB>
    <izvorni_sadrzaj>
      <item>KOVKA proizvodnja, trgovina i usluge d.o.o., OIB 23292959969</item>
    </izvorni_sadrzaj>
    <derivirana_varijabla naziv="DomainObject.Predmet.ProtuStrankaListNazivFormatedOIB_1">
      <item>KOVKA proizvodnja, trgovina i usluge d.o.o., OIB 23292959969</item>
    </derivirana_varijabla>
  </DomainObject.Predmet.ProtuStrankaListNazivFormatedOIB>
  <DomainObject.Predmet.OstaliListFormated>
    <izvorni_sadrzaj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izvorni_sadrzaj>
    <derivirana_varijabla naziv="DomainObject.Predmet.OstaliListFormated_1"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derivirana_varijabla>
  </DomainObject.Predmet.OstaliListFormated>
  <DomainObject.Predmet.OstaliListFormatedOIB>
    <izvorni_sadrzaj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izvorni_sadrzaj>
    <derivirana_varijabla naziv="DomainObject.Predmet.OstaliListFormatedOIB_1"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derivirana_varijabla>
  </DomainObject.Predmet.OstaliListFormatedOIB>
  <DomainObject.Predmet.OstaliListFormatedWithAdress>
    <izvorni_sadrzaj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_1"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OIB_1"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Julijan Kovačić</item>
      <item>Sudski registar TS u Varaždinu</item>
      <item>Vanda Kovačević Gelenčer</item>
    </izvorni_sadrzaj>
    <derivirana_varijabla naziv="DomainObject.Predmet.OstaliListNazivFormated_1">
      <item>Županijsko državno odvjetništvo u Varaždinu</item>
      <item>Financijska agencija</item>
      <item>Julijan Kovačić</item>
      <item>Sudski registar TS u Varaždinu</item>
      <item>Vanda Kovačević Gelenčer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izvorni_sadrzaj>
    <derivirana_varijabla naziv="DomainObject.Predmet.OstaliListNazivFormatedOIB_1"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KOVKA proizvodnja, trgovina i usluge d.o.o.</izvorni_sadrzaj>
    <derivirana_varijabla naziv="DomainObject.Predmet.ProtustrankaIDrugi_1">KOVKA proizvodnja, trgovina i usluge d.o.o.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KOVKA proizvodnja, trgovina i usluge d.o.o., OIB 23292959969, Trg podravskih heroja 2A, 48000 Koprivnica</izvorni_sadrzaj>
    <derivirana_varijabla naziv="DomainObject.Predmet.ProtustrankaIDrugiAdressOIB_1">KOVKA proizvodnja, trgovina i usluge d.o.o., OIB 23292959969, Trg podravskih heroja 2A,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izvorni_sadrzaj>
    <derivirana_varijabla naziv="DomainObject.Predmet.SudioniciListNaziv_1"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derivirana_varijabla>
  </DomainObject.Predmet.SudioniciListNaziv>
  <DomainObject.Predmet.SudioniciListAdressOIB>
    <izvorni_sadrzaj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izvorni_sadrzaj>
    <derivirana_varijabla naziv="DomainObject.Predmet.SudioniciListAdressOIB_1"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23292959969</item>
      <item>, OIB null</item>
      <item>, OIB 18683136487</item>
      <item>, OIB 85821130368</item>
      <item>, OIB 16861821212</item>
      <item>, OIB null</item>
      <item>, OIB null</item>
    </izvorni_sadrzaj>
    <derivirana_varijabla naziv="DomainObject.Predmet.SudioniciListNazivOIB_1">
      <item>, OIB 23292959969</item>
      <item>, OIB null</item>
      <item>, OIB 18683136487</item>
      <item>, OIB 85821130368</item>
      <item>, OIB 16861821212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236</properties:Words>
  <properties:Characters>1455</properties:Characters>
  <properties:Lines>45</properties:Lines>
  <properties:Paragraphs>23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2017-08-04T06:19:00Z</dcterms:created>
  <dc:creator>ADMINIBM</dc:creator>
  <cp:lastModifiedBy>Tatjana Rukelj</cp:lastModifiedBy>
  <cp:lastPrinted>2017-08-24T04:46:00Z</cp:lastPrinted>
  <dcterms:modified xmlns:xsi="http://www.w3.org/2001/XMLSchema-instance" xsi:type="dcterms:W3CDTF">2018-01-08T11:33:00Z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St-45/2017-26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