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6028" w14:paraId="9276028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EC19FA">
        <w:rPr>
          <w:rFonts w:cs="Times New Roman" w:hAnsi="Times New Roman" w:ascii="Times New Roman"/>
          <w:b/>
          <w:sz w:val="24"/>
          <w:szCs w:val="24"/>
          <w:lang w:eastAsia="hr-HR" w:val="hr-HR"/>
        </w:rPr>
        <w:t>9</w:t>
      </w:r>
      <w:r w:rsidR="009E7355">
        <w:rPr>
          <w:rFonts w:cs="Times New Roman" w:hAnsi="Times New Roman" w:ascii="Times New Roman"/>
          <w:b/>
          <w:sz w:val="24"/>
          <w:szCs w:val="24"/>
          <w:lang w:eastAsia="hr-HR" w:val="hr-HR"/>
        </w:rPr>
        <w:t>40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5546B4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POHORJE d.o.o., OIB: 20323298206 sa sjedištem u Milanlug 7, Čaglin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POHORJE d.o.o., OIB: 20323298206 sa sjedištem u Milanlug 7, Čaglin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DD3112">
        <w:rPr>
          <w:rFonts w:cs="Times New Roman" w:hAnsi="Times New Roman" w:ascii="Times New Roman"/>
          <w:sz w:val="24"/>
          <w:szCs w:val="24"/>
          <w:lang w:val="hr-HR"/>
        </w:rPr>
        <w:t>Blanka Gambiraža, Šamačka 9/I,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D7693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A712C9" w:rsidRPr="00A712C9">
        <w:rPr>
          <w:rFonts w:cs="Times New Roman" w:hAnsi="Times New Roman" w:ascii="Times New Roman"/>
          <w:sz w:val="24"/>
          <w:szCs w:val="24"/>
          <w:lang w:val="hr-HR"/>
        </w:rPr>
        <w:t>10</w:t>
      </w:r>
      <w:r w:rsidR="00D715B3" w:rsidRPr="00A712C9">
        <w:rPr>
          <w:rFonts w:cs="Times New Roman" w:hAnsi="Times New Roman" w:ascii="Times New Roman"/>
          <w:sz w:val="24"/>
          <w:szCs w:val="24"/>
          <w:lang w:val="hr-HR"/>
        </w:rPr>
        <w:t>:</w:t>
      </w:r>
      <w:r w:rsidR="00A712C9" w:rsidRPr="00A712C9">
        <w:rPr>
          <w:rFonts w:cs="Times New Roman" w:hAnsi="Times New Roman" w:ascii="Times New Roman"/>
          <w:sz w:val="24"/>
          <w:szCs w:val="24"/>
          <w:lang w:val="hr-HR"/>
        </w:rPr>
        <w:t>0</w:t>
      </w:r>
      <w:r w:rsidR="0021764C" w:rsidRPr="00A712C9">
        <w:rPr>
          <w:rFonts w:cs="Times New Roman" w:hAnsi="Times New Roman" w:ascii="Times New Roman"/>
          <w:sz w:val="24"/>
          <w:szCs w:val="24"/>
          <w:lang w:val="hr-HR"/>
        </w:rPr>
        <w:t>0</w:t>
      </w:r>
      <w:r w:rsidR="00A94D31" w:rsidRPr="00A712C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764C" w:rsidP="00A712C9" w:rsidR="0021764C" w:rsidRPr="00A712C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nad dužnikom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POHORJE d.o.o.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izvršit će se upisom zabilježbe kod zk odjela Općinskog suda u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Požegi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nekretninama upisane u zk.ul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164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Poreč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kč.br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350 šuma Lipovica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sa 5640 m2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provedba se povjerava zk odjelu Općinskog suda u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Požegi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D311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</w:t>
      </w:r>
    </w:p>
    <w:p w:rsidRDefault="00DD3112" w:rsidP="00DD3112" w:rsidR="00DD3112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940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DD3112" w:rsidP="00DD3112" w:rsidR="00DD3112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DD3112" w:rsidP="00DD3112" w:rsidR="00DD3112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320C5" w:rsidP="00DD3112" w:rsidR="00D54CDA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</w:t>
      </w:r>
      <w:r w:rsidR="009E735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40</w:t>
      </w:r>
      <w:r w:rsidR="009B19F9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D7693D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10. rujna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11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D7693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3D2033" w:rsidP="00BE25A1" w:rsidR="003D2033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DD3112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924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40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navodeći da je dužnik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dan 01. rujna 2015.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1443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9E7355">
        <w:rPr>
          <w:rFonts w:cs="Times New Roman" w:hAnsi="Times New Roman" w:ascii="Times New Roman"/>
          <w:color w:val="000000"/>
          <w:sz w:val="24"/>
          <w:szCs w:val="24"/>
          <w:lang w:val="hr-HR"/>
        </w:rPr>
        <w:t>37.480,83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</w:t>
      </w:r>
    </w:p>
    <w:p w:rsidRDefault="00DD3112" w:rsidP="00DD3112" w:rsidR="00DD3112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940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DD3112" w:rsidP="00DD3112" w:rsidR="00DD3112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DD3112" w:rsidP="00DD3112" w:rsidR="00DD3112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A0A23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 nekretnin</w:t>
      </w:r>
      <w:r w:rsidR="00D7693D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upisanih u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 164 k.o Poreč i to kč.br 350 šuma Lipovica, sa 5640 m2</w:t>
      </w:r>
      <w:r w:rsidR="00D7693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 ima upisano založno pravo, stoga je sud svojim rješenjem obustavio skraćeni stečajni postupak a postupak je nastavljen po općim odredbama stečajnog zakona (St-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924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/2015-4 od 7.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2016.).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712C9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p w:rsidRDefault="00A16085" w:rsidP="00D54CDA" w:rsidR="00A16085">
      <w:pPr>
        <w:spacing w:after="0"/>
        <w:rPr>
          <w:rFonts w:cs="Times New Roman" w:hAnsi="Times New Roman" w:ascii="Times New Roman"/>
        </w:rPr>
      </w:pPr>
    </w:p>
    <w:sectPr w:rsidR="00A16085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169" w:rsidP="00AA5B72" w:rsidR="00A30169">
      <w:pPr>
        <w:spacing w:lineRule="auto" w:line="240" w:after="0"/>
      </w:pPr>
      <w:r>
        <w:separator/>
      </w:r>
    </w:p>
  </w:endnote>
  <w:endnote w:id="0" w:type="continuationSeparator">
    <w:p w:rsidRDefault="00A30169" w:rsidP="00AA5B72" w:rsidR="00A301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169" w:rsidP="00AA5B72" w:rsidR="00A30169">
      <w:pPr>
        <w:spacing w:lineRule="auto" w:line="240" w:after="0"/>
      </w:pPr>
      <w:r>
        <w:separator/>
      </w:r>
    </w:p>
  </w:footnote>
  <w:footnote w:id="0" w:type="continuationSeparator">
    <w:p w:rsidRDefault="00A30169" w:rsidP="00AA5B72" w:rsidR="00A301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61408F" w:rsidRPr="0061408F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73635"/>
    <w:rsid w:val="000879D7"/>
    <w:rsid w:val="000B3134"/>
    <w:rsid w:val="000C4CA3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1764C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32D3"/>
    <w:rsid w:val="004464AB"/>
    <w:rsid w:val="00450926"/>
    <w:rsid w:val="0046137C"/>
    <w:rsid w:val="0048526C"/>
    <w:rsid w:val="00494E76"/>
    <w:rsid w:val="004A2CE4"/>
    <w:rsid w:val="004B6045"/>
    <w:rsid w:val="004C0EC4"/>
    <w:rsid w:val="00512415"/>
    <w:rsid w:val="0053021B"/>
    <w:rsid w:val="00540B23"/>
    <w:rsid w:val="00545BA2"/>
    <w:rsid w:val="005546B4"/>
    <w:rsid w:val="005A6602"/>
    <w:rsid w:val="005C14B3"/>
    <w:rsid w:val="005C3034"/>
    <w:rsid w:val="005D7BFD"/>
    <w:rsid w:val="005E26F1"/>
    <w:rsid w:val="005F34DF"/>
    <w:rsid w:val="00604234"/>
    <w:rsid w:val="0061408F"/>
    <w:rsid w:val="00652364"/>
    <w:rsid w:val="0065486D"/>
    <w:rsid w:val="00695E20"/>
    <w:rsid w:val="006A4AA5"/>
    <w:rsid w:val="006C1BFF"/>
    <w:rsid w:val="006C24F0"/>
    <w:rsid w:val="006C618A"/>
    <w:rsid w:val="00725727"/>
    <w:rsid w:val="0073237B"/>
    <w:rsid w:val="00735269"/>
    <w:rsid w:val="007356FA"/>
    <w:rsid w:val="007510CF"/>
    <w:rsid w:val="00754CBC"/>
    <w:rsid w:val="00772671"/>
    <w:rsid w:val="00785D1F"/>
    <w:rsid w:val="007A0A23"/>
    <w:rsid w:val="007A1417"/>
    <w:rsid w:val="007A21AE"/>
    <w:rsid w:val="007A3C29"/>
    <w:rsid w:val="007B2F10"/>
    <w:rsid w:val="007B7BBA"/>
    <w:rsid w:val="007D0FD6"/>
    <w:rsid w:val="007D6F7F"/>
    <w:rsid w:val="007E290B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8292E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67053"/>
    <w:rsid w:val="00981644"/>
    <w:rsid w:val="00993FC8"/>
    <w:rsid w:val="00996E9F"/>
    <w:rsid w:val="009A5E01"/>
    <w:rsid w:val="009B19F9"/>
    <w:rsid w:val="009C3F29"/>
    <w:rsid w:val="009E7355"/>
    <w:rsid w:val="009F5675"/>
    <w:rsid w:val="00A16085"/>
    <w:rsid w:val="00A17294"/>
    <w:rsid w:val="00A175DC"/>
    <w:rsid w:val="00A2754F"/>
    <w:rsid w:val="00A30169"/>
    <w:rsid w:val="00A61CE3"/>
    <w:rsid w:val="00A63DE4"/>
    <w:rsid w:val="00A712C9"/>
    <w:rsid w:val="00A73C51"/>
    <w:rsid w:val="00A77A53"/>
    <w:rsid w:val="00A8785B"/>
    <w:rsid w:val="00A94D31"/>
    <w:rsid w:val="00AA5B72"/>
    <w:rsid w:val="00AB133E"/>
    <w:rsid w:val="00AE1542"/>
    <w:rsid w:val="00AF0AD7"/>
    <w:rsid w:val="00B24195"/>
    <w:rsid w:val="00B33795"/>
    <w:rsid w:val="00BB4B3F"/>
    <w:rsid w:val="00BE25A1"/>
    <w:rsid w:val="00BE71CD"/>
    <w:rsid w:val="00C04D00"/>
    <w:rsid w:val="00C320C5"/>
    <w:rsid w:val="00C62343"/>
    <w:rsid w:val="00C84E28"/>
    <w:rsid w:val="00CA4763"/>
    <w:rsid w:val="00CA47CC"/>
    <w:rsid w:val="00CC120C"/>
    <w:rsid w:val="00CC423D"/>
    <w:rsid w:val="00CC7E12"/>
    <w:rsid w:val="00CD1E41"/>
    <w:rsid w:val="00CE2E18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7693D"/>
    <w:rsid w:val="00DA27DA"/>
    <w:rsid w:val="00DC4AC6"/>
    <w:rsid w:val="00DD3112"/>
    <w:rsid w:val="00DE414D"/>
    <w:rsid w:val="00DE7E44"/>
    <w:rsid w:val="00E01940"/>
    <w:rsid w:val="00E03F28"/>
    <w:rsid w:val="00E07935"/>
    <w:rsid w:val="00E1265A"/>
    <w:rsid w:val="00E35F2F"/>
    <w:rsid w:val="00E7377E"/>
    <w:rsid w:val="00E94DBB"/>
    <w:rsid w:val="00EC19FA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3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C5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73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C5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St-940/2018</izvorni_sadrzaj>
    <derivirana_varijabla naziv="DomainObject.Predmet.OznakaBroj_1">St-940/2018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POHORJE d.o.o. za šumarstvo, proizvodnju i usluge</izvorni_sadrzaj>
    <derivirana_varijabla naziv="DomainObject.Predmet.ProtustrankaFormated_1">  POHORJE d.o.o. za šumarstvo, proizvodnju i usluge</derivirana_varijabla>
  </DomainObject.Predmet.ProtustrankaFormated>
  <DomainObject.Predmet.ProtustrankaFormatedOIB>
    <izvorni_sadrzaj>  POHORJE d.o.o. za šumarstvo, proizvodnju i usluge, OIB 20323298206</izvorni_sadrzaj>
    <derivirana_varijabla naziv="DomainObject.Predmet.ProtustrankaFormatedOIB_1">  POHORJE d.o.o. za šumarstvo, proizvodnju i usluge, OIB 20323298206</derivirana_varijabla>
  </DomainObject.Predmet.ProtustrankaFormatedOIB>
  <DomainObject.Predmet.ProtustrankaFormatedWithAdress>
    <izvorni_sadrzaj> POHORJE d.o.o. za šumarstvo, proizvodnju i usluge, Milanlug 7, 34350 Čaglin</izvorni_sadrzaj>
    <derivirana_varijabla naziv="DomainObject.Predmet.ProtustrankaFormatedWithAdress_1"> POHORJE d.o.o. za šumarstvo, proizvodnju i usluge, Milanlug 7, 34350 Čaglin</derivirana_varijabla>
  </DomainObject.Predmet.ProtustrankaFormatedWithAdress>
  <DomainObject.Predmet.ProtustrankaFormatedWithAdressOIB>
    <izvorni_sadrzaj> POHORJE d.o.o. za šumarstvo, proizvodnju i usluge, OIB 20323298206, Milanlug 7, 34350 Čaglin</izvorni_sadrzaj>
    <derivirana_varijabla naziv="DomainObject.Predmet.ProtustrankaFormatedWithAdressOIB_1"> POHORJE d.o.o. za šumarstvo, proizvodnju i usluge, OIB 20323298206, Milanlug 7, 34350 Čaglin</derivirana_varijabla>
  </DomainObject.Predmet.ProtustrankaFormatedWithAdressOIB>
  <DomainObject.Predmet.ProtustrankaWithAdress>
    <izvorni_sadrzaj>POHORJE d.o.o. za šumarstvo, proizvodnju i usluge Milanlug 7, 34350 Čaglin</izvorni_sadrzaj>
    <derivirana_varijabla naziv="DomainObject.Predmet.ProtustrankaWithAdress_1">POHORJE d.o.o. za šumarstvo, proizvodnju i usluge Milanlug 7, 34350 Čaglin</derivirana_varijabla>
  </DomainObject.Predmet.ProtustrankaWithAdress>
  <DomainObject.Predmet.ProtustrankaWithAdressOIB>
    <izvorni_sadrzaj>POHORJE d.o.o. za šumarstvo, proizvodnju i usluge, OIB 20323298206, Milanlug 7, 34350 Čaglin</izvorni_sadrzaj>
    <derivirana_varijabla naziv="DomainObject.Predmet.ProtustrankaWithAdressOIB_1">POHORJE d.o.o. za šumarstvo, proizvodnju i usluge, OIB 20323298206, Milanlug 7, 34350 Čaglin</derivirana_varijabla>
  </DomainObject.Predmet.ProtustrankaWithAdressOIB>
  <DomainObject.Predmet.ProtustrankaNazivFormated>
    <izvorni_sadrzaj>POHORJE d.o.o. za šumarstvo, proizvodnju i usluge</izvorni_sadrzaj>
    <derivirana_varijabla naziv="DomainObject.Predmet.ProtustrankaNazivFormated_1">POHORJE d.o.o. za šumarstvo, proizvodnju i usluge</derivirana_varijabla>
  </DomainObject.Predmet.ProtustrankaNazivFormated>
  <DomainObject.Predmet.ProtustrankaNazivFormatedOIB>
    <izvorni_sadrzaj>POHORJE d.o.o. za šumarstvo, proizvodnju i usluge, OIB 20323298206</izvorni_sadrzaj>
    <derivirana_varijabla naziv="DomainObject.Predmet.ProtustrankaNazivFormatedOIB_1">POHORJE d.o.o. za šumarstvo, proizvodnju i usluge, OIB 20323298206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FINANCIJE POREZNA UPRAVA</izvorni_sadrzaj>
    <derivirana_varijabla naziv="DomainObject.Predmet.StrankaFormated_1">  RH MINISTARSTVO FINANCIJE POREZNA UPRAVA</derivirana_varijabla>
  </DomainObject.Predmet.StrankaFormated>
  <DomainObject.Predmet.StrankaFormatedOIB>
    <izvorni_sadrzaj>  RH MINISTARSTVO FINANCIJE POREZNA UPRAVA, OIB 18683136487</izvorni_sadrzaj>
    <derivirana_varijabla naziv="DomainObject.Predmet.StrankaFormatedOIB_1">  RH MINISTARSTVO FINANCIJE POREZNA UPRAVA, OIB 18683136487</derivirana_varijabla>
  </DomainObject.Predmet.StrankaFormatedOIB>
  <DomainObject.Predmet.StrankaFormatedWithAdress>
    <izvorni_sadrzaj> RH MINISTARSTVO FINANCIJE POREZNA UPRAVA, Katančićeva 5a, 10000 Zagreb</izvorni_sadrzaj>
    <derivirana_varijabla naziv="DomainObject.Predmet.StrankaFormatedWithAdress_1"> RH MINISTARSTVO FINANCIJE POREZNA UPRAVA, Katančićeva 5a, 10000 Zagreb</derivirana_varijabla>
  </DomainObject.Predmet.StrankaFormatedWithAdress>
  <DomainObject.Predmet.StrankaFormatedWithAdressOIB>
    <izvorni_sadrzaj> RH MINISTARSTVO FINANCIJE POREZNA UPRAVA, OIB 18683136487, Katančićeva 5a, 10000 Zagreb</izvorni_sadrzaj>
    <derivirana_varijabla naziv="DomainObject.Predmet.StrankaFormatedWithAdressOIB_1"> RH MINISTARSTVO FINANCIJE POREZNA UPRAVA, OIB 18683136487, Katančićeva 5a, 10000 Zagreb</derivirana_varijabla>
  </DomainObject.Predmet.StrankaFormatedWithAdressOIB>
  <DomainObject.Predmet.StrankaWithAdress>
    <izvorni_sadrzaj>RH MINISTARSTVO FINANCIJE POREZNA UPRAVA Katančićeva 5a,10000 Zagreb</izvorni_sadrzaj>
    <derivirana_varijabla naziv="DomainObject.Predmet.StrankaWithAdress_1">RH MINISTARSTVO FINANCIJE POREZNA UPRAVA Katančićeva 5a,10000 Zagreb</derivirana_varijabla>
  </DomainObject.Predmet.StrankaWithAdress>
  <DomainObject.Predmet.StrankaWithAdressOIB>
    <izvorni_sadrzaj>RH MINISTARSTVO FINANCIJE POREZNA UPRAVA, OIB 18683136487, Katančićeva 5a,10000 Zagreb</izvorni_sadrzaj>
    <derivirana_varijabla naziv="DomainObject.Predmet.StrankaWithAdressOIB_1">RH MINISTARSTVO FINANCIJE POREZNA UPRAVA, OIB 18683136487, Katančićeva 5a,10000 Zagreb</derivirana_varijabla>
  </DomainObject.Predmet.StrankaWithAdressOIB>
  <DomainObject.Predmet.StrankaNazivFormated>
    <izvorni_sadrzaj>RH MINISTARSTVO FINANCIJE POREZNA UPRAVA</izvorni_sadrzaj>
    <derivirana_varijabla naziv="DomainObject.Predmet.StrankaNazivFormated_1">RH MINISTARSTVO FINANCIJE POREZNA UPRAVA</derivirana_varijabla>
  </DomainObject.Predmet.StrankaNazivFormated>
  <DomainObject.Predmet.StrankaNazivFormatedOIB>
    <izvorni_sadrzaj>RH MINISTARSTVO FINANCIJE POREZNA UPRAVA, OIB 18683136487</izvorni_sadrzaj>
    <derivirana_varijabla naziv="DomainObject.Predmet.StrankaNazivFormatedOIB_1">RH MINISTARSTVO FINANCIJE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FINANCIJE POREZNA UPRAVA</item>
    </izvorni_sadrzaj>
    <derivirana_varijabla naziv="DomainObject.Predmet.StrankaListFormated_1">
      <item>RH MINISTARSTVO FINANCIJE POREZNA UPRAVA</item>
    </derivirana_varijabla>
  </DomainObject.Predmet.StrankaListFormated>
  <DomainObject.Predmet.StrankaListFormatedOIB>
    <izvorni_sadrzaj>
      <item>RH MINISTARSTVO FINANCIJE POREZNA UPRAVA, OIB 18683136487</item>
    </izvorni_sadrzaj>
    <derivirana_varijabla naziv="DomainObject.Predmet.StrankaListFormatedOIB_1">
      <item>RH MINISTARSTVO FINANCIJE POREZNA UPRAVA, OIB 18683136487</item>
    </derivirana_varijabla>
  </DomainObject.Predmet.StrankaListFormatedOIB>
  <DomainObject.Predmet.StrankaListFormatedWithAdress>
    <izvorni_sadrzaj>
      <item>RH MINISTARSTVO FINANCIJE POREZNA UPRAVA, Katančićeva 5a, 10000 Zagreb</item>
    </izvorni_sadrzaj>
    <derivirana_varijabla naziv="DomainObject.Predmet.StrankaListFormatedWithAdress_1">
      <item>RH MINISTARSTVO FINANCIJE POREZNA UPRAVA, Katančićeva 5a, 10000 Zagreb</item>
    </derivirana_varijabla>
  </DomainObject.Predmet.StrankaListFormatedWithAdress>
  <DomainObject.Predmet.StrankaListFormatedWithAdressOIB>
    <izvorni_sadrzaj>
      <item>RH MINISTARSTVO FINANCIJE POREZNA UPRAVA, OIB 18683136487, Katančićeva 5a, 10000 Zagreb</item>
    </izvorni_sadrzaj>
    <derivirana_varijabla naziv="DomainObject.Predmet.StrankaListFormatedWithAdressOIB_1">
      <item>RH MINISTARSTVO FINANCIJE POREZNA UPRAVA, OIB 18683136487, Katančićeva 5a, 10000 Zagreb</item>
    </derivirana_varijabla>
  </DomainObject.Predmet.StrankaListFormatedWithAdressOIB>
  <DomainObject.Predmet.StrankaListNazivFormated>
    <izvorni_sadrzaj>
      <item>RH MINISTARSTVO FINANCIJE POREZNA UPRAVA</item>
    </izvorni_sadrzaj>
    <derivirana_varijabla naziv="DomainObject.Predmet.StrankaListNazivFormated_1">
      <item>RH MINISTARSTVO FINANCIJE POREZNA UPRAVA</item>
    </derivirana_varijabla>
  </DomainObject.Predmet.StrankaListNazivFormated>
  <DomainObject.Predmet.StrankaListNazivFormatedOIB>
    <izvorni_sadrzaj>
      <item>RH MINISTARSTVO FINANCIJE POREZNA UPRAVA, OIB 18683136487</item>
    </izvorni_sadrzaj>
    <derivirana_varijabla naziv="DomainObject.Predmet.StrankaListNazivFormatedOIB_1">
      <item>RH MINISTARSTVO FINANCIJE POREZNA UPRAVA, OIB 18683136487</item>
    </derivirana_varijabla>
  </DomainObject.Predmet.StrankaListNazivFormatedOIB>
  <DomainObject.Predmet.ProtuStrankaListFormated>
    <izvorni_sadrzaj>
      <item>POHORJE d.o.o. za šumarstvo, proizvodnju i usluge</item>
    </izvorni_sadrzaj>
    <derivirana_varijabla naziv="DomainObject.Predmet.ProtuStrankaListFormated_1">
      <item>POHORJE d.o.o. za šumarstvo, proizvodnju i usluge</item>
    </derivirana_varijabla>
  </DomainObject.Predmet.ProtuStrankaListFormated>
  <DomainObject.Predmet.ProtuStrankaListFormatedOIB>
    <izvorni_sadrzaj>
      <item>POHORJE d.o.o. za šumarstvo, proizvodnju i usluge, OIB 20323298206</item>
    </izvorni_sadrzaj>
    <derivirana_varijabla naziv="DomainObject.Predmet.ProtuStrankaListFormatedOIB_1">
      <item>POHORJE d.o.o. za šumarstvo, proizvodnju i usluge, OIB 20323298206</item>
    </derivirana_varijabla>
  </DomainObject.Predmet.ProtuStrankaListFormatedOIB>
  <DomainObject.Predmet.ProtuStrankaListFormatedWithAdress>
    <izvorni_sadrzaj>
      <item>POHORJE d.o.o. za šumarstvo, proizvodnju i usluge, Milanlug 7, 34350 Čaglin</item>
    </izvorni_sadrzaj>
    <derivirana_varijabla naziv="DomainObject.Predmet.ProtuStrankaListFormatedWithAdress_1">
      <item>POHORJE d.o.o. za šumarstvo, proizvodnju i usluge, Milanlug 7, 34350 Čaglin</item>
    </derivirana_varijabla>
  </DomainObject.Predmet.ProtuStrankaListFormatedWithAdress>
  <DomainObject.Predmet.ProtuStrankaListFormatedWithAdressOIB>
    <izvorni_sadrzaj>
      <item>POHORJE d.o.o. za šumarstvo, proizvodnju i usluge, OIB 20323298206, Milanlug 7, 34350 Čaglin</item>
    </izvorni_sadrzaj>
    <derivirana_varijabla naziv="DomainObject.Predmet.ProtuStrankaListFormatedWithAdressOIB_1">
      <item>POHORJE d.o.o. za šumarstvo, proizvodnju i usluge, OIB 20323298206, Milanlug 7, 34350 Čaglin</item>
    </derivirana_varijabla>
  </DomainObject.Predmet.ProtuStrankaListFormatedWithAdressOIB>
  <DomainObject.Predmet.ProtuStrankaListNazivFormated>
    <izvorni_sadrzaj>
      <item>POHORJE d.o.o. za šumarstvo, proizvodnju i usluge</item>
    </izvorni_sadrzaj>
    <derivirana_varijabla naziv="DomainObject.Predmet.ProtuStrankaListNazivFormated_1">
      <item>POHORJE d.o.o. za šumarstvo, proizvodnju i usluge</item>
    </derivirana_varijabla>
  </DomainObject.Predmet.ProtuStrankaListNazivFormated>
  <DomainObject.Predmet.ProtuStrankaListNazivFormatedOIB>
    <izvorni_sadrzaj>
      <item>POHORJE d.o.o. za šumarstvo, proizvodnju i usluge, OIB 20323298206</item>
    </izvorni_sadrzaj>
    <derivirana_varijabla naziv="DomainObject.Predmet.ProtuStrankaListNazivFormatedOIB_1">
      <item>POHORJE d.o.o. za šumarstvo, proizvodnju i usluge, OIB 20323298206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FINANCIJE POREZNA UPRAVA</izvorni_sadrzaj>
    <derivirana_varijabla naziv="DomainObject.Predmet.StrankaIDrugi_1">RH MINISTARSTVO FINANCIJE POREZNA UPRAVA</derivirana_varijabla>
  </DomainObject.Predmet.StrankaIDrugi>
  <DomainObject.Predmet.ProtustrankaIDrugi>
    <izvorni_sadrzaj>POHORJE d.o.o. za šumarstvo, proizvodnju i usluge</izvorni_sadrzaj>
    <derivirana_varijabla naziv="DomainObject.Predmet.ProtustrankaIDrugi_1">POHORJE d.o.o. za šumarstvo, proizvodnju i usluge</derivirana_varijabla>
  </DomainObject.Predmet.ProtustrankaIDrugi>
  <DomainObject.Predmet.StrankaIDrugiAdressOIB>
    <izvorni_sadrzaj>RH MINISTARSTVO FINANCIJE POREZNA UPRAVA, OIB 18683136487, Katančićeva 5a, 10000 Zagreb</izvorni_sadrzaj>
    <derivirana_varijabla naziv="DomainObject.Predmet.StrankaIDrugiAdressOIB_1">RH MINISTARSTVO FINANCIJE POREZNA UPRAVA, OIB 18683136487, Katančićeva 5a, 10000 Zagreb</derivirana_varijabla>
  </DomainObject.Predmet.StrankaIDrugiAdressOIB>
  <DomainObject.Predmet.ProtustrankaIDrugiAdressOIB>
    <izvorni_sadrzaj>POHORJE d.o.o. za šumarstvo, proizvodnju i usluge, OIB 20323298206, Milanlug 7, 34350 Čaglin</izvorni_sadrzaj>
    <derivirana_varijabla naziv="DomainObject.Predmet.ProtustrankaIDrugiAdressOIB_1">POHORJE d.o.o. za šumarstvo, proizvodnju i usluge, OIB 20323298206, Milanlug 7,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POHORJE d.o.o. za šumarstvo, proizvodnju i usluge</item>
      <item>RH MINISTARSTVO FINANCIJE POREZNA UPRAVA</item>
    </izvorni_sadrzaj>
    <derivirana_varijabla naziv="DomainObject.Predmet.SudioniciListNaziv_1">
      <item>POHORJE d.o.o. za šumarstvo, proizvodnju i usluge</item>
      <item>RH MINISTARSTVO FINANCIJE POREZNA UPRAVA</item>
    </derivirana_varijabla>
  </DomainObject.Predmet.SudioniciListNaziv>
  <DomainObject.Predmet.SudioniciListAdressOIB>
    <izvorni_sadrzaj>
      <item>POHORJE d.o.o. za šumarstvo, proizvodnju i usluge, OIB 20323298206, Milanlug 7,34350 Čaglin</item>
      <item>RH MINISTARSTVO FINANCIJE POREZNA UPRAVA, OIB 18683136487, Katančićeva 5a,10000 Zagreb</item>
    </izvorni_sadrzaj>
    <derivirana_varijabla naziv="DomainObject.Predmet.SudioniciListAdressOIB_1">
      <item>POHORJE d.o.o. za šumarstvo, proizvodnju i usluge, OIB 20323298206, Milanlug 7,34350 Čaglin</item>
      <item>RH MINISTARSTVO FINANCIJE POREZNA UPRAVA, OIB 18683136487, Katančićeva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20323298206</item>
      <item>, OIB 18683136487</item>
    </izvorni_sadrzaj>
    <derivirana_varijabla naziv="DomainObject.Predmet.SudioniciListNazivOIB_1">
      <item>, OIB 20323298206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BF696-E46E-4FF1-908A-8C6FB8CF6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826</properties:Words>
  <properties:Characters>4287</properties:Characters>
  <properties:Lines>117</properties:Lines>
  <properties:Paragraphs>42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2018-06-18T06:06:00Z</dcterms:created>
  <dc:creator>wsadmin</dc:creator>
  <cp:lastModifiedBy>wsadmin</cp:lastModifiedBy>
  <cp:lastPrinted>2018-06-20T07:34:00Z</cp:lastPrinted>
  <dcterms:modified xmlns:xsi="http://www.w3.org/2001/XMLSchema-instance" xsi:type="dcterms:W3CDTF">2018-06-20T07:38:00Z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st-940-2018.docx)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