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ebe2" w14:paraId="ed2ebe2" w:rsidRDefault="005A6BAA" w:rsidP="00AB7B66" w:rsidR="00D326E5">
      <w:pPr>
        <w:pStyle w:val="Bezproreda"/>
        <w15:collapsed w:val="false"/>
        <w:rPr>
          <w:rFonts w:eastAsia="Times New Roman" w:hAnsi="Times New Roman" w:ascii="Times New Roman"/>
          <w:b/>
          <w:sz w:val="24"/>
          <w:szCs w:val="20"/>
          <w:lang w:val="en-US"/>
        </w:rPr>
      </w:pPr>
      <w:bookmarkStart w:name="_GoBack" w:id="0"/>
      <w:bookmarkEnd w:id="0"/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                                        </w:t>
      </w:r>
    </w:p>
    <w:p w:rsidRDefault="00D326E5" w:rsidP="00AB7B66" w:rsidR="00D326E5">
      <w:pPr>
        <w:pStyle w:val="Bezproreda"/>
        <w:rPr>
          <w:rFonts w:eastAsia="Times New Roman" w:hAnsi="Times New Roman" w:ascii="Times New Roman"/>
          <w:b/>
          <w:sz w:val="24"/>
          <w:szCs w:val="20"/>
          <w:lang w:val="en-US"/>
        </w:rPr>
      </w:pPr>
    </w:p>
    <w:p w:rsidRDefault="00D326E5" w:rsidP="00AB7B66" w:rsidR="00D326E5">
      <w:pPr>
        <w:pStyle w:val="Bezproreda"/>
        <w:rPr>
          <w:rFonts w:eastAsia="Times New Roman" w:hAnsi="Times New Roman" w:ascii="Times New Roman"/>
          <w:b/>
          <w:sz w:val="24"/>
          <w:szCs w:val="20"/>
          <w:lang w:val="en-US"/>
        </w:rPr>
      </w:pPr>
    </w:p>
    <w:p w:rsidRDefault="00D326E5" w:rsidP="00AB7B66" w:rsidR="00D326E5">
      <w:pPr>
        <w:pStyle w:val="Bezproreda"/>
        <w:rPr>
          <w:rFonts w:eastAsia="Times New Roman" w:hAnsi="Times New Roman" w:ascii="Times New Roman"/>
          <w:b/>
          <w:sz w:val="24"/>
          <w:szCs w:val="20"/>
          <w:lang w:val="en-US"/>
        </w:rPr>
      </w:pPr>
    </w:p>
    <w:p w:rsidRDefault="00D326E5" w:rsidP="00AB7B66" w:rsidR="004E45F9">
      <w:pPr>
        <w:pStyle w:val="Bezproreda"/>
        <w:rPr>
          <w:rFonts w:eastAsia="Times New Roman" w:hAnsi="Times New Roman" w:ascii="Times New Roman"/>
          <w:b/>
          <w:sz w:val="24"/>
          <w:szCs w:val="20"/>
          <w:lang w:val="en-US"/>
        </w:rPr>
      </w:pPr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                                        </w:t>
      </w:r>
    </w:p>
    <w:p w:rsidRDefault="004E45F9" w:rsidP="00AB7B66" w:rsidR="00555B9F" w:rsidRPr="00DF73AD">
      <w:pPr>
        <w:pStyle w:val="Bezproreda"/>
        <w:rPr>
          <w:rFonts w:hAnsi="Times New Roman" w:ascii="Times New Roman"/>
        </w:rPr>
      </w:pPr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                                       </w:t>
      </w:r>
      <w:r w:rsidR="002503FC" w:rsidRPr="00DF73AD">
        <w:rPr>
          <w:rFonts w:hAnsi="Times New Roman" w:ascii="Times New Roman"/>
        </w:rPr>
        <w:t>IZVJEŠĆE O TIJEKU STEČAJNOG POSTUPKA</w:t>
      </w:r>
    </w:p>
    <w:p w:rsidRDefault="00AB7B66" w:rsidP="00AB7B66" w:rsidR="002503FC" w:rsidRPr="00DF73AD">
      <w:pPr>
        <w:pStyle w:val="Bezproreda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                                                                                    </w:t>
      </w:r>
      <w:r w:rsidR="002503FC" w:rsidRPr="00DF73AD">
        <w:rPr>
          <w:rFonts w:hAnsi="Times New Roman" w:ascii="Times New Roman"/>
        </w:rPr>
        <w:t>I</w:t>
      </w:r>
    </w:p>
    <w:p w:rsidRDefault="00AB7B66" w:rsidP="00AB7B66" w:rsidR="00572CF9" w:rsidRPr="00DF73AD">
      <w:pPr>
        <w:pStyle w:val="Bezproreda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                                                                </w:t>
      </w:r>
      <w:r w:rsidR="002503FC" w:rsidRPr="00DF73AD">
        <w:rPr>
          <w:rFonts w:hAnsi="Times New Roman" w:ascii="Times New Roman"/>
        </w:rPr>
        <w:t>STANJU STEČAJNE MASE</w:t>
      </w:r>
      <w:r w:rsidR="00572CF9" w:rsidRPr="00DF73AD">
        <w:rPr>
          <w:rFonts w:hAnsi="Times New Roman" w:ascii="Times New Roman"/>
        </w:rPr>
        <w:t xml:space="preserve"> </w:t>
      </w:r>
    </w:p>
    <w:p w:rsidRDefault="00031DA0" w:rsidP="00031DA0" w:rsidR="003B1FC9" w:rsidRPr="00DF73AD">
      <w:pPr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                                      </w:t>
      </w:r>
      <w:r w:rsidR="005A6BAA" w:rsidRPr="00DF73AD">
        <w:rPr>
          <w:rFonts w:hAnsi="Times New Roman" w:ascii="Times New Roman"/>
        </w:rPr>
        <w:t xml:space="preserve">     </w:t>
      </w:r>
      <w:r w:rsidR="00746B68" w:rsidRPr="00DF73AD">
        <w:rPr>
          <w:rFonts w:hAnsi="Times New Roman" w:ascii="Times New Roman"/>
        </w:rPr>
        <w:t xml:space="preserve">      </w:t>
      </w:r>
      <w:r w:rsidR="003B1FC9" w:rsidRPr="00DF73AD">
        <w:rPr>
          <w:rFonts w:hAnsi="Times New Roman" w:ascii="Times New Roman"/>
        </w:rPr>
        <w:t xml:space="preserve">      </w:t>
      </w:r>
    </w:p>
    <w:p w:rsidRDefault="003B1FC9" w:rsidP="00031DA0" w:rsidR="002503FC" w:rsidRPr="00DF73AD">
      <w:pPr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                                                         </w:t>
      </w:r>
      <w:r w:rsidR="00746B68" w:rsidRPr="00DF73AD">
        <w:rPr>
          <w:rFonts w:hAnsi="Times New Roman" w:ascii="Times New Roman"/>
        </w:rPr>
        <w:t xml:space="preserve"> </w:t>
      </w:r>
      <w:r w:rsidR="00572CF9" w:rsidRPr="00DF73AD">
        <w:rPr>
          <w:rFonts w:hAnsi="Times New Roman" w:ascii="Times New Roman"/>
        </w:rPr>
        <w:t xml:space="preserve">za </w:t>
      </w:r>
      <w:r w:rsidR="00FD634C" w:rsidRPr="00DF73AD">
        <w:rPr>
          <w:rFonts w:hAnsi="Times New Roman" w:ascii="Times New Roman"/>
        </w:rPr>
        <w:t>razdoblje 19.07.2018-19.10</w:t>
      </w:r>
      <w:r w:rsidR="00555B9F" w:rsidRPr="00DF73AD">
        <w:rPr>
          <w:rFonts w:hAnsi="Times New Roman" w:ascii="Times New Roman"/>
        </w:rPr>
        <w:t>.2018.</w:t>
      </w:r>
    </w:p>
    <w:p w:rsidRDefault="00766937" w:rsidP="00BF36BC" w:rsidR="00766937" w:rsidRPr="00DF73AD">
      <w:pPr>
        <w:spacing w:lineRule="auto" w:line="240"/>
        <w:rPr>
          <w:rFonts w:hAnsi="Times New Roman" w:ascii="Times New Roman"/>
        </w:rPr>
      </w:pPr>
    </w:p>
    <w:p w:rsidRDefault="00766937" w:rsidP="00BF36BC" w:rsidR="00766937" w:rsidRPr="00DF73AD">
      <w:pPr>
        <w:spacing w:lineRule="auto" w:line="240"/>
        <w:rPr>
          <w:rFonts w:hAnsi="Times New Roman" w:ascii="Times New Roman"/>
        </w:rPr>
      </w:pPr>
    </w:p>
    <w:p w:rsidRDefault="002503FC" w:rsidP="00BF36BC" w:rsidR="00BF36BC" w:rsidRPr="00DF73AD">
      <w:pPr>
        <w:spacing w:lineRule="auto" w:line="240"/>
        <w:rPr>
          <w:rFonts w:hAnsi="Times New Roman" w:ascii="Times New Roman"/>
        </w:rPr>
      </w:pPr>
      <w:r w:rsidRPr="00DF73AD">
        <w:rPr>
          <w:rFonts w:hAnsi="Times New Roman" w:ascii="Times New Roman"/>
        </w:rPr>
        <w:t>TRGOVAČKI SUD U ZAGREBU</w:t>
      </w:r>
    </w:p>
    <w:p w:rsidRDefault="002503FC" w:rsidP="00BF36BC" w:rsidR="002503FC" w:rsidRPr="00DF73AD">
      <w:pPr>
        <w:spacing w:lineRule="auto" w:line="240"/>
        <w:rPr>
          <w:rFonts w:hAnsi="Times New Roman" w:ascii="Times New Roman"/>
        </w:rPr>
      </w:pPr>
      <w:r w:rsidRPr="00DF73AD">
        <w:rPr>
          <w:rFonts w:hAnsi="Times New Roman" w:ascii="Times New Roman"/>
          <w:b/>
        </w:rPr>
        <w:t>Poslovni broj spisa 89. St- 837/16</w:t>
      </w:r>
    </w:p>
    <w:p w:rsidRDefault="002503FC" w:rsidP="002503FC" w:rsidR="002503FC" w:rsidRPr="00DF73AD">
      <w:pPr>
        <w:pStyle w:val="Bezproreda"/>
        <w:rPr>
          <w:rFonts w:hAnsi="Times New Roman" w:ascii="Times New Roman"/>
        </w:rPr>
      </w:pPr>
      <w:r w:rsidRPr="00DF73AD">
        <w:rPr>
          <w:rFonts w:hAnsi="Times New Roman" w:ascii="Times New Roman"/>
        </w:rPr>
        <w:t>AGROPLAST SISAK d.o.o</w:t>
      </w:r>
      <w:r w:rsidR="00572CF9" w:rsidRPr="00DF73AD">
        <w:rPr>
          <w:rFonts w:hAnsi="Times New Roman" w:ascii="Times New Roman"/>
        </w:rPr>
        <w:t>.</w:t>
      </w:r>
      <w:r w:rsidRPr="00DF73AD">
        <w:rPr>
          <w:rFonts w:hAnsi="Times New Roman" w:ascii="Times New Roman"/>
        </w:rPr>
        <w:t xml:space="preserve"> u stečaju</w:t>
      </w:r>
    </w:p>
    <w:p w:rsidRDefault="002503FC" w:rsidP="002503FC" w:rsidR="002503FC" w:rsidRPr="00DF73AD">
      <w:pPr>
        <w:pStyle w:val="Bezproreda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Sisak, Ulica Lipa 20 </w:t>
      </w:r>
    </w:p>
    <w:p w:rsidRDefault="002503FC" w:rsidP="002503FC" w:rsidR="002503FC" w:rsidRPr="00DF73AD">
      <w:pPr>
        <w:pStyle w:val="Bezproreda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OIB:70023893910    </w:t>
      </w:r>
    </w:p>
    <w:p w:rsidRDefault="002503FC" w:rsidP="002503FC" w:rsidR="002503FC" w:rsidRPr="00DF73AD">
      <w:pPr>
        <w:pStyle w:val="Bezproreda"/>
        <w:rPr>
          <w:rFonts w:hAnsi="Times New Roman" w:ascii="Times New Roman"/>
        </w:rPr>
      </w:pPr>
    </w:p>
    <w:p w:rsidRDefault="000736EE" w:rsidP="00175B19" w:rsidR="000736EE" w:rsidRPr="00DF73AD">
      <w:pPr>
        <w:pStyle w:val="Bezproreda"/>
        <w:jc w:val="both"/>
        <w:rPr>
          <w:rFonts w:hAnsi="Times New Roman" w:ascii="Times New Roman"/>
        </w:rPr>
      </w:pPr>
    </w:p>
    <w:p w:rsidRDefault="00175B19" w:rsidP="00175B19" w:rsidR="00EF50A8" w:rsidRPr="00DF73AD">
      <w:pPr>
        <w:pStyle w:val="Bezproreda"/>
        <w:jc w:val="both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I.       </w:t>
      </w:r>
      <w:r w:rsidR="002503FC" w:rsidRPr="00DF73AD">
        <w:rPr>
          <w:rFonts w:hAnsi="Times New Roman" w:ascii="Times New Roman"/>
        </w:rPr>
        <w:t xml:space="preserve">TIJEK STEČAJNOG POSTUPKA </w:t>
      </w:r>
    </w:p>
    <w:p w:rsidRDefault="006A7B2E" w:rsidP="009D5686" w:rsidR="006A7B2E" w:rsidRPr="00DF73AD">
      <w:pPr>
        <w:pStyle w:val="Bezproreda"/>
        <w:jc w:val="both"/>
        <w:rPr>
          <w:rFonts w:hAnsi="Times New Roman" w:ascii="Times New Roman"/>
        </w:rPr>
      </w:pPr>
    </w:p>
    <w:p w:rsidRDefault="001579AC" w:rsidP="00E80DAE" w:rsidR="00521FF0" w:rsidRPr="00DF73AD">
      <w:pPr>
        <w:pStyle w:val="Bezproreda"/>
        <w:jc w:val="both"/>
        <w:rPr>
          <w:rFonts w:hAnsi="Times New Roman" w:ascii="Times New Roman"/>
        </w:rPr>
      </w:pPr>
      <w:r w:rsidRPr="00DF73AD">
        <w:rPr>
          <w:rFonts w:hAnsi="Times New Roman" w:ascii="Times New Roman"/>
        </w:rPr>
        <w:t>¸</w:t>
      </w:r>
      <w:r w:rsidR="009D5686" w:rsidRPr="00DF73AD">
        <w:rPr>
          <w:rFonts w:hAnsi="Times New Roman" w:ascii="Times New Roman"/>
        </w:rPr>
        <w:t>U ovom izvještajnom razdoblju</w:t>
      </w:r>
      <w:r w:rsidRPr="00DF73AD">
        <w:rPr>
          <w:rFonts w:hAnsi="Times New Roman" w:ascii="Times New Roman"/>
        </w:rPr>
        <w:t xml:space="preserve"> </w:t>
      </w:r>
      <w:r w:rsidR="00E94109" w:rsidRPr="00DF73AD">
        <w:rPr>
          <w:rFonts w:hAnsi="Times New Roman" w:ascii="Times New Roman"/>
        </w:rPr>
        <w:t xml:space="preserve">Trgovački sud u Zagrebu </w:t>
      </w:r>
      <w:r w:rsidR="00E80DAE" w:rsidRPr="00DF73AD">
        <w:rPr>
          <w:rFonts w:hAnsi="Times New Roman" w:ascii="Times New Roman"/>
        </w:rPr>
        <w:t>u</w:t>
      </w:r>
      <w:r w:rsidR="009344A0" w:rsidRPr="00DF73AD">
        <w:rPr>
          <w:rFonts w:hAnsi="Times New Roman" w:ascii="Times New Roman"/>
        </w:rPr>
        <w:t xml:space="preserve"> predmetu poslovni broj Povrv-</w:t>
      </w:r>
      <w:r w:rsidR="00E94109" w:rsidRPr="00DF73AD">
        <w:rPr>
          <w:rFonts w:hAnsi="Times New Roman" w:ascii="Times New Roman"/>
        </w:rPr>
        <w:t xml:space="preserve"> 3231/18-2 ( prije </w:t>
      </w:r>
      <w:r w:rsidR="009344A0" w:rsidRPr="00DF73AD">
        <w:rPr>
          <w:rFonts w:hAnsi="Times New Roman" w:ascii="Times New Roman"/>
        </w:rPr>
        <w:t>1786/16-13</w:t>
      </w:r>
      <w:r w:rsidR="00E94109" w:rsidRPr="00DF73AD">
        <w:rPr>
          <w:rFonts w:hAnsi="Times New Roman" w:ascii="Times New Roman"/>
        </w:rPr>
        <w:t>)</w:t>
      </w:r>
      <w:r w:rsidR="009344A0" w:rsidRPr="00DF73AD">
        <w:rPr>
          <w:rFonts w:hAnsi="Times New Roman" w:ascii="Times New Roman"/>
        </w:rPr>
        <w:t xml:space="preserve"> u</w:t>
      </w:r>
      <w:r w:rsidR="009D5686" w:rsidRPr="00DF73AD">
        <w:rPr>
          <w:rFonts w:hAnsi="Times New Roman" w:ascii="Times New Roman"/>
        </w:rPr>
        <w:t xml:space="preserve"> </w:t>
      </w:r>
      <w:r w:rsidR="009344A0" w:rsidRPr="00DF73AD">
        <w:rPr>
          <w:rFonts w:hAnsi="Times New Roman" w:ascii="Times New Roman"/>
        </w:rPr>
        <w:t xml:space="preserve">pravnoj </w:t>
      </w:r>
      <w:r w:rsidR="009D5686" w:rsidRPr="00DF73AD">
        <w:rPr>
          <w:rFonts w:hAnsi="Times New Roman" w:ascii="Times New Roman"/>
        </w:rPr>
        <w:t>stvari t</w:t>
      </w:r>
      <w:r w:rsidR="00FF1696" w:rsidRPr="00DF73AD">
        <w:rPr>
          <w:rFonts w:hAnsi="Times New Roman" w:ascii="Times New Roman"/>
        </w:rPr>
        <w:t>užitelja KISA C</w:t>
      </w:r>
      <w:r w:rsidR="00351759" w:rsidRPr="00DF73AD">
        <w:rPr>
          <w:rFonts w:hAnsi="Times New Roman" w:ascii="Times New Roman"/>
        </w:rPr>
        <w:t>ar d.o.o., Čazma</w:t>
      </w:r>
      <w:r w:rsidR="009D5686" w:rsidRPr="00DF73AD">
        <w:rPr>
          <w:rFonts w:hAnsi="Times New Roman" w:ascii="Times New Roman"/>
        </w:rPr>
        <w:t>, Franje Vidovića bb, protiv tuženika</w:t>
      </w:r>
      <w:r w:rsidR="009344A0" w:rsidRPr="00DF73AD">
        <w:rPr>
          <w:rFonts w:hAnsi="Times New Roman" w:ascii="Times New Roman"/>
        </w:rPr>
        <w:t>-stečajnog dužnika radi isplate</w:t>
      </w:r>
      <w:r w:rsidR="001921C3" w:rsidRPr="00DF73AD">
        <w:rPr>
          <w:rFonts w:hAnsi="Times New Roman" w:ascii="Times New Roman"/>
        </w:rPr>
        <w:t>,</w:t>
      </w:r>
      <w:r w:rsidR="009344A0" w:rsidRPr="00DF73AD">
        <w:rPr>
          <w:rFonts w:hAnsi="Times New Roman" w:ascii="Times New Roman"/>
        </w:rPr>
        <w:t xml:space="preserve"> </w:t>
      </w:r>
      <w:r w:rsidR="00E94109" w:rsidRPr="00DF73AD">
        <w:rPr>
          <w:rFonts w:hAnsi="Times New Roman" w:ascii="Times New Roman"/>
        </w:rPr>
        <w:t>donio je rješenje kojim je odbacio tužbu tužitelja kao nedopuštenu, te ukinuo platni nalog sadržan u rješenju o ovrsi javnog bilježnika Ivana Markovića iz Siska.</w:t>
      </w:r>
    </w:p>
    <w:p w:rsidRDefault="00E80DAE" w:rsidP="000736EE" w:rsidR="00E80DAE" w:rsidRPr="00DF73AD">
      <w:pPr>
        <w:spacing w:lineRule="auto" w:line="240" w:after="0"/>
        <w:rPr>
          <w:rFonts w:hAnsi="Times New Roman" w:ascii="Times New Roman"/>
        </w:rPr>
      </w:pPr>
    </w:p>
    <w:p w:rsidRDefault="00E80DAE" w:rsidP="000736EE" w:rsidR="00E80DAE" w:rsidRPr="00DF73AD">
      <w:pPr>
        <w:spacing w:lineRule="auto" w:line="240" w:after="0"/>
        <w:rPr>
          <w:rFonts w:hAnsi="Times New Roman" w:ascii="Times New Roman"/>
        </w:rPr>
      </w:pPr>
    </w:p>
    <w:p w:rsidRDefault="000736EE" w:rsidP="000736EE" w:rsidR="000736EE" w:rsidRPr="00DF73AD">
      <w:pPr>
        <w:spacing w:lineRule="auto" w:line="240" w:after="0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II.     STANJE STEČAJNE MASE </w:t>
      </w:r>
    </w:p>
    <w:p w:rsidRDefault="000736EE" w:rsidP="000736EE" w:rsidR="000736EE" w:rsidRPr="00DF73AD">
      <w:pPr>
        <w:pStyle w:val="Bezproreda"/>
        <w:jc w:val="both"/>
        <w:rPr>
          <w:rFonts w:hAnsi="Times New Roman" w:ascii="Times New Roman"/>
        </w:rPr>
      </w:pPr>
    </w:p>
    <w:p w:rsidRDefault="000736EE" w:rsidP="000736EE" w:rsidR="000736EE" w:rsidRPr="00DF73AD">
      <w:pPr>
        <w:pStyle w:val="Bezproreda"/>
        <w:jc w:val="both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Unovčena je sva imovina stečajnog dužnika, te stečajni dužnik nema više imovine za unovčenje. </w:t>
      </w:r>
    </w:p>
    <w:p w:rsidRDefault="00784F10" w:rsidP="00602225" w:rsidR="00784F10" w:rsidRPr="00DF73AD">
      <w:pPr>
        <w:spacing w:lineRule="auto" w:line="240" w:after="0"/>
        <w:jc w:val="both"/>
        <w:rPr>
          <w:rFonts w:hAnsi="Times New Roman" w:ascii="Times New Roman"/>
          <w:b/>
        </w:rPr>
      </w:pPr>
    </w:p>
    <w:p w:rsidRDefault="00436255" w:rsidP="00232647" w:rsidR="004E7140" w:rsidRPr="00DF73AD">
      <w:pPr>
        <w:spacing w:lineRule="auto" w:line="360" w:after="80"/>
        <w:jc w:val="both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                                                                                      </w:t>
      </w:r>
    </w:p>
    <w:p w:rsidRDefault="00766937" w:rsidP="00766937" w:rsidR="00766937" w:rsidRPr="00DF73AD">
      <w:pPr>
        <w:spacing w:lineRule="auto" w:line="240" w:after="0"/>
        <w:jc w:val="both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III.     RADNJE KOJE ĆE SE PODUZETI U NAREDNOM RAZDOBLJU  </w:t>
      </w:r>
    </w:p>
    <w:p w:rsidRDefault="00766937" w:rsidP="00766937" w:rsidR="00766937" w:rsidRPr="00DF73AD">
      <w:pPr>
        <w:pStyle w:val="Bezproreda"/>
        <w:jc w:val="both"/>
        <w:rPr>
          <w:rFonts w:hAnsi="Times New Roman" w:ascii="Times New Roman"/>
        </w:rPr>
      </w:pPr>
    </w:p>
    <w:p w:rsidRDefault="00766937" w:rsidP="00766937" w:rsidR="00766937" w:rsidRPr="00DF73AD">
      <w:pPr>
        <w:pStyle w:val="Bezproreda"/>
        <w:jc w:val="both"/>
        <w:rPr>
          <w:rFonts w:hAnsi="Times New Roman" w:ascii="Times New Roman"/>
        </w:rPr>
      </w:pPr>
      <w:r w:rsidRPr="00DF73AD">
        <w:rPr>
          <w:rFonts w:hAnsi="Times New Roman" w:ascii="Times New Roman"/>
        </w:rPr>
        <w:t xml:space="preserve">U narednom razdoblju, stečajni upravitelj dostavit će sudu izvješće za završno ročište i prijedlog završnog diobnog popisa.   </w:t>
      </w:r>
    </w:p>
    <w:p w:rsidRDefault="00766937" w:rsidP="00766937" w:rsidR="00766937" w:rsidRPr="00DF73AD">
      <w:pPr>
        <w:pStyle w:val="Bezproreda"/>
        <w:rPr>
          <w:rFonts w:hAnsi="Times New Roman" w:ascii="Times New Roman"/>
        </w:rPr>
      </w:pPr>
    </w:p>
    <w:p w:rsidRDefault="00784F10" w:rsidP="00232647" w:rsidR="00784F10" w:rsidRPr="00DF73AD">
      <w:pPr>
        <w:spacing w:lineRule="auto" w:line="360" w:after="80"/>
        <w:jc w:val="both"/>
        <w:rPr>
          <w:rFonts w:hAnsi="Times New Roman" w:ascii="Times New Roman"/>
        </w:rPr>
      </w:pPr>
    </w:p>
    <w:p w:rsidRDefault="00D326E5" w:rsidP="00232647" w:rsidR="00D326E5" w:rsidRPr="00DF73AD">
      <w:pPr>
        <w:spacing w:lineRule="auto" w:line="360" w:after="80"/>
        <w:jc w:val="both"/>
        <w:rPr>
          <w:rFonts w:hAnsi="Times New Roman" w:ascii="Times New Roman"/>
        </w:rPr>
      </w:pPr>
    </w:p>
    <w:p w:rsidRDefault="00712C41" w:rsidP="00D76623" w:rsidR="00712C41" w:rsidRPr="00D76623">
      <w:pPr>
        <w:spacing w:lineRule="auto" w:line="360" w:after="80"/>
        <w:jc w:val="center"/>
        <w:rPr>
          <w:rFonts w:hAnsi="Times New Roman" w:ascii="Times New Roman"/>
        </w:rPr>
      </w:pPr>
      <w:r w:rsidRPr="00D76623">
        <w:rPr>
          <w:rFonts w:hAnsi="Times New Roman" w:ascii="Times New Roman"/>
        </w:rPr>
        <w:t>- 1-</w:t>
      </w:r>
    </w:p>
    <w:p w:rsidRDefault="00D326E5" w:rsidP="00232647" w:rsidR="00D326E5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</w:p>
    <w:p w:rsidRDefault="00D326E5" w:rsidP="00232647" w:rsidR="00D326E5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</w:p>
    <w:p w:rsidRDefault="00D326E5" w:rsidP="00232647" w:rsidR="00D326E5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</w:p>
    <w:p w:rsidRDefault="00F472C9" w:rsidP="00232647" w:rsidR="00F472C9" w:rsidRPr="00413EFB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</w:p>
    <w:p w:rsidRDefault="00232647" w:rsidP="00232647" w:rsidR="00232647" w:rsidRPr="00413EFB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>RAČUN PRIHOD</w:t>
      </w:r>
      <w:r w:rsidR="00A959A5" w:rsidRPr="00413EFB">
        <w:rPr>
          <w:rFonts w:hAnsi="Times New Roman" w:ascii="Times New Roman"/>
          <w:sz w:val="20"/>
          <w:szCs w:val="20"/>
        </w:rPr>
        <w:t>A I RASHODA (19.09.2016 do 19.10</w:t>
      </w:r>
      <w:r w:rsidRPr="00413EFB">
        <w:rPr>
          <w:rFonts w:hAnsi="Times New Roman" w:ascii="Times New Roman"/>
          <w:sz w:val="20"/>
          <w:szCs w:val="20"/>
        </w:rPr>
        <w:t>.2018.)</w:t>
      </w:r>
    </w:p>
    <w:tbl>
      <w:tblPr>
        <w:tblStyle w:val="Reetkatablice"/>
        <w:tblW w:type="dxa" w:w="8046"/>
        <w:tblLook w:val="04A0" w:noVBand="1" w:noHBand="0" w:lastColumn="0" w:firstColumn="1" w:lastRow="0" w:firstRow="1"/>
      </w:tblPr>
      <w:tblGrid>
        <w:gridCol w:w="817"/>
        <w:gridCol w:w="2835"/>
        <w:gridCol w:w="1559"/>
        <w:gridCol w:w="1418"/>
        <w:gridCol w:w="1417"/>
      </w:tblGrid>
      <w:tr w:rsidTr="00D326E5" w:rsidR="00232647" w:rsidRPr="00413EF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Opis prihoda/rashoda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Prihodi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Rashodi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Isplaćeno (kn)</w:t>
            </w:r>
          </w:p>
        </w:tc>
      </w:tr>
      <w:tr w:rsidTr="00D326E5" w:rsidR="00232647" w:rsidRPr="00413EF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Unovčenje pokretne i nepokretne imovine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color w:val="002060"/>
                <w:sz w:val="20"/>
                <w:szCs w:val="20"/>
                <w:lang w:eastAsia="hr-HR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 xml:space="preserve">543.026,00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326E5" w:rsidR="00232647" w:rsidRPr="00413EF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Uplata ostatka predujma Agroplast d.o.o. u stečaju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color w:val="002060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7.350,00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326E5" w:rsidR="00232647" w:rsidRPr="00413EFB">
        <w:trPr>
          <w:trHeight w:val="43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Pasivna kamata po računu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DAE" w:rsidP="00232647" w:rsidR="00232647" w:rsidRPr="00413EFB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235,99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326E5" w:rsidR="00232647" w:rsidRPr="00413EFB">
        <w:trPr>
          <w:trHeight w:val="43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Naplata potraživanja kupaca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203,75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11AC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911AC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326E5" w:rsidR="00232647" w:rsidRPr="00413EFB">
        <w:trPr>
          <w:trHeight w:val="448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Ostali materijalni troškovi (pečat, poštarina, uredski i potrošni materijal, biljezi)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11AC" w:rsidP="002911AC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947,84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947,84</w:t>
            </w:r>
          </w:p>
        </w:tc>
      </w:tr>
      <w:tr w:rsidTr="00D326E5" w:rsidR="00232647" w:rsidRPr="00413EFB">
        <w:trPr>
          <w:trHeight w:val="559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Naknada banci za vođenje računa, troškovi FINE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11AC" w:rsidP="002911AC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4878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2.934,23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44878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2.934,23</w:t>
            </w:r>
          </w:p>
        </w:tc>
      </w:tr>
      <w:tr w:rsidTr="00D326E5" w:rsidR="00232647" w:rsidRPr="00413EF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5154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Bilježničke usluge,</w:t>
            </w:r>
            <w:r w:rsidR="00232647"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sudske pristojbe</w:t>
            </w: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 troškovi</w:t>
            </w:r>
            <w:r w:rsidR="001678E3"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sudskog</w:t>
            </w: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postupka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11AC" w:rsidP="002911AC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2.917,95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2.917,95</w:t>
            </w:r>
          </w:p>
        </w:tc>
      </w:tr>
      <w:tr w:rsidTr="00D326E5" w:rsidR="00232647" w:rsidRPr="00413EF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Režijski troškovi nekretnina (struja, voda, komunalna i vodna naknadna, pričuva)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26E5" w:rsidP="00D326E5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26.721,41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26.721,41</w:t>
            </w:r>
          </w:p>
        </w:tc>
      </w:tr>
      <w:tr w:rsidTr="00D326E5" w:rsidR="00232647" w:rsidRPr="00413EFB">
        <w:trPr>
          <w:trHeight w:val="37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</w:tr>
      <w:tr w:rsidTr="00D326E5" w:rsidR="00232647" w:rsidRPr="00413EFB">
        <w:trPr>
          <w:trHeight w:val="479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Procjena pokretnina i nekretnina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</w:tr>
      <w:tr w:rsidTr="00D326E5" w:rsidR="00232647" w:rsidRPr="00413EFB">
        <w:trPr>
          <w:trHeight w:val="4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Knjigovodstveni poslovi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26E5" w:rsidP="00D326E5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7CE9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11.400</w:t>
            </w:r>
            <w:r w:rsidR="00232647"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7CE9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11.400</w:t>
            </w:r>
            <w:r w:rsidR="00232647"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</w:tr>
      <w:tr w:rsidTr="00D326E5" w:rsidR="00232647" w:rsidRPr="00413EFB">
        <w:trPr>
          <w:trHeight w:val="54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stečajnog upravitelja - putni troškovi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26E5" w:rsidP="00D326E5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</w:tr>
      <w:tr w:rsidTr="00D326E5" w:rsidR="00232647" w:rsidRPr="00413EFB">
        <w:trPr>
          <w:trHeight w:val="54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Nagrada stečajnom upravitelju (bruto)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</w:tr>
      <w:tr w:rsidTr="00D326E5" w:rsidR="00232647" w:rsidRPr="00413EFB">
        <w:trPr>
          <w:trHeight w:val="7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Tražbine radnika nakon otvaranja stečajnog postupka (čl.156. st.5. SZ)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</w:tr>
      <w:tr w:rsidTr="00D326E5" w:rsidR="00232647" w:rsidRPr="00413EFB">
        <w:trPr>
          <w:trHeight w:val="759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Isplata vjerovnicima 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</w:tr>
      <w:tr w:rsidTr="00D326E5" w:rsidR="00232647" w:rsidRPr="00413EFB">
        <w:trPr>
          <w:trHeight w:val="759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Isplata vjerovnicima II. viši</w:t>
            </w:r>
          </w:p>
          <w:p w:rsidRDefault="00232647" w:rsidP="00232647" w:rsidR="00232647" w:rsidRPr="00413EFB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>isplatni red</w:t>
            </w:r>
          </w:p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326E5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326E5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326E5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326E5" w:rsidR="00232647" w:rsidRPr="00413EFB">
        <w:trPr>
          <w:trHeight w:val="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413EFB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 xml:space="preserve">        Arhiviranje poslovne </w:t>
            </w:r>
          </w:p>
          <w:p w:rsidRDefault="00232647" w:rsidP="00232647" w:rsidR="00232647" w:rsidRPr="00413EFB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 xml:space="preserve">             dokumentacije </w:t>
            </w:r>
          </w:p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326E5" w:rsidP="00D326E5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26E5" w:rsidP="00D326E5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</w:t>
            </w:r>
            <w:r w:rsidR="00D326E5"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</w:t>
            </w:r>
          </w:p>
        </w:tc>
      </w:tr>
      <w:tr w:rsidTr="00D326E5" w:rsidR="00232647" w:rsidRPr="00413EFB">
        <w:trPr>
          <w:trHeight w:val="41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413EFB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13EFB">
              <w:rPr>
                <w:rFonts w:hAnsi="Times New Roman" w:ascii="Times New Roman"/>
                <w:sz w:val="20"/>
                <w:szCs w:val="20"/>
              </w:rPr>
              <w:t xml:space="preserve">              UKUPNO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0DAE" w:rsidP="00232647" w:rsidR="00232647" w:rsidRPr="00413EFB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550.815,74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D2C02" w:rsidP="00232647" w:rsidR="00232647" w:rsidRPr="00413EFB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269.039,41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D2C02" w:rsidP="00232647" w:rsidR="00232647" w:rsidRPr="00413EFB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13EF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269.039,41</w:t>
            </w:r>
          </w:p>
        </w:tc>
      </w:tr>
    </w:tbl>
    <w:p w:rsidRDefault="00232647" w:rsidP="00232647" w:rsidR="00232647" w:rsidRPr="00413EFB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>Stanje žiro raču</w:t>
      </w:r>
      <w:r w:rsidR="00D90D6B" w:rsidRPr="00413EFB">
        <w:rPr>
          <w:rFonts w:hAnsi="Times New Roman" w:ascii="Times New Roman"/>
          <w:sz w:val="20"/>
          <w:szCs w:val="20"/>
        </w:rPr>
        <w:t>na na dan 19.10</w:t>
      </w:r>
      <w:r w:rsidR="00A741D0" w:rsidRPr="00413EFB">
        <w:rPr>
          <w:rFonts w:hAnsi="Times New Roman" w:ascii="Times New Roman"/>
          <w:sz w:val="20"/>
          <w:szCs w:val="20"/>
        </w:rPr>
        <w:t>.2018. iznosi 281.776,33</w:t>
      </w:r>
      <w:r w:rsidRPr="00413EFB">
        <w:rPr>
          <w:rFonts w:hAnsi="Times New Roman" w:ascii="Times New Roman"/>
          <w:sz w:val="20"/>
          <w:szCs w:val="20"/>
        </w:rPr>
        <w:t xml:space="preserve"> kn</w:t>
      </w:r>
    </w:p>
    <w:p w:rsidRDefault="000736EE" w:rsidP="000846B7" w:rsidR="000736EE" w:rsidRPr="00413EFB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977407" w:rsidP="002503FC" w:rsidR="004D323D" w:rsidRPr="00413EFB">
      <w:pPr>
        <w:pStyle w:val="Bezproreda"/>
        <w:rPr>
          <w:rFonts w:hAnsi="Times New Roman" w:ascii="Times New Roman"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>Zagreb, 19.10</w:t>
      </w:r>
      <w:r w:rsidR="00413EFB">
        <w:rPr>
          <w:rFonts w:hAnsi="Times New Roman" w:ascii="Times New Roman"/>
          <w:sz w:val="20"/>
          <w:szCs w:val="20"/>
        </w:rPr>
        <w:t>.</w:t>
      </w:r>
      <w:r w:rsidR="00EF50A8" w:rsidRPr="00413EFB">
        <w:rPr>
          <w:rFonts w:hAnsi="Times New Roman" w:ascii="Times New Roman"/>
          <w:sz w:val="20"/>
          <w:szCs w:val="20"/>
        </w:rPr>
        <w:t>2018</w:t>
      </w:r>
      <w:r w:rsidR="002503FC" w:rsidRPr="00413EFB">
        <w:rPr>
          <w:rFonts w:hAnsi="Times New Roman" w:ascii="Times New Roman"/>
          <w:sz w:val="20"/>
          <w:szCs w:val="20"/>
        </w:rPr>
        <w:t xml:space="preserve">.                                                                                 </w:t>
      </w:r>
    </w:p>
    <w:p w:rsidRDefault="004D323D" w:rsidP="002503FC" w:rsidR="002503FC" w:rsidRPr="00413EFB">
      <w:pPr>
        <w:pStyle w:val="Bezproreda"/>
        <w:rPr>
          <w:rFonts w:hAnsi="Times New Roman" w:ascii="Times New Roman"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2503FC" w:rsidRPr="00413EFB">
        <w:rPr>
          <w:rFonts w:hAnsi="Times New Roman" w:ascii="Times New Roman"/>
          <w:sz w:val="20"/>
          <w:szCs w:val="20"/>
        </w:rPr>
        <w:t xml:space="preserve">Stečajni upravitelj </w:t>
      </w:r>
    </w:p>
    <w:p w:rsidRDefault="00413EFB" w:rsidP="00BF492B" w:rsidR="00413EFB">
      <w:pPr>
        <w:pStyle w:val="Bezproreda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="002503FC" w:rsidRPr="00413EFB">
        <w:rPr>
          <w:rFonts w:hAnsi="Times New Roman" w:ascii="Times New Roman"/>
          <w:sz w:val="20"/>
          <w:szCs w:val="20"/>
        </w:rPr>
        <w:t xml:space="preserve">Ivan Samac </w:t>
      </w:r>
    </w:p>
    <w:p w:rsidRDefault="00F73D1E" w:rsidP="00BF492B" w:rsidR="00602225" w:rsidRPr="00413EFB">
      <w:pPr>
        <w:pStyle w:val="Bezproreda"/>
        <w:rPr>
          <w:rFonts w:hAnsi="Times New Roman" w:ascii="Times New Roman"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 xml:space="preserve">Privitak: </w:t>
      </w:r>
    </w:p>
    <w:p w:rsidRDefault="00602225" w:rsidP="00602225" w:rsidR="00F73D1E" w:rsidRPr="00413EFB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 xml:space="preserve">- </w:t>
      </w:r>
      <w:r w:rsidR="003C5849" w:rsidRPr="00413EFB">
        <w:rPr>
          <w:rFonts w:hAnsi="Times New Roman" w:ascii="Times New Roman"/>
          <w:sz w:val="20"/>
          <w:szCs w:val="20"/>
        </w:rPr>
        <w:t>rješenje Trgovačkog suda od 12.10.2018.</w:t>
      </w:r>
      <w:r w:rsidRPr="00413EFB">
        <w:rPr>
          <w:rFonts w:hAnsi="Times New Roman" w:ascii="Times New Roman"/>
          <w:sz w:val="20"/>
          <w:szCs w:val="20"/>
        </w:rPr>
        <w:t xml:space="preserve"> </w:t>
      </w:r>
    </w:p>
    <w:p w:rsidRDefault="00BF492B" w:rsidP="00A74460" w:rsidR="00C51D84" w:rsidRPr="00D76623">
      <w:pPr>
        <w:pStyle w:val="Odlomakpopisa"/>
        <w:spacing w:lineRule="auto" w:line="240" w:after="0"/>
        <w:rPr>
          <w:rFonts w:hAnsi="Times New Roman" w:ascii="Times New Roman"/>
          <w:b/>
          <w:sz w:val="20"/>
          <w:szCs w:val="20"/>
        </w:rPr>
      </w:pPr>
      <w:r w:rsidRPr="00413EFB">
        <w:rPr>
          <w:rFonts w:hAnsi="Times New Roman" w:ascii="Times New Roman"/>
          <w:sz w:val="20"/>
          <w:szCs w:val="20"/>
        </w:rPr>
        <w:t xml:space="preserve">                                                              </w:t>
      </w:r>
      <w:r w:rsidRPr="00D76623">
        <w:rPr>
          <w:rFonts w:hAnsi="Times New Roman" w:ascii="Times New Roman"/>
          <w:b/>
          <w:sz w:val="20"/>
          <w:szCs w:val="20"/>
        </w:rPr>
        <w:t xml:space="preserve">- 2 - </w:t>
      </w:r>
    </w:p>
    <w:p w:rsidRDefault="00C51D84" w:rsidP="00A74460" w:rsidR="00C51D84" w:rsidRPr="00413EFB">
      <w:pPr>
        <w:pStyle w:val="Odlomakpopisa"/>
        <w:spacing w:lineRule="auto" w:line="240" w:after="0"/>
        <w:rPr>
          <w:rFonts w:hAnsi="Times New Roman" w:ascii="Times New Roman"/>
          <w:sz w:val="20"/>
          <w:szCs w:val="20"/>
        </w:rPr>
      </w:pPr>
    </w:p>
    <w:sectPr w:rsidR="00C51D84" w:rsidRPr="00413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428B8"/>
    <w:multiLevelType w:val="hybridMultilevel"/>
    <w:tmpl w:val="B2B685D0"/>
    <w:lvl w:tplc="99A6EF5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4F541C"/>
    <w:multiLevelType w:val="hybridMultilevel"/>
    <w:tmpl w:val="E16EE8CE"/>
    <w:lvl w:tplc="DCB0EF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C303B0"/>
    <w:multiLevelType w:val="hybridMultilevel"/>
    <w:tmpl w:val="F3EEA74A"/>
    <w:lvl w:tplc="74CE64C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3FC"/>
    <w:rsid w:val="000056CE"/>
    <w:rsid w:val="00022BA3"/>
    <w:rsid w:val="0002534F"/>
    <w:rsid w:val="00031DA0"/>
    <w:rsid w:val="00043356"/>
    <w:rsid w:val="0005129E"/>
    <w:rsid w:val="00061C0E"/>
    <w:rsid w:val="00067C45"/>
    <w:rsid w:val="000736EE"/>
    <w:rsid w:val="000756C3"/>
    <w:rsid w:val="00076D49"/>
    <w:rsid w:val="0008362B"/>
    <w:rsid w:val="00083D24"/>
    <w:rsid w:val="000846B7"/>
    <w:rsid w:val="000A2F97"/>
    <w:rsid w:val="000A677B"/>
    <w:rsid w:val="001068A8"/>
    <w:rsid w:val="001243C9"/>
    <w:rsid w:val="001579AC"/>
    <w:rsid w:val="001678E3"/>
    <w:rsid w:val="00175B19"/>
    <w:rsid w:val="001921C3"/>
    <w:rsid w:val="00192CA6"/>
    <w:rsid w:val="001F74B2"/>
    <w:rsid w:val="00232647"/>
    <w:rsid w:val="00235A45"/>
    <w:rsid w:val="002503FC"/>
    <w:rsid w:val="00260BBD"/>
    <w:rsid w:val="002911AC"/>
    <w:rsid w:val="002C0815"/>
    <w:rsid w:val="002C2F43"/>
    <w:rsid w:val="002E0586"/>
    <w:rsid w:val="002E0E47"/>
    <w:rsid w:val="002E7E2A"/>
    <w:rsid w:val="00307357"/>
    <w:rsid w:val="00351759"/>
    <w:rsid w:val="00351D9F"/>
    <w:rsid w:val="00387D22"/>
    <w:rsid w:val="003B1FC9"/>
    <w:rsid w:val="003B342E"/>
    <w:rsid w:val="003C5849"/>
    <w:rsid w:val="003D31C8"/>
    <w:rsid w:val="003E585C"/>
    <w:rsid w:val="00413EFB"/>
    <w:rsid w:val="00434CFB"/>
    <w:rsid w:val="00436255"/>
    <w:rsid w:val="00452FD9"/>
    <w:rsid w:val="00454C69"/>
    <w:rsid w:val="00462441"/>
    <w:rsid w:val="00462D7D"/>
    <w:rsid w:val="00481CE4"/>
    <w:rsid w:val="004849A9"/>
    <w:rsid w:val="004A5CD9"/>
    <w:rsid w:val="004B1D65"/>
    <w:rsid w:val="004D323D"/>
    <w:rsid w:val="004E45F9"/>
    <w:rsid w:val="004E7140"/>
    <w:rsid w:val="00511E29"/>
    <w:rsid w:val="00521FF0"/>
    <w:rsid w:val="005279D2"/>
    <w:rsid w:val="005445B3"/>
    <w:rsid w:val="0054639B"/>
    <w:rsid w:val="00555B9F"/>
    <w:rsid w:val="00572CF9"/>
    <w:rsid w:val="005874F2"/>
    <w:rsid w:val="005A09B5"/>
    <w:rsid w:val="005A6BAA"/>
    <w:rsid w:val="005D6031"/>
    <w:rsid w:val="00602225"/>
    <w:rsid w:val="00617FEA"/>
    <w:rsid w:val="006A2EE5"/>
    <w:rsid w:val="006A7B2E"/>
    <w:rsid w:val="006B0A2E"/>
    <w:rsid w:val="006C7028"/>
    <w:rsid w:val="006E373A"/>
    <w:rsid w:val="006E47E9"/>
    <w:rsid w:val="006E69E0"/>
    <w:rsid w:val="00705D51"/>
    <w:rsid w:val="00712C41"/>
    <w:rsid w:val="0072643A"/>
    <w:rsid w:val="00746B68"/>
    <w:rsid w:val="007534F0"/>
    <w:rsid w:val="00762AFF"/>
    <w:rsid w:val="00766937"/>
    <w:rsid w:val="00773676"/>
    <w:rsid w:val="00784F10"/>
    <w:rsid w:val="00786060"/>
    <w:rsid w:val="00791310"/>
    <w:rsid w:val="007C2587"/>
    <w:rsid w:val="007C5A39"/>
    <w:rsid w:val="007D2C02"/>
    <w:rsid w:val="007E32F7"/>
    <w:rsid w:val="007E6333"/>
    <w:rsid w:val="00805EBD"/>
    <w:rsid w:val="008D211B"/>
    <w:rsid w:val="008E2FB9"/>
    <w:rsid w:val="00912E98"/>
    <w:rsid w:val="009344A0"/>
    <w:rsid w:val="009607B2"/>
    <w:rsid w:val="00975F41"/>
    <w:rsid w:val="00977407"/>
    <w:rsid w:val="009867F1"/>
    <w:rsid w:val="0099424F"/>
    <w:rsid w:val="009D4DF0"/>
    <w:rsid w:val="009D5686"/>
    <w:rsid w:val="00A03FE5"/>
    <w:rsid w:val="00A07C93"/>
    <w:rsid w:val="00A741D0"/>
    <w:rsid w:val="00A74460"/>
    <w:rsid w:val="00A959A5"/>
    <w:rsid w:val="00A95CCC"/>
    <w:rsid w:val="00AB7B66"/>
    <w:rsid w:val="00AF48A3"/>
    <w:rsid w:val="00B437DA"/>
    <w:rsid w:val="00B565C5"/>
    <w:rsid w:val="00B701B9"/>
    <w:rsid w:val="00B857FF"/>
    <w:rsid w:val="00BD4D84"/>
    <w:rsid w:val="00BF36BC"/>
    <w:rsid w:val="00BF492B"/>
    <w:rsid w:val="00C220B5"/>
    <w:rsid w:val="00C441DB"/>
    <w:rsid w:val="00C512A3"/>
    <w:rsid w:val="00C51D84"/>
    <w:rsid w:val="00C642D4"/>
    <w:rsid w:val="00C8387C"/>
    <w:rsid w:val="00CE22F6"/>
    <w:rsid w:val="00CE4CEA"/>
    <w:rsid w:val="00CF05D0"/>
    <w:rsid w:val="00CF7931"/>
    <w:rsid w:val="00D13AFB"/>
    <w:rsid w:val="00D15154"/>
    <w:rsid w:val="00D271B7"/>
    <w:rsid w:val="00D326E5"/>
    <w:rsid w:val="00D36623"/>
    <w:rsid w:val="00D76623"/>
    <w:rsid w:val="00D90D6B"/>
    <w:rsid w:val="00DC2AEC"/>
    <w:rsid w:val="00DD5E4D"/>
    <w:rsid w:val="00DE61E4"/>
    <w:rsid w:val="00DF73AD"/>
    <w:rsid w:val="00DF7EAB"/>
    <w:rsid w:val="00E00E82"/>
    <w:rsid w:val="00E13E67"/>
    <w:rsid w:val="00E165A9"/>
    <w:rsid w:val="00E31A8A"/>
    <w:rsid w:val="00E73057"/>
    <w:rsid w:val="00E77D52"/>
    <w:rsid w:val="00E80DAE"/>
    <w:rsid w:val="00E842D5"/>
    <w:rsid w:val="00E94109"/>
    <w:rsid w:val="00EA6FC1"/>
    <w:rsid w:val="00EC7CE9"/>
    <w:rsid w:val="00EF50A8"/>
    <w:rsid w:val="00F20E1F"/>
    <w:rsid w:val="00F26BA0"/>
    <w:rsid w:val="00F32B1F"/>
    <w:rsid w:val="00F44878"/>
    <w:rsid w:val="00F472C9"/>
    <w:rsid w:val="00F73D1E"/>
    <w:rsid w:val="00F82DBC"/>
    <w:rsid w:val="00FA1EF2"/>
    <w:rsid w:val="00FD233F"/>
    <w:rsid w:val="00FD634C"/>
    <w:rsid w:val="00FF1696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03F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C512A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3D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EA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EAB"/>
    <w:rPr>
      <w:rFonts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EA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EA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03F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C512A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3D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EA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EAB"/>
    <w:rPr>
      <w:rFonts w:ascii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EA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EA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02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99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49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C49EC-6AEC-45A6-9964-58467029A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345</properties:Words>
  <properties:Characters>2042</properties:Characters>
  <properties:Lines>167</properties:Lines>
  <properties:Paragraphs>118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2018-10-19T07:37:00Z</dcterms:created>
  <dc:creator>Ivan Samac</dc:creator>
  <cp:lastModifiedBy>Valentina Gabud</cp:lastModifiedBy>
  <cp:lastPrinted>2018-10-19T08:51:00Z</cp:lastPrinted>
  <dcterms:modified xmlns:xsi="http://www.w3.org/2001/XMLSchema-instance" xsi:type="dcterms:W3CDTF">2018-10-22T11:12:00Z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St-837/2016-71 / Podnesak - Izvješće stečajnog upravitelja (Agroplast_tromjesečno_izvješće.docx)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