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f358" w14:paraId="d28f358" w:rsidRDefault="00EB0BDF" w:rsidP="00B948F7" w:rsidR="00B948F7">
      <w:pPr>
        <w:pStyle w:val="Bezproreda"/>
        <w:jc w:val="both"/>
        <w15:collapsed w:val="false"/>
      </w:pPr>
      <w:bookmarkStart w:name="_GoBack" w:id="0"/>
      <w:bookmarkEnd w:id="0"/>
      <w:r>
        <w:t xml:space="preserve">               </w:t>
      </w:r>
      <w:r w:rsidR="00B948F7">
        <w:rPr>
          <w:noProof/>
          <w:lang w:eastAsia="hr-HR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8F7" w:rsidP="00B948F7" w:rsidR="00B948F7">
      <w:pPr>
        <w:pStyle w:val="Bezproreda"/>
        <w:jc w:val="both"/>
      </w:pPr>
      <w:r>
        <w:t>REPUBLIKA HRVATSKA</w:t>
      </w:r>
    </w:p>
    <w:p w:rsidRDefault="00B948F7" w:rsidP="00B948F7" w:rsidR="00B948F7">
      <w:pPr>
        <w:pStyle w:val="Bezproreda"/>
        <w:jc w:val="both"/>
      </w:pPr>
      <w:r>
        <w:t xml:space="preserve">TRGOVAČKI SUD U ZAGREBU                                     </w:t>
      </w:r>
      <w:r w:rsidR="00037389">
        <w:t xml:space="preserve">                            </w:t>
      </w:r>
      <w:r w:rsidR="00EB0BDF">
        <w:t>20. St-</w:t>
      </w:r>
      <w:r w:rsidR="00F22253">
        <w:t>3253/17</w:t>
      </w:r>
      <w:r w:rsidR="00037389">
        <w:t>-54</w:t>
      </w:r>
    </w:p>
    <w:p w:rsidRDefault="00B948F7" w:rsidP="00B948F7" w:rsidR="00B948F7">
      <w:pPr>
        <w:pStyle w:val="Bezproreda"/>
        <w:jc w:val="both"/>
      </w:pPr>
      <w:r>
        <w:t>Amruševa 2/II</w:t>
      </w:r>
      <w:r w:rsidR="00EA306B">
        <w:t xml:space="preserve"> (PP 432)</w:t>
      </w:r>
    </w:p>
    <w:p w:rsidRDefault="00B948F7" w:rsidP="00B948F7" w:rsidR="00B948F7">
      <w:pPr>
        <w:pStyle w:val="Bezproreda"/>
        <w:jc w:val="both"/>
      </w:pPr>
    </w:p>
    <w:p w:rsidRDefault="00B948F7" w:rsidP="00B948F7" w:rsidR="00B948F7">
      <w:pPr>
        <w:pStyle w:val="Bezproreda"/>
        <w:jc w:val="center"/>
      </w:pPr>
      <w:r>
        <w:t>R E P U B L I K A   H R V A T S K A</w:t>
      </w:r>
    </w:p>
    <w:p w:rsidRDefault="00B948F7" w:rsidP="00B948F7" w:rsidR="00B948F7">
      <w:pPr>
        <w:pStyle w:val="Bezproreda"/>
        <w:jc w:val="center"/>
      </w:pPr>
    </w:p>
    <w:p w:rsidRDefault="00B948F7" w:rsidP="00B948F7" w:rsidR="00B948F7">
      <w:pPr>
        <w:pStyle w:val="Bezproreda"/>
        <w:jc w:val="center"/>
      </w:pPr>
      <w:r>
        <w:t>R J E Š E N</w:t>
      </w:r>
      <w:r w:rsidR="00CB381D">
        <w:t xml:space="preserve"> </w:t>
      </w:r>
      <w:r>
        <w:t>J E</w:t>
      </w:r>
    </w:p>
    <w:p w:rsidRDefault="00B948F7" w:rsidP="00B948F7" w:rsidR="00B948F7">
      <w:pPr>
        <w:pStyle w:val="Bezproreda"/>
        <w:jc w:val="both"/>
        <w:rPr>
          <w:b/>
        </w:rPr>
      </w:pPr>
    </w:p>
    <w:p w:rsidRDefault="00B948F7" w:rsidP="00B948F7" w:rsidR="00B948F7">
      <w:pPr>
        <w:pStyle w:val="Bezproreda"/>
        <w:ind w:firstLine="708"/>
        <w:jc w:val="both"/>
      </w:pPr>
      <w:r>
        <w:t xml:space="preserve">TRGOVAČKI SUD U ZAGREBU, po sucu pojedincu Luciji Butigan, u predstečajnom postupku nad dužnikom </w:t>
      </w:r>
      <w:r w:rsidR="00F22253">
        <w:rPr>
          <w:szCs w:val="24"/>
        </w:rPr>
        <w:t>MEATPRODUKT d.o.o., Sveti Ivan Zelina, Tomaševec 1B, OIB: 94134757417</w:t>
      </w:r>
      <w:r w:rsidR="00570A91">
        <w:t>, dana 21</w:t>
      </w:r>
      <w:r>
        <w:t xml:space="preserve">. </w:t>
      </w:r>
      <w:r w:rsidR="007813D0">
        <w:t>prosinca</w:t>
      </w:r>
      <w:r w:rsidR="00212FEA">
        <w:t xml:space="preserve"> 2018</w:t>
      </w:r>
      <w:r>
        <w:t>.</w:t>
      </w:r>
      <w:r w:rsidR="00901FA2">
        <w:t xml:space="preserve"> godine</w:t>
      </w:r>
    </w:p>
    <w:p w:rsidRDefault="00B948F7" w:rsidP="00B948F7" w:rsidR="00B948F7">
      <w:pPr>
        <w:pStyle w:val="Bezproreda"/>
        <w:jc w:val="both"/>
      </w:pPr>
    </w:p>
    <w:p w:rsidRDefault="00B948F7" w:rsidP="00B948F7" w:rsidR="00B948F7">
      <w:pPr>
        <w:pStyle w:val="Bezproreda"/>
        <w:jc w:val="center"/>
      </w:pPr>
      <w:r>
        <w:t>r</w:t>
      </w:r>
      <w:r w:rsidR="00A3651E">
        <w:t xml:space="preserve"> </w:t>
      </w:r>
      <w:r>
        <w:t>i</w:t>
      </w:r>
      <w:r w:rsidR="00A3651E">
        <w:t xml:space="preserve"> </w:t>
      </w:r>
      <w:r>
        <w:t>j</w:t>
      </w:r>
      <w:r w:rsidR="00A3651E">
        <w:t xml:space="preserve"> </w:t>
      </w:r>
      <w:r>
        <w:t>e</w:t>
      </w:r>
      <w:r w:rsidR="00A3651E">
        <w:t xml:space="preserve"> </w:t>
      </w:r>
      <w:r>
        <w:t>š</w:t>
      </w:r>
      <w:r w:rsidR="00A3651E">
        <w:t xml:space="preserve"> </w:t>
      </w:r>
      <w:r>
        <w:t>i</w:t>
      </w:r>
      <w:r w:rsidR="00A3651E">
        <w:t xml:space="preserve"> </w:t>
      </w:r>
      <w:r>
        <w:t>o</w:t>
      </w:r>
      <w:r w:rsidR="00A3651E">
        <w:t xml:space="preserve"> </w:t>
      </w:r>
      <w:r>
        <w:t xml:space="preserve"> j</w:t>
      </w:r>
      <w:r w:rsidR="00A3651E">
        <w:t xml:space="preserve"> </w:t>
      </w:r>
      <w:r>
        <w:t>e</w:t>
      </w:r>
    </w:p>
    <w:p w:rsidRDefault="00B948F7" w:rsidP="00B948F7" w:rsidR="00B948F7">
      <w:pPr>
        <w:pStyle w:val="Bezproreda"/>
        <w:jc w:val="both"/>
      </w:pPr>
    </w:p>
    <w:p w:rsidRDefault="00B948F7" w:rsidP="00B948F7" w:rsidR="00B948F7">
      <w:pPr>
        <w:pStyle w:val="Bezproreda"/>
        <w:ind w:firstLine="708"/>
        <w:jc w:val="both"/>
      </w:pPr>
      <w:r>
        <w:t>Utvrđuje s</w:t>
      </w:r>
      <w:r w:rsidR="00AF272A">
        <w:t>e prihvaćanje P</w:t>
      </w:r>
      <w:r>
        <w:t xml:space="preserve">lana (izmijenjenog) restrukturiranja dužnika i </w:t>
      </w:r>
      <w:r w:rsidR="007813D0">
        <w:t>potvrđuje predstečajni sporazum</w:t>
      </w:r>
      <w:r>
        <w:t xml:space="preserve"> kojim se dužnik </w:t>
      </w:r>
      <w:r w:rsidR="001C6170">
        <w:rPr>
          <w:szCs w:val="24"/>
        </w:rPr>
        <w:t>MEATPRODUKT d.o.o., Sveti Ivan Zelina, Tomaševec 1B, OIB: 94134757417</w:t>
      </w:r>
      <w:r w:rsidR="00F934FF">
        <w:rPr>
          <w:szCs w:val="24"/>
          <w:shd w:fill="F8F8F8" w:color="auto" w:val="clear"/>
        </w:rPr>
        <w:t>,</w:t>
      </w:r>
      <w:r>
        <w:t xml:space="preserve"> obvezuje predstečajnim vjerovnicima: </w:t>
      </w:r>
    </w:p>
    <w:p w:rsidRDefault="00901FA2" w:rsidP="00B948F7" w:rsidR="00901FA2">
      <w:pPr>
        <w:pStyle w:val="Bezproreda"/>
        <w:ind w:firstLine="708"/>
        <w:jc w:val="both"/>
      </w:pPr>
    </w:p>
    <w:p w:rsidRDefault="001C6170" w:rsidP="001C6170" w:rsidR="007813D0" w:rsidRP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AGROZELINA LOGISTIKA društvo s ograničenom odgovornošću za trgovinu i usluge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Tomaševec 1 C, 10380 Sveti Ivan Zelina</w:t>
      </w:r>
      <w:r w:rsidRPr="00B5294B">
        <w:rPr>
          <w:rFonts w:cs="Times New Roman" w:eastAsia="Times New Roman"/>
          <w:szCs w:val="24"/>
          <w:lang w:eastAsia="hr-HR"/>
        </w:rPr>
        <w:t xml:space="preserve">, OIB: </w:t>
      </w:r>
      <w:r w:rsidRPr="00B5294B">
        <w:rPr>
          <w:rFonts w:cs="Times New Roman" w:eastAsia="Times New Roman"/>
          <w:noProof/>
          <w:szCs w:val="24"/>
          <w:lang w:eastAsia="hr-HR"/>
        </w:rPr>
        <w:t>74353329421</w:t>
      </w:r>
    </w:p>
    <w:p w:rsidRDefault="001C6170" w:rsidP="001C6170" w:rsidR="001C6170" w:rsidRP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ANIMALTRADE društvo s ograničenom odgovornošću za trgovinu i usluge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Tomaševec 1C, 10380 Sveti Ivan Zelina</w:t>
      </w:r>
      <w:r w:rsidRPr="00B5294B">
        <w:rPr>
          <w:rFonts w:cs="Times New Roman" w:eastAsia="Times New Roman"/>
          <w:szCs w:val="24"/>
          <w:lang w:eastAsia="hr-HR"/>
        </w:rPr>
        <w:t xml:space="preserve">, OIB: </w:t>
      </w:r>
      <w:r w:rsidRPr="00B5294B">
        <w:rPr>
          <w:rFonts w:cs="Times New Roman" w:eastAsia="Times New Roman"/>
          <w:noProof/>
          <w:szCs w:val="24"/>
          <w:lang w:eastAsia="hr-HR"/>
        </w:rPr>
        <w:t>93173533073</w:t>
      </w:r>
    </w:p>
    <w:p w:rsidRDefault="001C6170" w:rsidP="001C6170" w:rsidR="001C6170" w:rsidRP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FINANCIJSKA AGENCIJA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Ulica grada Vukovara 70, 10000 Zagreb</w:t>
      </w:r>
      <w:r w:rsidRPr="00B5294B">
        <w:rPr>
          <w:rFonts w:cs="Times New Roman" w:eastAsia="Times New Roman"/>
          <w:szCs w:val="24"/>
          <w:lang w:eastAsia="hr-HR"/>
        </w:rPr>
        <w:t xml:space="preserve">, OIB: </w:t>
      </w:r>
      <w:r w:rsidRPr="00B5294B">
        <w:rPr>
          <w:rFonts w:cs="Times New Roman" w:eastAsia="Times New Roman"/>
          <w:noProof/>
          <w:szCs w:val="24"/>
          <w:lang w:eastAsia="hr-HR"/>
        </w:rPr>
        <w:t>85821130368</w:t>
      </w:r>
    </w:p>
    <w:p w:rsidRDefault="001C6170" w:rsidP="001C6170" w:rsidR="001C6170" w:rsidRP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GRAD SVETI IVAN ZELINA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Trg Ante Starčevića 12, 10380 Sveti Ivan Zelina</w:t>
      </w:r>
      <w:r w:rsidRPr="00B5294B">
        <w:rPr>
          <w:rFonts w:cs="Times New Roman" w:eastAsia="Times New Roman"/>
          <w:szCs w:val="24"/>
          <w:lang w:eastAsia="hr-HR"/>
        </w:rPr>
        <w:t xml:space="preserve">, OIB: </w:t>
      </w:r>
      <w:r w:rsidRPr="00B5294B">
        <w:rPr>
          <w:rFonts w:cs="Times New Roman" w:eastAsia="Times New Roman"/>
          <w:noProof/>
          <w:szCs w:val="24"/>
          <w:lang w:eastAsia="hr-HR"/>
        </w:rPr>
        <w:t>49654336134</w:t>
      </w:r>
    </w:p>
    <w:p w:rsidRDefault="001C6170" w:rsidP="001C6170" w:rsidR="001C6170" w:rsidRP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HALLER AG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Am Kanal 2-4, 49549 Ladbergen</w:t>
      </w:r>
    </w:p>
    <w:p w:rsidRDefault="001C6170" w:rsidP="001C6170" w:rsidR="001C6170" w:rsidRP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HEP ELEKTRA d.o.o. za opskrbu električnom energijom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Ulica grada Vukovara 37, 10000 Zagreb</w:t>
      </w:r>
      <w:r w:rsidRPr="00B5294B">
        <w:rPr>
          <w:rFonts w:cs="Times New Roman" w:eastAsia="Times New Roman"/>
          <w:szCs w:val="24"/>
          <w:lang w:eastAsia="hr-HR"/>
        </w:rPr>
        <w:t xml:space="preserve">, OIB: </w:t>
      </w:r>
      <w:r w:rsidRPr="00B5294B">
        <w:rPr>
          <w:rFonts w:cs="Times New Roman" w:eastAsia="Times New Roman"/>
          <w:noProof/>
          <w:szCs w:val="24"/>
          <w:lang w:eastAsia="hr-HR"/>
        </w:rPr>
        <w:t>43965974818</w:t>
      </w:r>
    </w:p>
    <w:p w:rsidRDefault="001C6170" w:rsidP="001C6170" w:rsidR="001C6170" w:rsidRP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HRVATSKE ŠUME društvo s ograničenom odgovornošću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Ulica Kneza Branimira 1, 10000 Zagreb</w:t>
      </w:r>
      <w:r w:rsidRPr="00B5294B">
        <w:rPr>
          <w:rFonts w:cs="Times New Roman" w:eastAsia="Times New Roman"/>
          <w:szCs w:val="24"/>
          <w:lang w:eastAsia="hr-HR"/>
        </w:rPr>
        <w:t xml:space="preserve">, OIB: </w:t>
      </w:r>
      <w:r w:rsidRPr="00B5294B">
        <w:rPr>
          <w:rFonts w:cs="Times New Roman" w:eastAsia="Times New Roman"/>
          <w:noProof/>
          <w:szCs w:val="24"/>
          <w:lang w:eastAsia="hr-HR"/>
        </w:rPr>
        <w:t>69693144506</w:t>
      </w:r>
    </w:p>
    <w:p w:rsidRDefault="001C6170" w:rsidP="001C6170" w:rsidR="001C6170" w:rsidRP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IBA-PROMET društvo s oganičenom odgovornošću za proizvodnju i trgovinu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Tomaševec bb, 10380 Sveti Ivan Zelina</w:t>
      </w:r>
      <w:r w:rsidRPr="00B5294B">
        <w:rPr>
          <w:rFonts w:cs="Times New Roman" w:eastAsia="Times New Roman"/>
          <w:szCs w:val="24"/>
          <w:lang w:eastAsia="hr-HR"/>
        </w:rPr>
        <w:t xml:space="preserve">, OIB: </w:t>
      </w:r>
      <w:r w:rsidRPr="00B5294B">
        <w:rPr>
          <w:rFonts w:cs="Times New Roman" w:eastAsia="Times New Roman"/>
          <w:noProof/>
          <w:szCs w:val="24"/>
          <w:lang w:eastAsia="hr-HR"/>
        </w:rPr>
        <w:t>13644430822</w:t>
      </w:r>
    </w:p>
    <w:p w:rsidRDefault="001C6170" w:rsidP="001C6170" w:rsidR="001C6170" w:rsidRP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INTERFIN GmbH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Am Kanal 2-4, 49549 Ladbergen</w:t>
      </w:r>
      <w:r w:rsidRPr="00B5294B">
        <w:rPr>
          <w:rFonts w:cs="Times New Roman" w:eastAsia="Times New Roman"/>
          <w:szCs w:val="24"/>
          <w:lang w:eastAsia="hr-HR"/>
        </w:rPr>
        <w:t xml:space="preserve">, OIB: </w:t>
      </w:r>
      <w:r w:rsidRPr="00B5294B">
        <w:rPr>
          <w:rFonts w:cs="Times New Roman" w:eastAsia="Times New Roman"/>
          <w:noProof/>
          <w:szCs w:val="24"/>
          <w:lang w:eastAsia="hr-HR"/>
        </w:rPr>
        <w:t>57226925682</w:t>
      </w:r>
    </w:p>
    <w:p w:rsidRDefault="001C6170" w:rsidP="001C6170" w:rsidR="001C6170" w:rsidRP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RH, MINISTARSTVO FINANCIJA - POREZNA UPRAVA - PODRUČNI URED ZAGREBAČKA ŽUPANIJA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Avenija Dubrovnik 26, Zagreb</w:t>
      </w:r>
      <w:r w:rsidRPr="00B5294B">
        <w:rPr>
          <w:rFonts w:cs="Times New Roman" w:eastAsia="Times New Roman"/>
          <w:szCs w:val="24"/>
          <w:lang w:eastAsia="hr-HR"/>
        </w:rPr>
        <w:t xml:space="preserve">, OIB: </w:t>
      </w:r>
      <w:r w:rsidRPr="00B5294B">
        <w:rPr>
          <w:rFonts w:cs="Times New Roman" w:eastAsia="Times New Roman"/>
          <w:noProof/>
          <w:szCs w:val="24"/>
          <w:lang w:eastAsia="hr-HR"/>
        </w:rPr>
        <w:t>18683136487</w:t>
      </w:r>
    </w:p>
    <w:p w:rsidRDefault="001C6170" w:rsidP="001C6170" w:rsidR="001C6170" w:rsidRP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TOMISLAV TRCAK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Polonje 101, 10383 Polonje</w:t>
      </w:r>
      <w:r w:rsidRPr="00B5294B">
        <w:rPr>
          <w:rFonts w:cs="Times New Roman" w:eastAsia="Times New Roman"/>
          <w:szCs w:val="24"/>
          <w:lang w:eastAsia="hr-HR"/>
        </w:rPr>
        <w:t xml:space="preserve">, OIB: </w:t>
      </w:r>
      <w:r w:rsidRPr="00B5294B">
        <w:rPr>
          <w:rFonts w:cs="Times New Roman" w:eastAsia="Times New Roman"/>
          <w:noProof/>
          <w:szCs w:val="24"/>
          <w:lang w:eastAsia="hr-HR"/>
        </w:rPr>
        <w:t>88477087653</w:t>
      </w:r>
    </w:p>
    <w:p w:rsidRDefault="001C6170" w:rsidP="001C6170" w:rsidR="001C6170" w:rsidRP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VODOOPSKRBA I ODVODNJA ZAGREBAČKE ŽUPANIJE društvo s ograničenom odgovornošću za vodoopskrbu i odvodnju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Koledovčina ulica 1, 10000 Zagreb</w:t>
      </w:r>
      <w:r w:rsidRPr="00B5294B">
        <w:rPr>
          <w:rFonts w:cs="Times New Roman" w:eastAsia="Times New Roman"/>
          <w:szCs w:val="24"/>
          <w:lang w:eastAsia="hr-HR"/>
        </w:rPr>
        <w:t xml:space="preserve">, OIB: </w:t>
      </w:r>
      <w:r w:rsidRPr="00B5294B">
        <w:rPr>
          <w:rFonts w:cs="Times New Roman" w:eastAsia="Times New Roman"/>
          <w:noProof/>
          <w:szCs w:val="24"/>
          <w:lang w:eastAsia="hr-HR"/>
        </w:rPr>
        <w:t>54189804734</w:t>
      </w:r>
    </w:p>
    <w:p w:rsidRDefault="001C6170" w:rsidP="001C6170" w:rsidR="001C6170">
      <w:pPr>
        <w:pStyle w:val="Bezproreda"/>
        <w:numPr>
          <w:ilvl w:val="0"/>
          <w:numId w:val="6"/>
        </w:numPr>
        <w:jc w:val="both"/>
      </w:pPr>
      <w:r w:rsidRPr="00B5294B">
        <w:rPr>
          <w:rFonts w:cs="Times New Roman" w:eastAsia="Times New Roman"/>
          <w:noProof/>
          <w:szCs w:val="24"/>
          <w:lang w:eastAsia="hr-HR"/>
        </w:rPr>
        <w:t>ZELINSKE KOMUNALIJE društvo s ograničenom odgovornošću</w:t>
      </w:r>
      <w:r w:rsidRPr="00B5294B">
        <w:rPr>
          <w:rFonts w:cs="Times New Roman" w:eastAsia="Times New Roman"/>
          <w:szCs w:val="24"/>
          <w:lang w:eastAsia="hr-HR"/>
        </w:rPr>
        <w:t xml:space="preserve">, </w:t>
      </w:r>
      <w:r w:rsidRPr="00B5294B">
        <w:rPr>
          <w:rFonts w:cs="Times New Roman" w:eastAsia="Times New Roman"/>
          <w:noProof/>
          <w:szCs w:val="24"/>
          <w:lang w:eastAsia="hr-HR"/>
        </w:rPr>
        <w:t>Katarine Krizmanić 1, 10380 Sveti Ivan Zelina</w:t>
      </w:r>
      <w:r w:rsidRPr="00B5294B">
        <w:rPr>
          <w:rFonts w:cs="Times New Roman" w:eastAsia="Times New Roman"/>
          <w:szCs w:val="24"/>
          <w:lang w:eastAsia="hr-HR"/>
        </w:rPr>
        <w:t xml:space="preserve">, OIB: </w:t>
      </w:r>
      <w:r w:rsidRPr="00B5294B">
        <w:rPr>
          <w:rFonts w:cs="Times New Roman" w:eastAsia="Times New Roman"/>
          <w:noProof/>
          <w:szCs w:val="24"/>
          <w:lang w:eastAsia="hr-HR"/>
        </w:rPr>
        <w:t>55460105464</w:t>
      </w:r>
    </w:p>
    <w:p w:rsidRDefault="007813D0" w:rsidP="00B948F7" w:rsidR="007813D0">
      <w:pPr>
        <w:pStyle w:val="Bezproreda"/>
        <w:ind w:firstLine="708"/>
        <w:jc w:val="both"/>
      </w:pPr>
    </w:p>
    <w:p w:rsidRDefault="001E1F97" w:rsidP="00A52397" w:rsidR="00B948F7">
      <w:pPr>
        <w:ind w:firstLine="425"/>
        <w:jc w:val="both"/>
        <w:rPr>
          <w:b/>
          <w:color w:val="000000"/>
        </w:rPr>
      </w:pPr>
      <w:r>
        <w:t>isplatiti iznos tražbina</w:t>
      </w:r>
      <w:r w:rsidR="00B948F7">
        <w:t xml:space="preserve"> kako slijedi:</w:t>
      </w:r>
      <w:r w:rsidR="00B948F7">
        <w:rPr>
          <w:b/>
          <w:color w:val="000000"/>
        </w:rPr>
        <w:t xml:space="preserve"> </w:t>
      </w:r>
    </w:p>
    <w:p w:rsidRDefault="00B948F7" w:rsidP="00B948F7" w:rsidR="00B948F7">
      <w:pPr>
        <w:pStyle w:val="Odlomakpopisa"/>
        <w:jc w:val="both"/>
        <w:rPr>
          <w:color w:val="000000"/>
        </w:rPr>
      </w:pPr>
    </w:p>
    <w:p w:rsidRDefault="001C6170" w:rsidP="004072AA" w:rsidR="001C6170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lastRenderedPageBreak/>
        <w:t>Vjerovnik AGROZELINA LOGISTIKA društvo s ograničenom odgovornošću za trgovinu i usluge</w:t>
      </w:r>
      <w:r w:rsidRPr="00B5294B">
        <w:t xml:space="preserve">, </w:t>
      </w:r>
      <w:r w:rsidRPr="00B5294B">
        <w:rPr>
          <w:noProof/>
        </w:rPr>
        <w:t>Tomaševec 1 C, 10380 Sveti Ivan Zelina</w:t>
      </w:r>
      <w:r w:rsidRPr="00B5294B">
        <w:t xml:space="preserve">, OIB: </w:t>
      </w:r>
      <w:r w:rsidRPr="00B5294B">
        <w:rPr>
          <w:noProof/>
        </w:rPr>
        <w:t>74353329421</w:t>
      </w:r>
      <w:r w:rsidRPr="00B5294B">
        <w:t xml:space="preserve">, utvrđeni iznos tražbine iznosi </w:t>
      </w:r>
      <w:r w:rsidRPr="00B5294B">
        <w:rPr>
          <w:noProof/>
        </w:rPr>
        <w:t>1.761.200,00 k</w:t>
      </w:r>
      <w:r w:rsidRPr="00B5294B">
        <w:t xml:space="preserve">n. Predstečajni vjerovnik otpušta dužniku 70% utvrđene tražbine, što iznosi  </w:t>
      </w:r>
      <w:r w:rsidRPr="00B5294B">
        <w:rPr>
          <w:noProof/>
        </w:rPr>
        <w:t xml:space="preserve">1.232.840,00 </w:t>
      </w:r>
      <w:r w:rsidRPr="00B5294B">
        <w:t xml:space="preserve">kn. Preostali iznos tražbine od </w:t>
      </w:r>
      <w:r w:rsidRPr="00B5294B">
        <w:rPr>
          <w:noProof/>
        </w:rPr>
        <w:t xml:space="preserve">528.360,00 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11.007,50 </w:t>
      </w:r>
      <w:r w:rsidR="004072AA">
        <w:t xml:space="preserve">kn. </w:t>
      </w:r>
      <w:r w:rsidRPr="00B5294B">
        <w:t>Prvi anuitet će se platiti 15-tog u mjesecu, nakon isteka počeka od 12 mjeseci, računajući od pravomoćnosti Rješenja Trgovačkog suda u Zagrebu o potvrdi predstečajnog sporazuma, dok će se svaki naredni anuitet platiti mjesečno, najkasnije do 15-tog u mjesecu za tekući mjesec.</w:t>
      </w:r>
    </w:p>
    <w:p w:rsidRDefault="00632C65" w:rsidP="00632C65" w:rsidR="00632C65" w:rsidRPr="00B5294B">
      <w:pPr>
        <w:pStyle w:val="Bezproreda"/>
        <w:ind w:left="785"/>
        <w:jc w:val="both"/>
      </w:pPr>
    </w:p>
    <w:p w:rsidRDefault="001C6170" w:rsidP="004072AA" w:rsidR="001C6170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t>Vjerovnik ANIMALTRADE društvo s ograničenom odgovornošću za trgovinu i usluge</w:t>
      </w:r>
      <w:r w:rsidRPr="00B5294B">
        <w:t xml:space="preserve">, </w:t>
      </w:r>
      <w:r w:rsidRPr="00B5294B">
        <w:rPr>
          <w:noProof/>
        </w:rPr>
        <w:t>Tomaševec 1C, 10380 Sveti Ivan Zelina</w:t>
      </w:r>
      <w:r w:rsidRPr="00B5294B">
        <w:t xml:space="preserve">, OIB: </w:t>
      </w:r>
      <w:r w:rsidRPr="00B5294B">
        <w:rPr>
          <w:noProof/>
        </w:rPr>
        <w:t>93173533073</w:t>
      </w:r>
      <w:r w:rsidRPr="00B5294B">
        <w:t xml:space="preserve">, utvrđeni iznos tražbine iznosi </w:t>
      </w:r>
      <w:r w:rsidRPr="00B5294B">
        <w:rPr>
          <w:noProof/>
        </w:rPr>
        <w:t>2.645.210,00 k</w:t>
      </w:r>
      <w:r w:rsidRPr="00B5294B">
        <w:t xml:space="preserve">n. Predstečajni vjerovnik otpušta dužniku 70% utvrđene tražbine, što iznosi  </w:t>
      </w:r>
      <w:r w:rsidRPr="00B5294B">
        <w:rPr>
          <w:noProof/>
        </w:rPr>
        <w:t xml:space="preserve">1.851.647,00 </w:t>
      </w:r>
      <w:r w:rsidRPr="00B5294B">
        <w:t xml:space="preserve">kn. Preostali iznos tražbine od </w:t>
      </w:r>
      <w:r w:rsidRPr="00B5294B">
        <w:rPr>
          <w:noProof/>
        </w:rPr>
        <w:t xml:space="preserve">793.563,00 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16.532,56 </w:t>
      </w:r>
      <w:r w:rsidR="00C231CC">
        <w:t xml:space="preserve">kn. </w:t>
      </w:r>
      <w:r w:rsidRPr="00B5294B">
        <w:t>Prvi anuitet će se platiti 15-tog u mjesecu, nakon isteka počeka od 12 mjeseci, računajući od pravomoćnosti Rješenja Trgovačkog suda u Zagrebu o potvrdi predstečajnog sporazuma, dok će se svaki naredni anuitet platiti mjesečno, najkasnije do 15-tog u mjesecu za tekući mjesec.</w:t>
      </w:r>
    </w:p>
    <w:p w:rsidRDefault="004072AA" w:rsidP="004072AA" w:rsidR="004072AA">
      <w:pPr>
        <w:pStyle w:val="Odlomakpopisa"/>
      </w:pPr>
    </w:p>
    <w:p w:rsidRDefault="004072AA" w:rsidP="00C231CC" w:rsidR="004072AA" w:rsidRPr="00B5294B">
      <w:pPr>
        <w:pStyle w:val="Bezproreda"/>
        <w:ind w:left="785"/>
        <w:jc w:val="both"/>
      </w:pPr>
    </w:p>
    <w:p w:rsidRDefault="001C6170" w:rsidP="00C231CC" w:rsidR="001C6170" w:rsidRPr="00B5294B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t>Vjerovnik FINANCIJSKA AGENCIJA</w:t>
      </w:r>
      <w:r w:rsidRPr="00B5294B">
        <w:t xml:space="preserve">, </w:t>
      </w:r>
      <w:r w:rsidRPr="00B5294B">
        <w:rPr>
          <w:noProof/>
        </w:rPr>
        <w:t>Ulica grada Vukovara 70, 10000 Zagreb</w:t>
      </w:r>
      <w:r w:rsidRPr="00B5294B">
        <w:t xml:space="preserve">, OIB: </w:t>
      </w:r>
      <w:r w:rsidRPr="00B5294B">
        <w:rPr>
          <w:noProof/>
        </w:rPr>
        <w:t>85821130368</w:t>
      </w:r>
      <w:r w:rsidRPr="00B5294B">
        <w:t xml:space="preserve">, utvrđeni iznos tražbine iznosi </w:t>
      </w:r>
      <w:r w:rsidRPr="00B5294B">
        <w:rPr>
          <w:noProof/>
        </w:rPr>
        <w:t>186,27 k</w:t>
      </w:r>
      <w:r w:rsidRPr="00B5294B">
        <w:t xml:space="preserve">n. Predstečajni vjerovnik otpušta dužniku 70% utvrđene tražbine, što iznosi </w:t>
      </w:r>
      <w:r w:rsidRPr="00B5294B">
        <w:rPr>
          <w:noProof/>
        </w:rPr>
        <w:t xml:space="preserve">130,39 </w:t>
      </w:r>
      <w:r w:rsidRPr="00B5294B">
        <w:t xml:space="preserve">kn. Preostali iznos tražbine od </w:t>
      </w:r>
      <w:r w:rsidRPr="00B5294B">
        <w:rPr>
          <w:noProof/>
        </w:rPr>
        <w:t xml:space="preserve">55,88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1,16 </w:t>
      </w:r>
      <w:r w:rsidR="00C231CC">
        <w:t xml:space="preserve">kn. </w:t>
      </w:r>
      <w:r w:rsidRPr="00B5294B">
        <w:t>Prvi anuitet će se platiti 15-tog u mjesecu, nakon isteka počeka od 12 mjeseci, računajući od pravomoćnosti Rješenja Trgovačkog suda u Zagrebu o potvrdi predstečajnog sporazuma, dok će se svaki naredni anuitet platiti mjesečno, najkasnije do 15-tog u mjesecu za tekući mjesec.</w:t>
      </w:r>
    </w:p>
    <w:p w:rsidRDefault="001C6170" w:rsidP="001C6170" w:rsidR="001C6170" w:rsidRPr="00B5294B">
      <w:pPr>
        <w:spacing w:lineRule="auto" w:line="360" w:after="120"/>
        <w:ind w:left="785"/>
        <w:contextualSpacing/>
        <w:jc w:val="both"/>
      </w:pPr>
    </w:p>
    <w:p w:rsidRDefault="001C6170" w:rsidP="00C231CC" w:rsidR="001C6170" w:rsidRPr="00B5294B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t>Vjerovnik GRAD SVETI IVAN ZELINA</w:t>
      </w:r>
      <w:r w:rsidRPr="00B5294B">
        <w:t xml:space="preserve">, </w:t>
      </w:r>
      <w:r w:rsidRPr="00B5294B">
        <w:rPr>
          <w:noProof/>
        </w:rPr>
        <w:t>Trg Ante Starčevića 12, 10380 Sveti Ivan Zelina</w:t>
      </w:r>
      <w:r w:rsidRPr="00B5294B">
        <w:t xml:space="preserve">, OIB: </w:t>
      </w:r>
      <w:r w:rsidRPr="00B5294B">
        <w:rPr>
          <w:noProof/>
        </w:rPr>
        <w:t>49654336134</w:t>
      </w:r>
      <w:r w:rsidRPr="00B5294B">
        <w:t xml:space="preserve">, utvrđeni iznos tražbine iznosi </w:t>
      </w:r>
      <w:r w:rsidRPr="00B5294B">
        <w:rPr>
          <w:noProof/>
        </w:rPr>
        <w:t>29.678,50 k</w:t>
      </w:r>
      <w:r w:rsidRPr="00B5294B">
        <w:t xml:space="preserve">n. Predstečajni vjerovnik otpušta dužniku 70% utvrđene tražbine, što iznosi  </w:t>
      </w:r>
      <w:r w:rsidRPr="00B5294B">
        <w:rPr>
          <w:noProof/>
        </w:rPr>
        <w:t xml:space="preserve">20.774,95 </w:t>
      </w:r>
      <w:r w:rsidRPr="00B5294B">
        <w:t xml:space="preserve">kn. Preostali iznos tražbine od </w:t>
      </w:r>
      <w:r w:rsidRPr="00B5294B">
        <w:rPr>
          <w:noProof/>
        </w:rPr>
        <w:t xml:space="preserve">8.903,55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185,49 </w:t>
      </w:r>
      <w:r w:rsidR="00C231CC">
        <w:t xml:space="preserve">kn. </w:t>
      </w:r>
      <w:r w:rsidRPr="00B5294B">
        <w:t>Prvi anuitet će se platiti 15-tog u mjesecu, nakon isteka počeka od 12 mjeseci, računajući od pravomoćnosti Rješenja Trgovačkog suda u Zagrebu o potvrdi predstečajnog sporazuma, dok će se svaki naredni anuitet platiti mjesečno, najkasnije do 15-tog u mjesecu za tekući mjesec.</w:t>
      </w:r>
    </w:p>
    <w:p w:rsidRDefault="001C6170" w:rsidP="001C6170" w:rsidR="001C6170" w:rsidRPr="00B5294B">
      <w:pPr>
        <w:spacing w:lineRule="auto" w:line="360" w:after="120"/>
        <w:ind w:left="785"/>
        <w:contextualSpacing/>
        <w:jc w:val="both"/>
      </w:pPr>
    </w:p>
    <w:p w:rsidRDefault="001C6170" w:rsidP="00C231CC" w:rsidR="001C6170" w:rsidRPr="00B5294B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t>Vjerovnik HALLER AG</w:t>
      </w:r>
      <w:r w:rsidRPr="00B5294B">
        <w:t xml:space="preserve">, </w:t>
      </w:r>
      <w:r w:rsidRPr="00B5294B">
        <w:rPr>
          <w:noProof/>
        </w:rPr>
        <w:t>Am Kanal 2-4, 49549 Ladbergen</w:t>
      </w:r>
      <w:r w:rsidRPr="00B5294B">
        <w:t xml:space="preserve">, utvrđeni iznos tražbine iznosi </w:t>
      </w:r>
      <w:r w:rsidRPr="00B5294B">
        <w:rPr>
          <w:noProof/>
        </w:rPr>
        <w:t>968.998,03 k</w:t>
      </w:r>
      <w:r w:rsidRPr="00B5294B">
        <w:t xml:space="preserve">n. Predstečajni vjerovnik otpušta dužniku 70% utvrđene tražbine, što iznosi  </w:t>
      </w:r>
      <w:r w:rsidRPr="00B5294B">
        <w:rPr>
          <w:noProof/>
        </w:rPr>
        <w:t xml:space="preserve">678.298,62 </w:t>
      </w:r>
      <w:r w:rsidRPr="00B5294B">
        <w:t xml:space="preserve">kn. Preostali iznos tražbine od </w:t>
      </w:r>
      <w:r w:rsidRPr="00B5294B">
        <w:rPr>
          <w:noProof/>
        </w:rPr>
        <w:t xml:space="preserve">290.699,41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6.056,24 </w:t>
      </w:r>
      <w:r w:rsidR="005E25FF">
        <w:t xml:space="preserve">kn. </w:t>
      </w:r>
      <w:r w:rsidRPr="00B5294B">
        <w:t xml:space="preserve">Prvi anuitet će se platiti 15-tog u mjesecu, nakon isteka počeka od 12 mjeseci, računajući od pravomoćnosti Rješenja Trgovačkog suda </w:t>
      </w:r>
      <w:r w:rsidRPr="00B5294B">
        <w:lastRenderedPageBreak/>
        <w:t>u Zagrebu o potvrdi predstečajnog sporazuma, dok će se svaki naredni anuitet platiti mjesečno, najkasnije do 15-tog u mjesecu za tekući mjesec.</w:t>
      </w:r>
    </w:p>
    <w:p w:rsidRDefault="005E25FF" w:rsidP="005E25FF" w:rsidR="005E25FF">
      <w:pPr>
        <w:pStyle w:val="Bezproreda"/>
        <w:ind w:left="785"/>
      </w:pPr>
    </w:p>
    <w:p w:rsidRDefault="001C6170" w:rsidP="005E25FF" w:rsidR="001C6170" w:rsidRPr="00B5294B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t>Vjerovnik HEP ELEKTRA d.o.o. za opskrbu električnom energijom</w:t>
      </w:r>
      <w:r w:rsidRPr="00B5294B">
        <w:t xml:space="preserve">, </w:t>
      </w:r>
      <w:r w:rsidRPr="00B5294B">
        <w:rPr>
          <w:noProof/>
        </w:rPr>
        <w:t>Ulica grada Vukovara 37, 10000 Zagreb</w:t>
      </w:r>
      <w:r w:rsidRPr="00B5294B">
        <w:t xml:space="preserve">, OIB: </w:t>
      </w:r>
      <w:r w:rsidRPr="00B5294B">
        <w:rPr>
          <w:noProof/>
        </w:rPr>
        <w:t>43965974818</w:t>
      </w:r>
      <w:r w:rsidRPr="00B5294B">
        <w:t xml:space="preserve">, utvrđeni iznos tražbine iznosi </w:t>
      </w:r>
      <w:r w:rsidRPr="00B5294B">
        <w:rPr>
          <w:noProof/>
        </w:rPr>
        <w:t>97.486,65 k</w:t>
      </w:r>
      <w:r w:rsidRPr="00B5294B">
        <w:t xml:space="preserve">n. Predstečajni vjerovnik otpušta dužniku 70% utvrđene tražbine, što iznosi </w:t>
      </w:r>
      <w:r w:rsidRPr="00B5294B">
        <w:rPr>
          <w:noProof/>
        </w:rPr>
        <w:t xml:space="preserve">68.240,66 </w:t>
      </w:r>
      <w:r w:rsidRPr="00B5294B">
        <w:t xml:space="preserve">kn. Preostali iznos tražbine od </w:t>
      </w:r>
      <w:r w:rsidRPr="00B5294B">
        <w:rPr>
          <w:noProof/>
        </w:rPr>
        <w:t xml:space="preserve">29.246,00 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609,29 </w:t>
      </w:r>
      <w:r w:rsidR="005E25FF">
        <w:t xml:space="preserve">kn. </w:t>
      </w:r>
      <w:r w:rsidRPr="00B5294B">
        <w:t>Prvi anuitet će se platiti 15-tog u mjesecu, nakon isteka počeka od 12 mjeseci, računajući od pravomoćnosti Rješenja Trgovačkog suda u Zagrebu o potvrdi predstečajnog sporazuma, dok će se svaki naredni anuitet platiti mjesečno, najkasnije do 15-tog u mjesecu za tekući mjesec.</w:t>
      </w:r>
    </w:p>
    <w:p w:rsidRDefault="001C6170" w:rsidP="001C6170" w:rsidR="001C6170" w:rsidRPr="00B5294B">
      <w:pPr>
        <w:spacing w:lineRule="auto" w:line="360" w:after="120"/>
        <w:ind w:left="785"/>
        <w:contextualSpacing/>
        <w:jc w:val="both"/>
      </w:pPr>
    </w:p>
    <w:p w:rsidRDefault="001C6170" w:rsidP="005E25FF" w:rsidR="001C6170" w:rsidRPr="00B5294B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t>Vjerovnik HRVATSKE ŠUME društvo s ograničenom odgovornošću</w:t>
      </w:r>
      <w:r w:rsidRPr="00B5294B">
        <w:t xml:space="preserve">, </w:t>
      </w:r>
      <w:r w:rsidRPr="00B5294B">
        <w:rPr>
          <w:noProof/>
        </w:rPr>
        <w:t>Ulica Kneza Branimira 1, 10000 Zagreb</w:t>
      </w:r>
      <w:r w:rsidRPr="00B5294B">
        <w:t xml:space="preserve">, OIB: </w:t>
      </w:r>
      <w:r w:rsidRPr="00B5294B">
        <w:rPr>
          <w:noProof/>
        </w:rPr>
        <w:t>69693144506</w:t>
      </w:r>
      <w:r w:rsidRPr="00B5294B">
        <w:t xml:space="preserve">, utvrđeni iznos tražbine iznosi </w:t>
      </w:r>
      <w:r w:rsidRPr="00B5294B">
        <w:rPr>
          <w:noProof/>
        </w:rPr>
        <w:t>644,00 k</w:t>
      </w:r>
      <w:r w:rsidRPr="00B5294B">
        <w:t xml:space="preserve">n. Predstečajni vjerovnik otpušta dužniku 70% utvrđene tražbine, što iznosi </w:t>
      </w:r>
      <w:r w:rsidRPr="00B5294B">
        <w:rPr>
          <w:noProof/>
        </w:rPr>
        <w:t xml:space="preserve">450,80 </w:t>
      </w:r>
      <w:r w:rsidRPr="00B5294B">
        <w:t xml:space="preserve">kn. Preostali iznos tražbine od </w:t>
      </w:r>
      <w:r w:rsidRPr="00B5294B">
        <w:rPr>
          <w:noProof/>
        </w:rPr>
        <w:t xml:space="preserve">193,20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4,03 </w:t>
      </w:r>
      <w:r w:rsidR="005E25FF">
        <w:t xml:space="preserve">kn. </w:t>
      </w:r>
      <w:r w:rsidRPr="00B5294B">
        <w:t>Prvi anuitet će se platiti 15-tog u mjesecu, nakon isteka počeka od 12 mjeseci, računajući od pravomoćnosti Rješenja Trgovačkog suda u Zagrebu o potvrdi predstečajnog sporazuma, dok će se svaki naredni anuitet platiti mjesečno, najkasnije do 15-tog u mjesecu za tekući mjesec.</w:t>
      </w:r>
    </w:p>
    <w:p w:rsidRDefault="001C6170" w:rsidP="001C6170" w:rsidR="001C6170" w:rsidRPr="00B5294B">
      <w:pPr>
        <w:spacing w:lineRule="auto" w:line="360" w:after="120"/>
        <w:ind w:left="785"/>
        <w:contextualSpacing/>
        <w:jc w:val="both"/>
      </w:pPr>
    </w:p>
    <w:p w:rsidRDefault="001C6170" w:rsidP="005E25FF" w:rsidR="001C6170" w:rsidRPr="00B5294B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t>Vjerovnik IBA-PROMET društvo s oganičenom odgovornošću za proizvodnju i trgovinu</w:t>
      </w:r>
      <w:r w:rsidRPr="00B5294B">
        <w:t xml:space="preserve">, </w:t>
      </w:r>
      <w:r w:rsidRPr="00B5294B">
        <w:rPr>
          <w:noProof/>
        </w:rPr>
        <w:t>Tomaševec bb, 10380 Sveti Ivan Zelina</w:t>
      </w:r>
      <w:r w:rsidRPr="00B5294B">
        <w:t xml:space="preserve">, OIB: </w:t>
      </w:r>
      <w:r w:rsidRPr="00B5294B">
        <w:rPr>
          <w:noProof/>
        </w:rPr>
        <w:t>13644430822</w:t>
      </w:r>
      <w:r w:rsidRPr="00B5294B">
        <w:t xml:space="preserve">, utvrđeni iznos tražbine iznosi </w:t>
      </w:r>
      <w:r w:rsidRPr="00B5294B">
        <w:rPr>
          <w:noProof/>
        </w:rPr>
        <w:t>12.613.892,01k</w:t>
      </w:r>
      <w:r w:rsidRPr="00B5294B">
        <w:t xml:space="preserve">n. Predstečajni vjerovnik otpušta dužniku 70% utvrđene tražbine, što iznosi  </w:t>
      </w:r>
      <w:r w:rsidRPr="00B5294B">
        <w:rPr>
          <w:noProof/>
        </w:rPr>
        <w:t xml:space="preserve">8.829.724,41 </w:t>
      </w:r>
      <w:r w:rsidRPr="00B5294B">
        <w:t xml:space="preserve">kn. Preostali iznos tražbine od </w:t>
      </w:r>
      <w:r w:rsidRPr="00B5294B">
        <w:rPr>
          <w:noProof/>
        </w:rPr>
        <w:t xml:space="preserve">3.784.167,60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78.836,83 </w:t>
      </w:r>
      <w:r w:rsidR="00786FCC">
        <w:t xml:space="preserve">kn. </w:t>
      </w:r>
      <w:r w:rsidRPr="00B5294B">
        <w:t>Prvi anuitet će se platiti 15-tog u mjesecu, nakon isteka počeka od 12 mjeseci, računajući od pravomoćnosti Rješenja Trgovačkog suda u Zagrebu o potvrdi predstečajnog sporazuma, dok će se svaki naredni anuitet platiti mjesečno, najkasnije do 15-tog u mjesecu za tekući mjesec.</w:t>
      </w:r>
    </w:p>
    <w:p w:rsidRDefault="001C6170" w:rsidP="005E25FF" w:rsidR="001C6170" w:rsidRPr="00B5294B">
      <w:pPr>
        <w:pStyle w:val="Bezproreda"/>
        <w:jc w:val="both"/>
      </w:pPr>
    </w:p>
    <w:p w:rsidRDefault="001C6170" w:rsidP="00786FCC" w:rsidR="001C6170" w:rsidRPr="00B5294B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t>Vjerovnik INTERFIN GmbH</w:t>
      </w:r>
      <w:r w:rsidRPr="00B5294B">
        <w:t xml:space="preserve">, </w:t>
      </w:r>
      <w:r w:rsidRPr="00B5294B">
        <w:rPr>
          <w:noProof/>
        </w:rPr>
        <w:t>Am Kanal 2-4, 49549 Ladbergen</w:t>
      </w:r>
      <w:r w:rsidRPr="00B5294B">
        <w:t xml:space="preserve">, OIB: </w:t>
      </w:r>
      <w:r w:rsidRPr="00B5294B">
        <w:rPr>
          <w:noProof/>
        </w:rPr>
        <w:t>57226925682</w:t>
      </w:r>
      <w:r w:rsidRPr="00B5294B">
        <w:t xml:space="preserve">, utvrđeni iznos tražbine iznosi </w:t>
      </w:r>
      <w:r w:rsidRPr="00B5294B">
        <w:rPr>
          <w:noProof/>
        </w:rPr>
        <w:t>973.285,80k</w:t>
      </w:r>
      <w:r w:rsidRPr="00B5294B">
        <w:t xml:space="preserve">n. Predstečajni vjerovnik otpušta dužniku 70% utvrđene tražbine, što iznosi  </w:t>
      </w:r>
      <w:r w:rsidRPr="00B5294B">
        <w:rPr>
          <w:noProof/>
        </w:rPr>
        <w:t xml:space="preserve">681.300,06 </w:t>
      </w:r>
      <w:r w:rsidRPr="00B5294B">
        <w:t xml:space="preserve">kn. Preostali iznos tražbine od </w:t>
      </w:r>
      <w:r w:rsidRPr="00B5294B">
        <w:rPr>
          <w:noProof/>
        </w:rPr>
        <w:t xml:space="preserve">291.985,74 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6.083,04 </w:t>
      </w:r>
      <w:r w:rsidR="00786FCC">
        <w:t xml:space="preserve">kn. </w:t>
      </w:r>
      <w:r w:rsidRPr="00B5294B">
        <w:t>Prvi anuitet će se platiti 15-tog u mjesecu, nakon isteka počeka od 12 mjeseci, računajući od pravomoćnosti Rješenja Trgovačkog suda u Zagrebu o potvrdi predstečajnog sporazuma, dok će se svaki naredni anuitet platiti mjesečno, najkasnije do 15-tog u mjesecu za tekući mjesec.</w:t>
      </w:r>
    </w:p>
    <w:p w:rsidRDefault="001C6170" w:rsidP="001C6170" w:rsidR="001C6170" w:rsidRPr="00B5294B">
      <w:pPr>
        <w:spacing w:lineRule="auto" w:line="360" w:after="120"/>
        <w:ind w:left="785"/>
        <w:contextualSpacing/>
        <w:jc w:val="both"/>
      </w:pPr>
    </w:p>
    <w:p w:rsidRDefault="001C6170" w:rsidP="00786FCC" w:rsidR="001C6170" w:rsidRPr="00B5294B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t>Vjerovnik RH, MINISTARSTVO FINANCIJA - POREZNA UPRAVA - PODRUČNI URED ZAGREBAČKA ŽUPANIJA</w:t>
      </w:r>
      <w:r w:rsidRPr="00B5294B">
        <w:t xml:space="preserve">, </w:t>
      </w:r>
      <w:r w:rsidRPr="00B5294B">
        <w:rPr>
          <w:noProof/>
        </w:rPr>
        <w:t>Avenija Dubrovnik 26, Zagreb</w:t>
      </w:r>
      <w:r w:rsidRPr="00B5294B">
        <w:t xml:space="preserve">, OIB: </w:t>
      </w:r>
      <w:r w:rsidRPr="00B5294B">
        <w:rPr>
          <w:noProof/>
        </w:rPr>
        <w:t>18683136487</w:t>
      </w:r>
      <w:r w:rsidRPr="00B5294B">
        <w:t xml:space="preserve">, utvrđeni iznos tražbine iznosi </w:t>
      </w:r>
      <w:r w:rsidRPr="00B5294B">
        <w:rPr>
          <w:noProof/>
        </w:rPr>
        <w:t>1.241.538,09 k</w:t>
      </w:r>
      <w:r w:rsidRPr="00B5294B">
        <w:t xml:space="preserve">n. Predstečajni </w:t>
      </w:r>
      <w:r w:rsidRPr="00B5294B">
        <w:lastRenderedPageBreak/>
        <w:t xml:space="preserve">vjerovnik otpušta dužniku 70% utvrđene tražbine, što iznosi </w:t>
      </w:r>
      <w:r w:rsidRPr="00B5294B">
        <w:rPr>
          <w:noProof/>
        </w:rPr>
        <w:t xml:space="preserve">869.076,66 </w:t>
      </w:r>
      <w:r w:rsidRPr="00B5294B">
        <w:t xml:space="preserve">kn. Preostali iznos tražbine od </w:t>
      </w:r>
      <w:r w:rsidRPr="00B5294B">
        <w:rPr>
          <w:noProof/>
        </w:rPr>
        <w:t xml:space="preserve">372.461,43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7.759,61 </w:t>
      </w:r>
      <w:r w:rsidR="00786FCC">
        <w:t xml:space="preserve">kn. </w:t>
      </w:r>
      <w:r w:rsidRPr="00B5294B">
        <w:t>Prvi anuitet će se platiti 15-tog u mjesecu, nakon isteka počeka od 12 mjeseci, računajući od pravomoćnosti Rješenja Trgovačkog suda u Zagrebu o potvrdi predstečajnog sporazuma, dok će se svaki naredni anuitet platiti mjesečno, najkasnije do 15-tog u mjesecu za tekući mjesec.</w:t>
      </w:r>
    </w:p>
    <w:p w:rsidRDefault="001C6170" w:rsidP="001C6170" w:rsidR="001C6170" w:rsidRPr="00B5294B">
      <w:pPr>
        <w:spacing w:lineRule="auto" w:line="360" w:after="120"/>
        <w:ind w:left="785"/>
        <w:contextualSpacing/>
        <w:jc w:val="both"/>
      </w:pPr>
    </w:p>
    <w:p w:rsidRDefault="001C6170" w:rsidP="00786FCC" w:rsidR="001C6170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t>Vjerovnik TOMISLAV TRCAK</w:t>
      </w:r>
      <w:r w:rsidRPr="00B5294B">
        <w:t xml:space="preserve">, </w:t>
      </w:r>
      <w:r w:rsidRPr="00B5294B">
        <w:rPr>
          <w:noProof/>
        </w:rPr>
        <w:t>Polonje 101, 10383 Polonje</w:t>
      </w:r>
      <w:r w:rsidRPr="00B5294B">
        <w:t xml:space="preserve">, OIB: </w:t>
      </w:r>
      <w:r w:rsidRPr="00B5294B">
        <w:rPr>
          <w:noProof/>
        </w:rPr>
        <w:t>88477087653</w:t>
      </w:r>
      <w:r w:rsidRPr="00B5294B">
        <w:t xml:space="preserve">, utvrđeni iznos tražbine iznosi </w:t>
      </w:r>
      <w:r w:rsidRPr="00B5294B">
        <w:rPr>
          <w:noProof/>
        </w:rPr>
        <w:t>1.885.976,00 k</w:t>
      </w:r>
      <w:r w:rsidRPr="00B5294B">
        <w:t xml:space="preserve">n. Predstečajni vjerovnik otpušta dužniku 70% utvrđene tražbine, što iznosi  </w:t>
      </w:r>
      <w:r w:rsidRPr="00B5294B">
        <w:rPr>
          <w:noProof/>
        </w:rPr>
        <w:t xml:space="preserve">1.320.183,20 </w:t>
      </w:r>
      <w:r w:rsidRPr="00B5294B">
        <w:t xml:space="preserve">kn. Preostali iznos tražbine od </w:t>
      </w:r>
      <w:r w:rsidRPr="00B5294B">
        <w:rPr>
          <w:noProof/>
        </w:rPr>
        <w:t xml:space="preserve">565.792,80 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11.787,35 </w:t>
      </w:r>
      <w:r w:rsidR="00786FCC">
        <w:t xml:space="preserve">kn. </w:t>
      </w:r>
      <w:r w:rsidRPr="00B5294B">
        <w:t>Prvi anuitet će se platiti 15-tog u mjesecu, nakon isteka počeka od 12 mjeseci, računajući od pravomoćnosti Rješenja Trgovačkog suda u Zagrebu o potvrdi predstečajnog sporazuma, dok će se svaki naredni anuitet platiti mjesečno, najkasnije do 15-tog u mjesecu za tekući mjesec.</w:t>
      </w:r>
    </w:p>
    <w:p w:rsidRDefault="00786FCC" w:rsidP="00786FCC" w:rsidR="00786FCC" w:rsidRPr="00B5294B">
      <w:pPr>
        <w:pStyle w:val="Bezproreda"/>
        <w:ind w:left="785"/>
        <w:jc w:val="both"/>
      </w:pPr>
    </w:p>
    <w:p w:rsidRDefault="001C6170" w:rsidP="00786FCC" w:rsidR="001C6170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t>Vjerovnik VODOOPSKRBA I ODVODNJA ZAGREBAČKE ŽUPANIJE društvo s ograničenom odgovornošću za vodoopskrbu i odvodnju</w:t>
      </w:r>
      <w:r w:rsidRPr="00B5294B">
        <w:t xml:space="preserve">, </w:t>
      </w:r>
      <w:r w:rsidRPr="00B5294B">
        <w:rPr>
          <w:noProof/>
        </w:rPr>
        <w:t>Koledovčina ulica 1, 10000 Zagreb</w:t>
      </w:r>
      <w:r w:rsidRPr="00B5294B">
        <w:t xml:space="preserve">, OIB: </w:t>
      </w:r>
      <w:r w:rsidRPr="00B5294B">
        <w:rPr>
          <w:noProof/>
        </w:rPr>
        <w:t>54189804734</w:t>
      </w:r>
      <w:r w:rsidRPr="00B5294B">
        <w:t xml:space="preserve">, utvrđeni iznos tražbine iznosi </w:t>
      </w:r>
      <w:r w:rsidRPr="00B5294B">
        <w:rPr>
          <w:noProof/>
        </w:rPr>
        <w:t>39.349,41 k</w:t>
      </w:r>
      <w:r w:rsidRPr="00B5294B">
        <w:t xml:space="preserve">n. Predstečajni vjerovnik otpušta dužniku 70% utvrđene tražbine, što iznosi  </w:t>
      </w:r>
      <w:r w:rsidRPr="00B5294B">
        <w:rPr>
          <w:noProof/>
        </w:rPr>
        <w:t xml:space="preserve">27.544,59 </w:t>
      </w:r>
      <w:r w:rsidRPr="00B5294B">
        <w:t xml:space="preserve">kn. Preostali iznos tražbine od </w:t>
      </w:r>
      <w:r w:rsidRPr="00B5294B">
        <w:rPr>
          <w:noProof/>
        </w:rPr>
        <w:t xml:space="preserve">11.804,82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245,93 </w:t>
      </w:r>
      <w:r w:rsidRPr="00B5294B">
        <w:t>kn</w:t>
      </w:r>
      <w:r w:rsidR="00786FCC">
        <w:t>.</w:t>
      </w:r>
      <w:r w:rsidRPr="00B5294B">
        <w:t xml:space="preserve"> Prvi anuitet će se platiti 15-tog u mjesecu, nakon isteka počeka od 12 mjeseci, računajući od pravomoćnosti Rješenja Trgovačkog suda u Zahrebu o potvrdi predstečajnog sporazuma, dok će se svaki naredni anuitet platiti mjesečno, najkasnije do 15-tog u mjesecu za tekući mjesec.</w:t>
      </w:r>
    </w:p>
    <w:p w:rsidRDefault="00292A95" w:rsidP="00292A95" w:rsidR="00292A95">
      <w:pPr>
        <w:pStyle w:val="Odlomakpopisa"/>
      </w:pPr>
    </w:p>
    <w:p w:rsidRDefault="001C6170" w:rsidP="00292A95" w:rsidR="001C6170" w:rsidRPr="00B5294B">
      <w:pPr>
        <w:pStyle w:val="Bezproreda"/>
        <w:numPr>
          <w:ilvl w:val="0"/>
          <w:numId w:val="5"/>
        </w:numPr>
        <w:jc w:val="both"/>
      </w:pPr>
      <w:r w:rsidRPr="00B5294B">
        <w:rPr>
          <w:noProof/>
        </w:rPr>
        <w:t>Vjerovnik ZELINSKE KOMUNALIJE društvo s ograničenom odgovornošću</w:t>
      </w:r>
      <w:r w:rsidRPr="00B5294B">
        <w:t xml:space="preserve">, </w:t>
      </w:r>
      <w:r w:rsidRPr="00B5294B">
        <w:rPr>
          <w:noProof/>
        </w:rPr>
        <w:t>Katarine Krizmanić 1, 10380 Sveti Ivan Zelina</w:t>
      </w:r>
      <w:r w:rsidRPr="00B5294B">
        <w:t xml:space="preserve">, OIB: </w:t>
      </w:r>
      <w:r w:rsidRPr="00B5294B">
        <w:rPr>
          <w:noProof/>
        </w:rPr>
        <w:t>55460105464</w:t>
      </w:r>
      <w:r w:rsidRPr="00B5294B">
        <w:t xml:space="preserve">, utvrđeni iznos tražbine iznosi </w:t>
      </w:r>
      <w:r w:rsidRPr="00B5294B">
        <w:rPr>
          <w:noProof/>
        </w:rPr>
        <w:t>4.816,35 k</w:t>
      </w:r>
      <w:r w:rsidRPr="00B5294B">
        <w:t xml:space="preserve">n. Predstečajni vjerovnik otpušta dužniku 70% utvrđene tražbine, što iznosi  </w:t>
      </w:r>
      <w:r w:rsidRPr="00B5294B">
        <w:rPr>
          <w:noProof/>
        </w:rPr>
        <w:t xml:space="preserve">3.371,45 </w:t>
      </w:r>
      <w:r w:rsidRPr="00B5294B">
        <w:t xml:space="preserve">kn. Preostali iznos tražbine od </w:t>
      </w:r>
      <w:r w:rsidRPr="00B5294B">
        <w:rPr>
          <w:noProof/>
        </w:rPr>
        <w:t xml:space="preserve">1.444,91  </w:t>
      </w:r>
      <w:r w:rsidRPr="00B5294B">
        <w:t xml:space="preserve">kn otplatiti će se nakon isteka počeka od 12 mjeseci na 48 jednakih mjesečnih anuiteta, bez kamata, od kojih svaka iznosi </w:t>
      </w:r>
      <w:r w:rsidRPr="00B5294B">
        <w:rPr>
          <w:noProof/>
        </w:rPr>
        <w:t xml:space="preserve">30,10 </w:t>
      </w:r>
      <w:r w:rsidR="00786FCC">
        <w:t xml:space="preserve">kn. </w:t>
      </w:r>
      <w:r w:rsidRPr="00B5294B">
        <w:t>Prvi anuitet će se platiti 15-tog u mjesecu, nakon isteka počeka od 12 mjeseci, računajući od pravomoćnosti Rješenja Trgovačkog suda u Zagrebu o potvrdi predstečajnog sporazuma, dok će se svaki naredni anuitet platiti mjesečno, najkasnije do 15-tog u mjesecu za tekući mjesec.</w:t>
      </w:r>
    </w:p>
    <w:p w:rsidRDefault="00067CC4" w:rsidP="00B948F7" w:rsidR="00067CC4">
      <w:pPr>
        <w:pStyle w:val="Odlomakpopisa"/>
        <w:jc w:val="both"/>
        <w:rPr>
          <w:color w:val="000000"/>
        </w:rPr>
      </w:pPr>
    </w:p>
    <w:p w:rsidRDefault="00B948F7" w:rsidP="00B948F7" w:rsidR="00B948F7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B948F7" w:rsidP="00B948F7" w:rsidR="00B948F7">
      <w:pPr>
        <w:jc w:val="center"/>
      </w:pPr>
      <w:r>
        <w:rPr>
          <w:color w:val="000000"/>
        </w:rPr>
        <w:tab/>
      </w:r>
    </w:p>
    <w:p w:rsidRDefault="0079652B" w:rsidP="00B948F7" w:rsidR="00716873">
      <w:pPr>
        <w:ind w:firstLine="708"/>
        <w:jc w:val="both"/>
      </w:pPr>
      <w:r>
        <w:t xml:space="preserve">Dužnik </w:t>
      </w:r>
      <w:r w:rsidR="00B948F7">
        <w:t xml:space="preserve"> je podnio prijedlog za otvaranje predstečajnog postupka,</w:t>
      </w:r>
      <w:r w:rsidR="00143DEF">
        <w:t xml:space="preserve"> te je Rješenjem </w:t>
      </w:r>
      <w:r>
        <w:t>Trgovačkog</w:t>
      </w:r>
      <w:r w:rsidR="00143DEF">
        <w:t xml:space="preserve"> suda </w:t>
      </w:r>
      <w:r>
        <w:t xml:space="preserve">u Zagrebu </w:t>
      </w:r>
      <w:r w:rsidR="00143DEF">
        <w:t xml:space="preserve">od </w:t>
      </w:r>
      <w:r w:rsidR="00D92B59">
        <w:t>1</w:t>
      </w:r>
      <w:r w:rsidR="00933926">
        <w:t>6</w:t>
      </w:r>
      <w:r w:rsidR="00B948F7">
        <w:t xml:space="preserve">. </w:t>
      </w:r>
      <w:r w:rsidR="00933926">
        <w:t>siječnja</w:t>
      </w:r>
      <w:r w:rsidR="00D92B59">
        <w:t xml:space="preserve"> 2018</w:t>
      </w:r>
      <w:r w:rsidR="00B948F7">
        <w:t>.</w:t>
      </w:r>
      <w:r w:rsidR="00D92B59">
        <w:t xml:space="preserve"> godine</w:t>
      </w:r>
      <w:r w:rsidR="00B948F7">
        <w:t xml:space="preserve"> otvoren predstečajni postupak nad predmetnim dužnikom, te je i</w:t>
      </w:r>
      <w:r w:rsidR="00B475CB">
        <w:t>spitno ročište održano dana 12</w:t>
      </w:r>
      <w:r w:rsidR="00D92B59">
        <w:t xml:space="preserve">. </w:t>
      </w:r>
      <w:r w:rsidR="00B475CB">
        <w:t>lipnja</w:t>
      </w:r>
      <w:r w:rsidR="00D92B59">
        <w:t xml:space="preserve"> 2018. godine</w:t>
      </w:r>
      <w:r w:rsidR="00B948F7">
        <w:t xml:space="preserve">, </w:t>
      </w:r>
      <w:r w:rsidR="0072648A">
        <w:t xml:space="preserve"> </w:t>
      </w:r>
      <w:r w:rsidR="00B948F7">
        <w:t>a nakon čega je doneseno Rješe</w:t>
      </w:r>
      <w:r w:rsidR="00D92B59">
        <w:t xml:space="preserve">nje o utvrđenim </w:t>
      </w:r>
      <w:r w:rsidR="0072648A">
        <w:t xml:space="preserve"> i osporenim tražbinama od 12</w:t>
      </w:r>
      <w:r w:rsidR="00B948F7">
        <w:t xml:space="preserve">. </w:t>
      </w:r>
      <w:r w:rsidR="00D92B59">
        <w:t>lipnja 2018</w:t>
      </w:r>
      <w:r w:rsidR="00B948F7">
        <w:t>.</w:t>
      </w:r>
      <w:r w:rsidR="00D92B59">
        <w:t xml:space="preserve"> godine</w:t>
      </w:r>
      <w:r w:rsidR="00B948F7">
        <w:t>, a k</w:t>
      </w:r>
      <w:r w:rsidR="00CA0BCA">
        <w:t xml:space="preserve">oje je postalo pravomoćno dana </w:t>
      </w:r>
      <w:r w:rsidR="0072648A">
        <w:t>28</w:t>
      </w:r>
      <w:r w:rsidR="00B948F7">
        <w:t xml:space="preserve">. </w:t>
      </w:r>
      <w:r w:rsidR="0072648A">
        <w:t>kolovoza</w:t>
      </w:r>
      <w:r w:rsidR="00CA0BCA">
        <w:t xml:space="preserve"> 2018</w:t>
      </w:r>
      <w:r w:rsidR="00B948F7">
        <w:t>.</w:t>
      </w:r>
      <w:r w:rsidR="00D92B59">
        <w:t>godine.</w:t>
      </w:r>
    </w:p>
    <w:p w:rsidRDefault="00F8030C" w:rsidP="00B948F7" w:rsidR="00F8030C">
      <w:pPr>
        <w:ind w:firstLine="708"/>
        <w:jc w:val="both"/>
      </w:pPr>
    </w:p>
    <w:p w:rsidRDefault="007F7F6F" w:rsidP="00B948F7" w:rsidR="00B948F7">
      <w:pPr>
        <w:ind w:firstLine="708"/>
        <w:jc w:val="both"/>
      </w:pPr>
      <w:r>
        <w:t xml:space="preserve">Ročište za glasovanje o </w:t>
      </w:r>
      <w:r w:rsidR="00F8030C">
        <w:t xml:space="preserve">izmijenjenom </w:t>
      </w:r>
      <w:r>
        <w:t>P</w:t>
      </w:r>
      <w:r w:rsidR="00B948F7">
        <w:t>lanu</w:t>
      </w:r>
      <w:r>
        <w:t xml:space="preserve"> </w:t>
      </w:r>
      <w:r w:rsidR="00B948F7">
        <w:t>restrukturiran</w:t>
      </w:r>
      <w:r w:rsidR="0072648A">
        <w:t xml:space="preserve">ja dužnika </w:t>
      </w:r>
      <w:r w:rsidR="00E113FD">
        <w:t>održano</w:t>
      </w:r>
      <w:r w:rsidR="0072648A">
        <w:t xml:space="preserve"> je za dan</w:t>
      </w:r>
      <w:r w:rsidR="00E113FD">
        <w:t>a</w:t>
      </w:r>
      <w:r w:rsidR="0072648A">
        <w:t xml:space="preserve"> 20. prosinca 2018.g.</w:t>
      </w:r>
    </w:p>
    <w:p w:rsidRDefault="00E113FD" w:rsidP="00B948F7" w:rsidR="00E113FD">
      <w:pPr>
        <w:ind w:firstLine="708"/>
        <w:jc w:val="both"/>
      </w:pPr>
    </w:p>
    <w:p w:rsidRDefault="00716873" w:rsidP="002414CB" w:rsidR="00B948F7" w:rsidRPr="00E113FD">
      <w:pPr>
        <w:ind w:firstLine="708"/>
        <w:jc w:val="both"/>
      </w:pPr>
      <w:r w:rsidRPr="00E113FD">
        <w:t>U predstečajnom postupku</w:t>
      </w:r>
      <w:r w:rsidR="002414CB" w:rsidRPr="00E113FD">
        <w:t xml:space="preserve"> </w:t>
      </w:r>
      <w:r w:rsidR="00B948F7" w:rsidRPr="00E113FD">
        <w:t>utvrđene su tražbine predstečajnih vjerovnika u ukupnom iznosu od</w:t>
      </w:r>
      <w:r w:rsidR="002414CB" w:rsidRPr="00E113FD">
        <w:t xml:space="preserve"> </w:t>
      </w:r>
      <w:r w:rsidR="00E113FD">
        <w:t xml:space="preserve">22.262.261,17 </w:t>
      </w:r>
      <w:r w:rsidR="002414CB" w:rsidRPr="00E113FD">
        <w:t>kn.</w:t>
      </w:r>
    </w:p>
    <w:p w:rsidRDefault="00F8030C" w:rsidP="002414CB" w:rsidR="00F8030C" w:rsidRPr="00F62DC1">
      <w:pPr>
        <w:ind w:firstLine="708"/>
        <w:jc w:val="both"/>
        <w:rPr>
          <w:color w:val="FF0000"/>
        </w:rPr>
      </w:pPr>
    </w:p>
    <w:p w:rsidRDefault="00E113FD" w:rsidP="00B948F7" w:rsidR="009B7D34">
      <w:pPr>
        <w:ind w:firstLine="708"/>
        <w:jc w:val="both"/>
      </w:pPr>
      <w:r>
        <w:t>Temeljem čl. 55 st.</w:t>
      </w:r>
      <w:r w:rsidR="00361182">
        <w:t xml:space="preserve"> 1 i 2 Stečajnog zakona (NN 71/15,104/17,dalje SZ), sud je odredio </w:t>
      </w:r>
      <w:r w:rsidR="001C7ABB">
        <w:t xml:space="preserve">rješenjem </w:t>
      </w:r>
      <w:r w:rsidR="00361182">
        <w:t>ročište za glasovanje o Planu (izmijenjeni) restrukturianja dužnika</w:t>
      </w:r>
      <w:r w:rsidR="00843D54">
        <w:rPr>
          <w:shd w:fill="F8F8F8" w:color="auto" w:val="clear"/>
        </w:rPr>
        <w:t>, te je na mrežnoj stranici e-oglasna ploča Trgovačkog suda u Zagrebu, objavio, uz objavu prethodno citiranog rješenja, popis vjerovnika i prava glasa na temelju čl. 57. SZ-a</w:t>
      </w:r>
      <w:r w:rsidR="00A03FE0">
        <w:rPr>
          <w:shd w:fill="F8F8F8" w:color="auto" w:val="clear"/>
        </w:rPr>
        <w:t>.</w:t>
      </w:r>
    </w:p>
    <w:p w:rsidRDefault="00361182" w:rsidP="00B948F7" w:rsidR="00361182">
      <w:pPr>
        <w:ind w:firstLine="708"/>
        <w:jc w:val="both"/>
      </w:pPr>
    </w:p>
    <w:p w:rsidRDefault="00B948F7" w:rsidP="00B948F7" w:rsidR="00E204E5" w:rsidRPr="001C7ABB">
      <w:pPr>
        <w:ind w:firstLine="708"/>
        <w:jc w:val="both"/>
      </w:pPr>
      <w:r w:rsidRPr="001C7ABB">
        <w:t>U ovom predstečajnom postupku za</w:t>
      </w:r>
      <w:r w:rsidR="001D07F4" w:rsidRPr="001C7ABB">
        <w:t>p</w:t>
      </w:r>
      <w:r w:rsidR="001C7ABB">
        <w:t>rimljene su prijave tražbina 13</w:t>
      </w:r>
      <w:r w:rsidRPr="001C7ABB">
        <w:t xml:space="preserve"> vjerovnika, te su </w:t>
      </w:r>
      <w:r w:rsidR="00E204E5" w:rsidRPr="001C7ABB">
        <w:t xml:space="preserve">priznate </w:t>
      </w:r>
      <w:r w:rsidRPr="001C7ABB">
        <w:t xml:space="preserve">tražbine </w:t>
      </w:r>
      <w:r w:rsidR="001C7ABB">
        <w:t>13 vjerovnika.</w:t>
      </w:r>
    </w:p>
    <w:p w:rsidRDefault="00F8030C" w:rsidP="00B948F7" w:rsidR="00F8030C">
      <w:pPr>
        <w:ind w:firstLine="708"/>
        <w:jc w:val="both"/>
      </w:pPr>
    </w:p>
    <w:p w:rsidRDefault="00B948F7" w:rsidP="00B948F7" w:rsidR="00B948F7" w:rsidRPr="001C7ABB">
      <w:pPr>
        <w:ind w:firstLine="708"/>
        <w:jc w:val="both"/>
      </w:pPr>
      <w:r w:rsidRPr="001C7ABB">
        <w:t>Sukladno prethodno navedenom, a u odnosu na popis vjerovnika i prava glasa koji se temelji na čl. 57</w:t>
      </w:r>
      <w:r w:rsidR="001D07F4" w:rsidRPr="001C7ABB">
        <w:t>.</w:t>
      </w:r>
      <w:r w:rsidR="003435D9" w:rsidRPr="001C7ABB">
        <w:t xml:space="preserve"> SZ-a navodi se, da je</w:t>
      </w:r>
      <w:r w:rsidRPr="001C7ABB">
        <w:t xml:space="preserve"> svoje </w:t>
      </w:r>
      <w:r w:rsidR="001D07F4" w:rsidRPr="001C7ABB">
        <w:t>p</w:t>
      </w:r>
      <w:r w:rsidR="0047440A" w:rsidRPr="001C7ABB">
        <w:t>ravo na glasovanje ostvaril</w:t>
      </w:r>
      <w:r w:rsidR="003435D9" w:rsidRPr="001C7ABB">
        <w:t>o</w:t>
      </w:r>
      <w:r w:rsidR="001C7ABB">
        <w:t xml:space="preserve"> 13</w:t>
      </w:r>
      <w:r w:rsidRPr="001C7ABB">
        <w:t xml:space="preserve"> vjerovnika sa ukupno utvrđenim tražbinama u iznosu od </w:t>
      </w:r>
      <w:r w:rsidR="001C7ABB">
        <w:t>22.262.261,17</w:t>
      </w:r>
      <w:r w:rsidR="0005336F" w:rsidRPr="001C7ABB">
        <w:t xml:space="preserve"> </w:t>
      </w:r>
      <w:r w:rsidRPr="001C7ABB">
        <w:t>kn</w:t>
      </w:r>
      <w:r w:rsidR="008C1B7A" w:rsidRPr="001C7ABB">
        <w:t>.</w:t>
      </w:r>
    </w:p>
    <w:p w:rsidRDefault="008C1B7A" w:rsidP="00B948F7" w:rsidR="008C1B7A" w:rsidRPr="001C7ABB">
      <w:pPr>
        <w:ind w:firstLine="708"/>
        <w:jc w:val="both"/>
      </w:pPr>
    </w:p>
    <w:p w:rsidRDefault="00B948F7" w:rsidP="002F2C0A" w:rsidR="002F2C0A" w:rsidRPr="001C7ABB">
      <w:pPr>
        <w:ind w:firstLine="708"/>
        <w:jc w:val="both"/>
      </w:pPr>
      <w:r w:rsidRPr="001C7ABB">
        <w:t>Na p</w:t>
      </w:r>
      <w:r w:rsidR="00520223" w:rsidRPr="001C7ABB">
        <w:t xml:space="preserve">rovedenom ročištu za glasovanje </w:t>
      </w:r>
      <w:r w:rsidRPr="001C7ABB">
        <w:t xml:space="preserve"> </w:t>
      </w:r>
      <w:r w:rsidR="001C7ABB">
        <w:t>7</w:t>
      </w:r>
      <w:r w:rsidRPr="001C7ABB">
        <w:t xml:space="preserve"> vjerovnika s pravom glasa </w:t>
      </w:r>
      <w:r w:rsidR="008047A4" w:rsidRPr="001C7ABB">
        <w:t xml:space="preserve">sukladno čl. 57. SZ-a, </w:t>
      </w:r>
      <w:r w:rsidR="00C16153">
        <w:t xml:space="preserve">glasovali su </w:t>
      </w:r>
      <w:r w:rsidR="008047A4" w:rsidRPr="001C7ABB">
        <w:t>su ZA prihvaćanje P</w:t>
      </w:r>
      <w:r w:rsidRPr="001C7ABB">
        <w:t>lana</w:t>
      </w:r>
      <w:r w:rsidR="008047A4" w:rsidRPr="001C7ABB">
        <w:t xml:space="preserve"> (izmijenjeni)</w:t>
      </w:r>
      <w:r w:rsidRPr="001C7ABB">
        <w:t xml:space="preserve"> </w:t>
      </w:r>
      <w:r w:rsidR="00B33C38" w:rsidRPr="001C7ABB">
        <w:t>restrukturiranja dužnika</w:t>
      </w:r>
      <w:r w:rsidR="002F2C0A" w:rsidRPr="001C7ABB">
        <w:t xml:space="preserve"> sa ukupno utvrđenim tražbinama u iznosu </w:t>
      </w:r>
      <w:r w:rsidR="00C16153">
        <w:t>od 20.853.378,25</w:t>
      </w:r>
      <w:r w:rsidR="0005336F" w:rsidRPr="001C7ABB">
        <w:t xml:space="preserve"> kn.</w:t>
      </w:r>
    </w:p>
    <w:p w:rsidRDefault="00B948F7" w:rsidP="00B948F7" w:rsidR="00B948F7" w:rsidRPr="001C7ABB">
      <w:pPr>
        <w:ind w:firstLine="708"/>
        <w:jc w:val="both"/>
      </w:pPr>
      <w:r w:rsidRPr="001C7ABB">
        <w:t xml:space="preserve"> </w:t>
      </w:r>
    </w:p>
    <w:p w:rsidRDefault="00B948F7" w:rsidP="002271C2" w:rsidR="00B948F7" w:rsidRPr="001C7ABB">
      <w:pPr>
        <w:ind w:firstLine="708"/>
        <w:jc w:val="both"/>
      </w:pPr>
      <w:r w:rsidRPr="001C7ABB">
        <w:t>Člankom 59 st. 2 SZ-a propisano je</w:t>
      </w:r>
      <w:r w:rsidR="00343703" w:rsidRPr="001C7ABB">
        <w:t>,</w:t>
      </w:r>
      <w:r w:rsidRPr="001C7ABB">
        <w:t xml:space="preserve"> da će se smatra</w:t>
      </w:r>
      <w:r w:rsidR="002271C2" w:rsidRPr="001C7ABB">
        <w:t>ti da su vjerovnici prihvatili P</w:t>
      </w:r>
      <w:r w:rsidRPr="001C7ABB">
        <w:t>lan restrukturiranja ako je za njega glasovala većina svih vjerovnika i ako u svakoj skupini zbroj tražbina v</w:t>
      </w:r>
      <w:r w:rsidR="00F609C3" w:rsidRPr="001C7ABB">
        <w:t>jerovnika koji su glasovali ZA P</w:t>
      </w:r>
      <w:r w:rsidRPr="001C7ABB">
        <w:t>lan dvostruko prelazi zbroj tražbina vjerovnika koji s</w:t>
      </w:r>
      <w:r w:rsidR="007D0B51" w:rsidRPr="001C7ABB">
        <w:t>u glasovali PROTIV prihvaćanja P</w:t>
      </w:r>
      <w:r w:rsidRPr="001C7ABB">
        <w:t xml:space="preserve">lana. </w:t>
      </w:r>
    </w:p>
    <w:p w:rsidRDefault="002271C2" w:rsidP="002271C2" w:rsidR="002271C2" w:rsidRPr="001C7ABB">
      <w:pPr>
        <w:ind w:firstLine="708"/>
        <w:jc w:val="both"/>
      </w:pPr>
    </w:p>
    <w:p w:rsidRDefault="00B948F7" w:rsidP="00B948F7" w:rsidR="00B948F7" w:rsidRPr="00541994">
      <w:pPr>
        <w:ind w:firstLine="708"/>
        <w:jc w:val="both"/>
      </w:pPr>
      <w:r w:rsidRPr="00541994">
        <w:t>Sukladno čl. 308 st. 1 toč. 2 SZ-a , a u svezi s čl. 59 st. 1 SZ-a, u ovom predstečajnom postupku bila je  jedna skupina vjerovnika  koji nisu nižeg isplatnog reda, a isti su č</w:t>
      </w:r>
      <w:r w:rsidR="002008C2" w:rsidRPr="00541994">
        <w:t xml:space="preserve">inili jednu skupinu, budući da </w:t>
      </w:r>
      <w:r w:rsidR="00541994">
        <w:t xml:space="preserve">izmijenjeni </w:t>
      </w:r>
      <w:r w:rsidR="002008C2" w:rsidRPr="00541994">
        <w:t>P</w:t>
      </w:r>
      <w:r w:rsidRPr="00541994">
        <w:t>lan</w:t>
      </w:r>
      <w:r w:rsidR="002D3891" w:rsidRPr="00541994">
        <w:t xml:space="preserve"> </w:t>
      </w:r>
      <w:r w:rsidRPr="00541994">
        <w:t xml:space="preserve"> restrukturiranja dužnika proizvodi jednake učinke prema svim sudionicima</w:t>
      </w:r>
      <w:r w:rsidR="00541994">
        <w:t>,</w:t>
      </w:r>
      <w:r w:rsidRPr="00541994">
        <w:t xml:space="preserve"> odnosno prema svim predstečajnim vjerovnicima. </w:t>
      </w:r>
    </w:p>
    <w:p w:rsidRDefault="002271C2" w:rsidP="00B948F7" w:rsidR="002271C2" w:rsidRPr="00F8030C">
      <w:pPr>
        <w:ind w:firstLine="708"/>
        <w:jc w:val="both"/>
        <w:rPr>
          <w:color w:val="FF0000"/>
        </w:rPr>
      </w:pPr>
    </w:p>
    <w:p w:rsidRDefault="00B948F7" w:rsidP="007D0B51" w:rsidR="00974E7D" w:rsidRPr="00F8030C">
      <w:pPr>
        <w:ind w:firstLine="708"/>
        <w:jc w:val="both"/>
        <w:rPr>
          <w:color w:val="FF0000"/>
        </w:rPr>
      </w:pPr>
      <w:r w:rsidRPr="00541994">
        <w:t>Slijedom svega prethodno</w:t>
      </w:r>
      <w:r w:rsidR="007D0B51" w:rsidRPr="00541994">
        <w:t xml:space="preserve"> navedenog, proizlazi da je ZA P</w:t>
      </w:r>
      <w:r w:rsidRPr="00541994">
        <w:t>lan</w:t>
      </w:r>
      <w:r w:rsidR="00771102" w:rsidRPr="00541994">
        <w:t xml:space="preserve"> (izmijenjeni)</w:t>
      </w:r>
      <w:r w:rsidRPr="00541994">
        <w:t xml:space="preserve"> rest</w:t>
      </w:r>
      <w:r w:rsidR="009C50A4" w:rsidRPr="00541994">
        <w:t>r</w:t>
      </w:r>
      <w:r w:rsidR="00541994">
        <w:t xml:space="preserve">ukturiranja dužnika glasovalo </w:t>
      </w:r>
      <w:r w:rsidR="00A013DD" w:rsidRPr="00541994">
        <w:t>7</w:t>
      </w:r>
      <w:r w:rsidRPr="00541994">
        <w:t xml:space="preserve"> vjerovnik</w:t>
      </w:r>
      <w:r w:rsidR="009C50A4" w:rsidRPr="00541994">
        <w:t>a, a što u odnosu na ukupno</w:t>
      </w:r>
      <w:r w:rsidR="00541994">
        <w:t xml:space="preserve"> 13</w:t>
      </w:r>
      <w:r w:rsidRPr="00541994">
        <w:t xml:space="preserve"> vjerovnika, predstavlja traženu zako</w:t>
      </w:r>
      <w:r w:rsidR="00327CF2" w:rsidRPr="00541994">
        <w:t xml:space="preserve">nsku većinu </w:t>
      </w:r>
      <w:r w:rsidR="002008C2" w:rsidRPr="00541994">
        <w:t xml:space="preserve">svih </w:t>
      </w:r>
      <w:r w:rsidR="00327CF2" w:rsidRPr="00541994">
        <w:t>vjerovnika</w:t>
      </w:r>
      <w:r w:rsidR="00A013DD" w:rsidRPr="00541994">
        <w:t>, odnosno predst</w:t>
      </w:r>
      <w:r w:rsidR="00541994">
        <w:t>a</w:t>
      </w:r>
      <w:r w:rsidR="00A013DD" w:rsidRPr="00541994">
        <w:t xml:space="preserve">vlja </w:t>
      </w:r>
      <w:r w:rsidR="00541994">
        <w:t>53,84</w:t>
      </w:r>
      <w:r w:rsidR="00A013DD" w:rsidRPr="00541994">
        <w:t>% u odnosu na ukupan broj vjerovnika</w:t>
      </w:r>
      <w:r w:rsidR="00327CF2" w:rsidRPr="00541994">
        <w:t>, te da su</w:t>
      </w:r>
      <w:r w:rsidR="00924A87" w:rsidRPr="00541994">
        <w:t xml:space="preserve"> ZA P</w:t>
      </w:r>
      <w:r w:rsidRPr="00541994">
        <w:t xml:space="preserve">lan </w:t>
      </w:r>
      <w:r w:rsidR="00924A87" w:rsidRPr="00541994">
        <w:t xml:space="preserve">(izmijenjeni) </w:t>
      </w:r>
      <w:r w:rsidRPr="00541994">
        <w:t>restrukturiranja</w:t>
      </w:r>
      <w:r w:rsidR="00542521" w:rsidRPr="00541994">
        <w:t xml:space="preserve"> dužnika</w:t>
      </w:r>
      <w:r w:rsidRPr="00541994">
        <w:t xml:space="preserve"> </w:t>
      </w:r>
      <w:r w:rsidR="00327CF2" w:rsidRPr="00541994">
        <w:t>glasovali  vjerovnici</w:t>
      </w:r>
      <w:r w:rsidRPr="00541994">
        <w:t xml:space="preserve"> sa ukupno utvrđenim tražbinama u iznosu od </w:t>
      </w:r>
      <w:r w:rsidR="00541994">
        <w:t>20.853.378,25</w:t>
      </w:r>
      <w:r w:rsidR="00FD3284" w:rsidRPr="00541994">
        <w:t xml:space="preserve"> kn, a PROTIV</w:t>
      </w:r>
      <w:r w:rsidRPr="00541994">
        <w:t xml:space="preserve"> vjerovnici s ukupno ut</w:t>
      </w:r>
      <w:r w:rsidR="007D0B51" w:rsidRPr="00541994">
        <w:t>vrđenim tražbinama u iznosu od</w:t>
      </w:r>
      <w:r w:rsidR="002008C2" w:rsidRPr="00541994">
        <w:t xml:space="preserve"> </w:t>
      </w:r>
      <w:r w:rsidR="00725542">
        <w:t>1.408.882,92</w:t>
      </w:r>
      <w:r w:rsidR="00A807E6" w:rsidRPr="00541994">
        <w:t xml:space="preserve"> </w:t>
      </w:r>
      <w:r w:rsidRPr="00541994">
        <w:t xml:space="preserve">kn, tako da iznos od </w:t>
      </w:r>
      <w:r w:rsidR="00DE595C">
        <w:t>20.853.378,25</w:t>
      </w:r>
      <w:r w:rsidR="00DE595C" w:rsidRPr="00541994">
        <w:t xml:space="preserve"> </w:t>
      </w:r>
      <w:r w:rsidRPr="00541994">
        <w:t xml:space="preserve">kn </w:t>
      </w:r>
      <w:r w:rsidR="00974E7D" w:rsidRPr="00541994">
        <w:t xml:space="preserve">dvostruko prelazi zbroj tražbina vjerovnika koji su glasovali PROTIV prihvaćanja plana, odnosno vjerovnici su s </w:t>
      </w:r>
      <w:r w:rsidR="00725542">
        <w:t>93,6714</w:t>
      </w:r>
      <w:r w:rsidR="00974E7D" w:rsidRPr="00541994">
        <w:t xml:space="preserve"> %</w:t>
      </w:r>
      <w:r w:rsidR="00A915AA" w:rsidRPr="00541994">
        <w:t xml:space="preserve">, u odnosu na ukupno utvrđene tražbine, </w:t>
      </w:r>
      <w:r w:rsidR="00974E7D" w:rsidRPr="00541994">
        <w:t>prihvatili Plan (izmijenjeni) restrukturiranja dužnika</w:t>
      </w:r>
      <w:r w:rsidR="006B377D" w:rsidRPr="00541994">
        <w:t>.</w:t>
      </w:r>
    </w:p>
    <w:p w:rsidRDefault="00974E7D" w:rsidP="007D0B51" w:rsidR="00974E7D">
      <w:pPr>
        <w:ind w:firstLine="708"/>
        <w:jc w:val="both"/>
      </w:pPr>
    </w:p>
    <w:p w:rsidRDefault="00B948F7" w:rsidP="00B948F7" w:rsidR="00B948F7">
      <w:pPr>
        <w:ind w:firstLine="708"/>
        <w:jc w:val="both"/>
      </w:pPr>
      <w:r>
        <w:t>Budući da su na ročištu za glasovanje vjerovnici  kva</w:t>
      </w:r>
      <w:r w:rsidR="00A82761">
        <w:t>lificiranom većinom prihvatili izmijenjeni P</w:t>
      </w:r>
      <w:r>
        <w:t>lan restrukturiranja</w:t>
      </w:r>
      <w:r w:rsidR="00A82761">
        <w:t xml:space="preserve"> dužnika</w:t>
      </w:r>
      <w:r>
        <w:t>, to je sud na temelju čl. 61 st. 1 SZ-a</w:t>
      </w:r>
      <w:r w:rsidR="00542521">
        <w:t>,</w:t>
      </w:r>
      <w:r>
        <w:t xml:space="preserve"> donio potvrdu o predstečajnom sporazumu.</w:t>
      </w:r>
    </w:p>
    <w:p w:rsidRDefault="00B948F7" w:rsidP="00B948F7" w:rsidR="00B948F7">
      <w:pPr>
        <w:ind w:firstLine="708"/>
        <w:jc w:val="both"/>
      </w:pPr>
    </w:p>
    <w:p w:rsidRDefault="00A82761" w:rsidP="00B948F7" w:rsidR="00B948F7">
      <w:pPr>
        <w:jc w:val="center"/>
        <w:rPr>
          <w:color w:val="000000"/>
        </w:rPr>
      </w:pPr>
      <w:r>
        <w:rPr>
          <w:color w:val="000000"/>
        </w:rPr>
        <w:t>U Zagrebu, 21</w:t>
      </w:r>
      <w:r w:rsidR="00190811">
        <w:rPr>
          <w:color w:val="000000"/>
        </w:rPr>
        <w:t xml:space="preserve">. </w:t>
      </w:r>
      <w:r>
        <w:rPr>
          <w:color w:val="000000"/>
        </w:rPr>
        <w:t>prosinca</w:t>
      </w:r>
      <w:r w:rsidR="00190811">
        <w:rPr>
          <w:color w:val="000000"/>
        </w:rPr>
        <w:t xml:space="preserve"> 2018</w:t>
      </w:r>
      <w:r w:rsidR="00B948F7">
        <w:rPr>
          <w:color w:val="000000"/>
        </w:rPr>
        <w:t>.</w:t>
      </w:r>
    </w:p>
    <w:p w:rsidRDefault="00B948F7" w:rsidP="00B948F7" w:rsidR="00B948F7">
      <w:pPr>
        <w:jc w:val="center"/>
        <w:rPr>
          <w:color w:val="000000"/>
        </w:rPr>
      </w:pPr>
    </w:p>
    <w:p w:rsidRDefault="00B948F7" w:rsidP="00B948F7" w:rsidR="00B948F7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S U D A C:</w:t>
      </w:r>
    </w:p>
    <w:p w:rsidRDefault="00B948F7" w:rsidP="00B948F7" w:rsidR="00B948F7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LUCIJA BUTIGAN</w:t>
      </w:r>
      <w:r w:rsidR="00037389">
        <w:rPr>
          <w:color w:val="000000"/>
        </w:rPr>
        <w:t>,v.r.</w:t>
      </w:r>
    </w:p>
    <w:p w:rsidRDefault="00B948F7" w:rsidP="00B948F7" w:rsidR="00B948F7">
      <w:pPr>
        <w:jc w:val="both"/>
        <w:rPr>
          <w:color w:val="000000"/>
        </w:rPr>
      </w:pPr>
    </w:p>
    <w:p w:rsidRDefault="009D53A9" w:rsidP="00B948F7" w:rsidR="009D53A9">
      <w:pPr>
        <w:rPr>
          <w:color w:val="000000"/>
        </w:rPr>
      </w:pPr>
    </w:p>
    <w:p w:rsidRDefault="00A039B7" w:rsidP="00B948F7" w:rsidR="00A039B7">
      <w:pPr>
        <w:rPr>
          <w:color w:val="000000"/>
        </w:rPr>
      </w:pPr>
    </w:p>
    <w:p w:rsidRDefault="00B948F7" w:rsidP="00B948F7" w:rsidR="00B948F7">
      <w:pPr>
        <w:rPr>
          <w:color w:val="000000"/>
        </w:rPr>
      </w:pPr>
      <w:r>
        <w:rPr>
          <w:color w:val="000000"/>
        </w:rPr>
        <w:t>UPUTA O PRAVNOM LIJEKU:</w:t>
      </w:r>
    </w:p>
    <w:p w:rsidRDefault="00B948F7" w:rsidP="00B948F7" w:rsidR="00B948F7">
      <w:pPr>
        <w:jc w:val="both"/>
        <w:rPr>
          <w:color w:val="000000"/>
        </w:rPr>
      </w:pPr>
      <w:r>
        <w:rPr>
          <w:color w:val="000000"/>
        </w:rPr>
        <w:t xml:space="preserve">Protiv ovog rješenja može se podnijeti žalba u roku 8 (osam) dana računajući od isteka osmog dana od dana objave pismena na mrežnoj stranici e-oglasna ploča Trgovačkog suda u Zagrebu. Žalba se podnosi Visokom trgovačkom sudu RH putem ovog suda u dva primjerka.  </w:t>
      </w:r>
    </w:p>
    <w:p w:rsidRDefault="00A039B7" w:rsidP="00A039B7" w:rsidR="00A039B7">
      <w:pPr>
        <w:rPr>
          <w:color w:val="000000"/>
        </w:rPr>
      </w:pPr>
    </w:p>
    <w:p w:rsidRDefault="00037389" w:rsidP="00692346" w:rsidR="00037389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037389" w:rsidP="00C662EE" w:rsidR="00037389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847153" w:rsidP="00847153" w:rsidR="00847153" w:rsidRPr="002E752E">
      <w:pPr>
        <w:pStyle w:val="Odlomakpopisa"/>
        <w:ind w:left="1068"/>
      </w:pPr>
    </w:p>
    <w:sectPr w:rsidSect="006F36DE" w:rsidR="00847153" w:rsidRPr="002E752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B4" w:rsidP="006F36DE" w:rsidR="000923B4">
      <w:r>
        <w:separator/>
      </w:r>
    </w:p>
  </w:endnote>
  <w:endnote w:id="0" w:type="continuationSeparator">
    <w:p w:rsidRDefault="000923B4" w:rsidP="006F36DE" w:rsidR="0009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B4" w:rsidP="006F36DE" w:rsidR="000923B4">
      <w:r>
        <w:separator/>
      </w:r>
    </w:p>
  </w:footnote>
  <w:footnote w:id="0" w:type="continuationSeparator">
    <w:p w:rsidRDefault="000923B4" w:rsidP="006F36DE" w:rsidR="0009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3B4" w:rsidP="006F36DE" w:rsidR="000923B4">
    <w:pPr>
      <w:pStyle w:val="Zaglavlje"/>
      <w:tabs>
        <w:tab w:pos="7275" w:val="left"/>
      </w:tabs>
    </w:pPr>
    <w:r>
      <w:tab/>
    </w:r>
    <w:sdt>
      <w:sdtPr>
        <w:id w:val="7752114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37389">
          <w:rPr>
            <w:noProof/>
          </w:rPr>
          <w:t>6</w:t>
        </w:r>
        <w:r>
          <w:fldChar w:fldCharType="end"/>
        </w:r>
      </w:sdtContent>
    </w:sdt>
    <w:r>
      <w:tab/>
      <w:t>20. St-</w:t>
    </w:r>
    <w:r w:rsidR="00933926">
      <w:t>3253/17</w:t>
    </w:r>
  </w:p>
  <w:p w:rsidRDefault="000923B4" w:rsidR="000923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0"/>
    <w:multiLevelType w:val="hybridMultilevel"/>
    <w:tmpl w:val="E708D0BE"/>
    <w:lvl w:tplc="C890EE6A" w:ilvl="0">
      <w:start w:val="1"/>
      <w:numFmt w:val="decimal"/>
      <w:lvlText w:val="%1."/>
      <w:lvlJc w:val="left"/>
      <w:pPr>
        <w:ind w:hanging="360" w:left="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1">
    <w:nsid w:val="101C3E36"/>
    <w:multiLevelType w:val="hybridMultilevel"/>
    <w:tmpl w:val="C62ABF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85544"/>
    <w:multiLevelType w:val="hybridMultilevel"/>
    <w:tmpl w:val="CBF641DC"/>
    <w:lvl w:tplc="59687338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842F82"/>
    <w:multiLevelType w:val="hybridMultilevel"/>
    <w:tmpl w:val="6B4470C4"/>
    <w:lvl w:tplc="2A5C5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70B3F91"/>
    <w:multiLevelType w:val="hybridMultilevel"/>
    <w:tmpl w:val="A54CEB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E513A13"/>
    <w:multiLevelType w:val="hybridMultilevel"/>
    <w:tmpl w:val="9BE4E974"/>
    <w:lvl w:tplc="CED082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48F7"/>
    <w:rsid w:val="00000855"/>
    <w:rsid w:val="0000430E"/>
    <w:rsid w:val="00037389"/>
    <w:rsid w:val="0005336F"/>
    <w:rsid w:val="00067CC4"/>
    <w:rsid w:val="00075A1D"/>
    <w:rsid w:val="000766DA"/>
    <w:rsid w:val="000767D9"/>
    <w:rsid w:val="000923B4"/>
    <w:rsid w:val="000A183A"/>
    <w:rsid w:val="000A608F"/>
    <w:rsid w:val="000A6D9B"/>
    <w:rsid w:val="000D45EC"/>
    <w:rsid w:val="000E200D"/>
    <w:rsid w:val="000E7CD9"/>
    <w:rsid w:val="000F1336"/>
    <w:rsid w:val="001029CE"/>
    <w:rsid w:val="00110094"/>
    <w:rsid w:val="00113908"/>
    <w:rsid w:val="001253A7"/>
    <w:rsid w:val="00130AD3"/>
    <w:rsid w:val="00131CCA"/>
    <w:rsid w:val="00143DEF"/>
    <w:rsid w:val="00147F01"/>
    <w:rsid w:val="001573F1"/>
    <w:rsid w:val="00190811"/>
    <w:rsid w:val="00197C46"/>
    <w:rsid w:val="001C6170"/>
    <w:rsid w:val="001C7ABB"/>
    <w:rsid w:val="001D07F4"/>
    <w:rsid w:val="001D2D8E"/>
    <w:rsid w:val="001E1F97"/>
    <w:rsid w:val="001E5173"/>
    <w:rsid w:val="001F7FB1"/>
    <w:rsid w:val="002008C2"/>
    <w:rsid w:val="00212FEA"/>
    <w:rsid w:val="00215764"/>
    <w:rsid w:val="002271C2"/>
    <w:rsid w:val="002414CB"/>
    <w:rsid w:val="00243EAA"/>
    <w:rsid w:val="00245D56"/>
    <w:rsid w:val="002514C4"/>
    <w:rsid w:val="00270A74"/>
    <w:rsid w:val="002927CF"/>
    <w:rsid w:val="00292A95"/>
    <w:rsid w:val="002B3534"/>
    <w:rsid w:val="002C64FB"/>
    <w:rsid w:val="002D3891"/>
    <w:rsid w:val="002E752E"/>
    <w:rsid w:val="002F2C0A"/>
    <w:rsid w:val="00327CF2"/>
    <w:rsid w:val="00332589"/>
    <w:rsid w:val="003435D9"/>
    <w:rsid w:val="00343703"/>
    <w:rsid w:val="00356143"/>
    <w:rsid w:val="00361182"/>
    <w:rsid w:val="003A1066"/>
    <w:rsid w:val="003C2830"/>
    <w:rsid w:val="003C41B8"/>
    <w:rsid w:val="003D2089"/>
    <w:rsid w:val="004072AA"/>
    <w:rsid w:val="00437E04"/>
    <w:rsid w:val="004471E1"/>
    <w:rsid w:val="0047440A"/>
    <w:rsid w:val="00483A2A"/>
    <w:rsid w:val="00485556"/>
    <w:rsid w:val="004A58BF"/>
    <w:rsid w:val="004C546D"/>
    <w:rsid w:val="004D613F"/>
    <w:rsid w:val="004E7C52"/>
    <w:rsid w:val="004F40C2"/>
    <w:rsid w:val="00514C63"/>
    <w:rsid w:val="00520223"/>
    <w:rsid w:val="00530CD7"/>
    <w:rsid w:val="00541994"/>
    <w:rsid w:val="00542521"/>
    <w:rsid w:val="00546846"/>
    <w:rsid w:val="005541DF"/>
    <w:rsid w:val="0056240E"/>
    <w:rsid w:val="00570A91"/>
    <w:rsid w:val="005859E3"/>
    <w:rsid w:val="005A5A0B"/>
    <w:rsid w:val="005B1DC6"/>
    <w:rsid w:val="005E25FF"/>
    <w:rsid w:val="00612F50"/>
    <w:rsid w:val="00614C04"/>
    <w:rsid w:val="0062760C"/>
    <w:rsid w:val="00632C65"/>
    <w:rsid w:val="00646E46"/>
    <w:rsid w:val="00656285"/>
    <w:rsid w:val="00694382"/>
    <w:rsid w:val="006B377D"/>
    <w:rsid w:val="006D3070"/>
    <w:rsid w:val="006F20ED"/>
    <w:rsid w:val="006F36DE"/>
    <w:rsid w:val="00701A0E"/>
    <w:rsid w:val="00716873"/>
    <w:rsid w:val="0071784D"/>
    <w:rsid w:val="00724547"/>
    <w:rsid w:val="00725542"/>
    <w:rsid w:val="0072648A"/>
    <w:rsid w:val="00745332"/>
    <w:rsid w:val="00771102"/>
    <w:rsid w:val="007813D0"/>
    <w:rsid w:val="00786B7D"/>
    <w:rsid w:val="00786FCC"/>
    <w:rsid w:val="0079652B"/>
    <w:rsid w:val="007C1CA4"/>
    <w:rsid w:val="007D0B51"/>
    <w:rsid w:val="007D35D4"/>
    <w:rsid w:val="007E23C1"/>
    <w:rsid w:val="007E516F"/>
    <w:rsid w:val="007E658C"/>
    <w:rsid w:val="007F477A"/>
    <w:rsid w:val="007F7F6F"/>
    <w:rsid w:val="008047A4"/>
    <w:rsid w:val="00806DC1"/>
    <w:rsid w:val="008137AD"/>
    <w:rsid w:val="0081389D"/>
    <w:rsid w:val="008261DA"/>
    <w:rsid w:val="008266BA"/>
    <w:rsid w:val="008275C8"/>
    <w:rsid w:val="00843D54"/>
    <w:rsid w:val="0084586E"/>
    <w:rsid w:val="00847153"/>
    <w:rsid w:val="00866CD4"/>
    <w:rsid w:val="00887A6E"/>
    <w:rsid w:val="00891C38"/>
    <w:rsid w:val="008A5FFC"/>
    <w:rsid w:val="008B64D7"/>
    <w:rsid w:val="008B79A4"/>
    <w:rsid w:val="008C1B7A"/>
    <w:rsid w:val="008F1158"/>
    <w:rsid w:val="0090010A"/>
    <w:rsid w:val="00901FA2"/>
    <w:rsid w:val="00904F8E"/>
    <w:rsid w:val="0091364E"/>
    <w:rsid w:val="00923A57"/>
    <w:rsid w:val="00924A87"/>
    <w:rsid w:val="00932C43"/>
    <w:rsid w:val="00933926"/>
    <w:rsid w:val="009572BE"/>
    <w:rsid w:val="00962F21"/>
    <w:rsid w:val="00967815"/>
    <w:rsid w:val="00972238"/>
    <w:rsid w:val="0097328D"/>
    <w:rsid w:val="00974E7D"/>
    <w:rsid w:val="00983B66"/>
    <w:rsid w:val="00986E9D"/>
    <w:rsid w:val="00987D08"/>
    <w:rsid w:val="009B5DFB"/>
    <w:rsid w:val="009B677F"/>
    <w:rsid w:val="009B7D34"/>
    <w:rsid w:val="009C2826"/>
    <w:rsid w:val="009C50A4"/>
    <w:rsid w:val="009D53A9"/>
    <w:rsid w:val="009E7605"/>
    <w:rsid w:val="009F20DA"/>
    <w:rsid w:val="009F2B2C"/>
    <w:rsid w:val="00A013DD"/>
    <w:rsid w:val="00A039B7"/>
    <w:rsid w:val="00A03FE0"/>
    <w:rsid w:val="00A23CB9"/>
    <w:rsid w:val="00A33624"/>
    <w:rsid w:val="00A3651E"/>
    <w:rsid w:val="00A36A26"/>
    <w:rsid w:val="00A40959"/>
    <w:rsid w:val="00A52397"/>
    <w:rsid w:val="00A642FB"/>
    <w:rsid w:val="00A71CC1"/>
    <w:rsid w:val="00A807E6"/>
    <w:rsid w:val="00A82761"/>
    <w:rsid w:val="00A83790"/>
    <w:rsid w:val="00A915AA"/>
    <w:rsid w:val="00AA73EE"/>
    <w:rsid w:val="00AC60A4"/>
    <w:rsid w:val="00AD1E08"/>
    <w:rsid w:val="00AD6EC2"/>
    <w:rsid w:val="00AE600C"/>
    <w:rsid w:val="00AF272A"/>
    <w:rsid w:val="00AF5CD4"/>
    <w:rsid w:val="00B0244A"/>
    <w:rsid w:val="00B21640"/>
    <w:rsid w:val="00B33C38"/>
    <w:rsid w:val="00B475CB"/>
    <w:rsid w:val="00B5132B"/>
    <w:rsid w:val="00B948F7"/>
    <w:rsid w:val="00BA633D"/>
    <w:rsid w:val="00BB0583"/>
    <w:rsid w:val="00BF4A3C"/>
    <w:rsid w:val="00BF4C78"/>
    <w:rsid w:val="00C1104F"/>
    <w:rsid w:val="00C16153"/>
    <w:rsid w:val="00C231CC"/>
    <w:rsid w:val="00C4702A"/>
    <w:rsid w:val="00C73B7B"/>
    <w:rsid w:val="00C91FA1"/>
    <w:rsid w:val="00CA0BCA"/>
    <w:rsid w:val="00CB381D"/>
    <w:rsid w:val="00CC7AEB"/>
    <w:rsid w:val="00CD4300"/>
    <w:rsid w:val="00CD70EF"/>
    <w:rsid w:val="00CF2C0B"/>
    <w:rsid w:val="00D04264"/>
    <w:rsid w:val="00D07366"/>
    <w:rsid w:val="00D23370"/>
    <w:rsid w:val="00D25DDF"/>
    <w:rsid w:val="00D52BD8"/>
    <w:rsid w:val="00D76E33"/>
    <w:rsid w:val="00D92B59"/>
    <w:rsid w:val="00DD0EC2"/>
    <w:rsid w:val="00DE595C"/>
    <w:rsid w:val="00DE6AA2"/>
    <w:rsid w:val="00DF61BD"/>
    <w:rsid w:val="00E113FD"/>
    <w:rsid w:val="00E204E5"/>
    <w:rsid w:val="00E231E1"/>
    <w:rsid w:val="00E40C74"/>
    <w:rsid w:val="00E51A07"/>
    <w:rsid w:val="00E55209"/>
    <w:rsid w:val="00E66A24"/>
    <w:rsid w:val="00EA306B"/>
    <w:rsid w:val="00EB0BDF"/>
    <w:rsid w:val="00EB326C"/>
    <w:rsid w:val="00EB3BC6"/>
    <w:rsid w:val="00F10CB6"/>
    <w:rsid w:val="00F15939"/>
    <w:rsid w:val="00F22253"/>
    <w:rsid w:val="00F24FBC"/>
    <w:rsid w:val="00F414C4"/>
    <w:rsid w:val="00F505EA"/>
    <w:rsid w:val="00F609C3"/>
    <w:rsid w:val="00F62DC1"/>
    <w:rsid w:val="00F8030C"/>
    <w:rsid w:val="00F934FF"/>
    <w:rsid w:val="00F9671D"/>
    <w:rsid w:val="00FD3284"/>
    <w:rsid w:val="00FD50D9"/>
    <w:rsid w:val="00FD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48F7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948F7"/>
    <w:pPr>
      <w:spacing w:lineRule="auto" w:line="240"/>
    </w:pPr>
  </w:style>
  <w:style w:styleId="Odlomakpopisa" w:type="paragraph">
    <w:name w:val="List Paragraph"/>
    <w:basedOn w:val="Normal"/>
    <w:uiPriority w:val="34"/>
    <w:qFormat/>
    <w:rsid w:val="00B948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48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48F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F36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36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36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36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48F7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948F7"/>
    <w:pPr>
      <w:spacing w:line="240" w:lineRule="auto"/>
    </w:pPr>
  </w:style>
  <w:style w:styleId="Odlomakpopisa" w:type="paragraph">
    <w:name w:val="List Paragraph"/>
    <w:basedOn w:val="Normal"/>
    <w:uiPriority w:val="34"/>
    <w:qFormat/>
    <w:rsid w:val="00B948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48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48F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F36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36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36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36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42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21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46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948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314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St-3253/2017-54</izvorni_sadrzaj>
    <derivirana_varijabla naziv="DomainObject.Oznaka_1">St-3253/2017-54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St-3253/2017</izvorni_sadrzaj>
    <derivirana_varijabla naziv="DomainObject.Predmet.OznakaBroj_1">St-3253/2017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MEATPRODUKT d.o.o. zastupanog po punomoćniku Tomislav Trcak; Bariša Pavičić</izvorni_sadrzaj>
    <derivirana_varijabla naziv="DomainObject.Predmet.ProtustrankaFormated_1">  MEATPRODUKT d.o.o. zastupanog po punomoćniku Tomislav Trcak; Bariša Pavičić</derivirana_varijabla>
  </DomainObject.Predmet.ProtustrankaFormated>
  <DomainObject.Predmet.ProtustrankaFormatedOIB>
    <izvorni_sadrzaj>  MEATPRODUKT d.o.o., OIB 94134757417 zastupanog po punomoćniku Tomislav Trcak; Bariša Pavičić</izvorni_sadrzaj>
    <derivirana_varijabla naziv="DomainObject.Predmet.ProtustrankaFormatedOIB_1">  MEATPRODUKT d.o.o., OIB 94134757417 zastupanog po punomoćniku Tomislav Trcak; Bariša Pavičić</derivirana_varijabla>
  </DomainObject.Predmet.ProtustrankaFormatedOIB>
  <DomainObject.Predmet.ProtustrankaFormatedWithAdress>
    <izvorni_sadrzaj> MEATPRODUKT d.o.o., Tomaševec 1B, 10380 Sveti Ivan Zelina zastupanog po punomoćniku Tomislav Trcak; Bariša Pavičić</izvorni_sadrzaj>
    <derivirana_varijabla naziv="DomainObject.Predmet.ProtustrankaFormatedWithAdress_1"> MEATPRODUKT d.o.o., Tomaševec 1B, 10380 Sveti Ivan Zelina zastupanog po punomoćniku Tomislav Trcak; Bariša Pavičić</derivirana_varijabla>
  </DomainObject.Predmet.ProtustrankaFormatedWithAdress>
  <DomainObject.Predmet.ProtustrankaFormatedWithAdressOIB>
    <izvorni_sadrzaj> MEATPRODUKT d.o.o., OIB 94134757417, Tomaševec 1B, 10380 Sveti Ivan Zelina zastupanog po punomoćniku Tomislav Trcak; Bariša Pavičić</izvorni_sadrzaj>
    <derivirana_varijabla naziv="DomainObject.Predmet.ProtustrankaFormatedWithAdressOIB_1"> MEATPRODUKT d.o.o., OIB 94134757417, Tomaševec 1B, 10380 Sveti Ivan Zelina zastupanog po punomoćniku Tomislav Trcak; Bariša Pavičić</derivirana_varijabla>
  </DomainObject.Predmet.ProtustrankaFormatedWithAdressOIB>
  <DomainObject.Predmet.ProtustrankaWithAdress>
    <izvorni_sadrzaj>MEATPRODUKT d.o.o. Tomaševec 1B, 10380 Sveti Ivan Zelina</izvorni_sadrzaj>
    <derivirana_varijabla naziv="DomainObject.Predmet.ProtustrankaWithAdress_1">MEATPRODUKT d.o.o. Tomaševec 1B, 10380 Sveti Ivan Zelina</derivirana_varijabla>
  </DomainObject.Predmet.ProtustrankaWithAdress>
  <DomainObject.Predmet.ProtustrankaWithAdressOIB>
    <izvorni_sadrzaj>MEATPRODUKT d.o.o., OIB 94134757417, Tomaševec 1B, 10380 Sveti Ivan Zelina</izvorni_sadrzaj>
    <derivirana_varijabla naziv="DomainObject.Predmet.ProtustrankaWithAdressOIB_1">MEATPRODUKT d.o.o., OIB 94134757417, Tomaševec 1B, 10380 Sveti Ivan Zelina</derivirana_varijabla>
  </DomainObject.Predmet.ProtustrankaWithAdressOIB>
  <DomainObject.Predmet.ProtustrankaNazivFormated>
    <izvorni_sadrzaj>MEATPRODUKT d.o.o.</izvorni_sadrzaj>
    <derivirana_varijabla naziv="DomainObject.Predmet.ProtustrankaNazivFormated_1">MEATPRODUKT d.o.o.</derivirana_varijabla>
  </DomainObject.Predmet.ProtustrankaNazivFormated>
  <DomainObject.Predmet.ProtustrankaNazivFormatedOIB>
    <izvorni_sadrzaj>MEATPRODUKT d.o.o., OIB 94134757417</izvorni_sadrzaj>
    <derivirana_varijabla naziv="DomainObject.Predmet.ProtustrankaNazivFormatedOIB_1">MEATPRODUKT d.o.o., OIB 94134757417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MEATPRODUKT d.o.o.</izvorni_sadrzaj>
    <derivirana_varijabla naziv="DomainObject.Predmet.StrankaFormated_1">  MEATPRODUKT d.o.o.</derivirana_varijabla>
  </DomainObject.Predmet.StrankaFormated>
  <DomainObject.Predmet.StrankaFormatedOIB>
    <izvorni_sadrzaj>  MEATPRODUKT d.o.o., OIB 94134757417</izvorni_sadrzaj>
    <derivirana_varijabla naziv="DomainObject.Predmet.StrankaFormatedOIB_1">  MEATPRODUKT d.o.o., OIB 94134757417</derivirana_varijabla>
  </DomainObject.Predmet.StrankaFormatedOIB>
  <DomainObject.Predmet.StrankaFormatedWithAdress>
    <izvorni_sadrzaj> MEATPRODUKT d.o.o., Tomaševec 1B, 10380 Sveti Ivan Zelina</izvorni_sadrzaj>
    <derivirana_varijabla naziv="DomainObject.Predmet.StrankaFormatedWithAdress_1"> MEATPRODUKT d.o.o., Tomaševec 1B, 10380 Sveti Ivan Zelina</derivirana_varijabla>
  </DomainObject.Predmet.StrankaFormatedWithAdress>
  <DomainObject.Predmet.StrankaFormatedWithAdressOIB>
    <izvorni_sadrzaj> MEATPRODUKT d.o.o., OIB 94134757417, Tomaševec 1B, 10380 Sveti Ivan Zelina</izvorni_sadrzaj>
    <derivirana_varijabla naziv="DomainObject.Predmet.StrankaFormatedWithAdressOIB_1"> MEATPRODUKT d.o.o., OIB 94134757417, Tomaševec 1B, 10380 Sveti Ivan Zelina</derivirana_varijabla>
  </DomainObject.Predmet.StrankaFormatedWithAdressOIB>
  <DomainObject.Predmet.StrankaWithAdress>
    <izvorni_sadrzaj>MEATPRODUKT d.o.o. Tomaševec 1B,10380 Sveti Ivan Zelina</izvorni_sadrzaj>
    <derivirana_varijabla naziv="DomainObject.Predmet.StrankaWithAdress_1">MEATPRODUKT d.o.o. Tomaševec 1B,10380 Sveti Ivan Zelina</derivirana_varijabla>
  </DomainObject.Predmet.StrankaWithAdress>
  <DomainObject.Predmet.StrankaWithAdressOIB>
    <izvorni_sadrzaj>MEATPRODUKT d.o.o., OIB 94134757417, Tomaševec 1B,10380 Sveti Ivan Zelina</izvorni_sadrzaj>
    <derivirana_varijabla naziv="DomainObject.Predmet.StrankaWithAdressOIB_1">MEATPRODUKT d.o.o., OIB 94134757417, Tomaševec 1B,10380 Sveti Ivan Zelina</derivirana_varijabla>
  </DomainObject.Predmet.StrankaWithAdressOIB>
  <DomainObject.Predmet.StrankaNazivFormated>
    <izvorni_sadrzaj>MEATPRODUKT d.o.o.</izvorni_sadrzaj>
    <derivirana_varijabla naziv="DomainObject.Predmet.StrankaNazivFormated_1">MEATPRODUKT d.o.o.</derivirana_varijabla>
  </DomainObject.Predmet.StrankaNazivFormated>
  <DomainObject.Predmet.StrankaNazivFormatedOIB>
    <izvorni_sadrzaj>MEATPRODUKT d.o.o., OIB 94134757417</izvorni_sadrzaj>
    <derivirana_varijabla naziv="DomainObject.Predmet.StrankaNazivFormatedOIB_1">MEATPRODUKT d.o.o., OIB 94134757417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MEATPRODUKT d.o.o.</item>
    </izvorni_sadrzaj>
    <derivirana_varijabla naziv="DomainObject.Predmet.StrankaListFormated_1">
      <item>MEATPRODUKT d.o.o.</item>
    </derivirana_varijabla>
  </DomainObject.Predmet.StrankaListFormated>
  <DomainObject.Predmet.StrankaListFormatedOIB>
    <izvorni_sadrzaj>
      <item>MEATPRODUKT d.o.o., OIB 94134757417</item>
    </izvorni_sadrzaj>
    <derivirana_varijabla naziv="DomainObject.Predmet.StrankaListFormatedOIB_1">
      <item>MEATPRODUKT d.o.o., OIB 94134757417</item>
    </derivirana_varijabla>
  </DomainObject.Predmet.StrankaListFormatedOIB>
  <DomainObject.Predmet.StrankaListFormatedWithAdress>
    <izvorni_sadrzaj>
      <item>MEATPRODUKT d.o.o., Tomaševec 1B, 10380 Sveti Ivan Zelina</item>
    </izvorni_sadrzaj>
    <derivirana_varijabla naziv="DomainObject.Predmet.StrankaListFormatedWithAdress_1">
      <item>MEATPRODUKT d.o.o., Tomaševec 1B, 10380 Sveti Ivan Zelina</item>
    </derivirana_varijabla>
  </DomainObject.Predmet.StrankaListFormatedWithAdress>
  <DomainObject.Predmet.StrankaListFormatedWithAdressOIB>
    <izvorni_sadrzaj>
      <item>MEATPRODUKT d.o.o., OIB 94134757417, Tomaševec 1B, 10380 Sveti Ivan Zelina</item>
    </izvorni_sadrzaj>
    <derivirana_varijabla naziv="DomainObject.Predmet.StrankaListFormatedWithAdressOIB_1">
      <item>MEATPRODUKT d.o.o., OIB 94134757417, Tomaševec 1B, 10380 Sveti Ivan Zelina</item>
    </derivirana_varijabla>
  </DomainObject.Predmet.StrankaListFormatedWithAdressOIB>
  <DomainObject.Predmet.StrankaListNazivFormated>
    <izvorni_sadrzaj>
      <item>MEATPRODUKT d.o.o.</item>
    </izvorni_sadrzaj>
    <derivirana_varijabla naziv="DomainObject.Predmet.StrankaListNazivFormated_1">
      <item>MEATPRODUKT d.o.o.</item>
    </derivirana_varijabla>
  </DomainObject.Predmet.StrankaListNazivFormated>
  <DomainObject.Predmet.StrankaListNazivFormatedOIB>
    <izvorni_sadrzaj>
      <item>MEATPRODUKT d.o.o., OIB 94134757417</item>
    </izvorni_sadrzaj>
    <derivirana_varijabla naziv="DomainObject.Predmet.StrankaListNazivFormatedOIB_1">
      <item>MEATPRODUKT d.o.o., OIB 94134757417</item>
    </derivirana_varijabla>
  </DomainObject.Predmet.StrankaListNazivFormatedOIB>
  <DomainObject.Predmet.ProtuStrankaListFormated>
    <izvorni_sadrzaj>
      <item>MEATPRODUKT d.o.o. zastupanog po punomoćniku Tomislav Trcak; Bariša Pavičić</item>
    </izvorni_sadrzaj>
    <derivirana_varijabla naziv="DomainObject.Predmet.ProtuStrankaListFormated_1">
      <item>MEATPRODUKT d.o.o. zastupanog po punomoćniku Tomislav Trcak; Bariša Pavičić</item>
    </derivirana_varijabla>
  </DomainObject.Predmet.ProtuStrankaListFormated>
  <DomainObject.Predmet.ProtuStrankaListFormatedOIB>
    <izvorni_sadrzaj>
      <item>MEATPRODUKT d.o.o., OIB 94134757417 zastupanog po punomoćniku Tomislav Trcak; Bariša Pavičić</item>
    </izvorni_sadrzaj>
    <derivirana_varijabla naziv="DomainObject.Predmet.ProtuStrankaListFormatedOIB_1">
      <item>MEATPRODUKT d.o.o., OIB 94134757417 zastupanog po punomoćniku Tomislav Trcak; Bariša Pavičić</item>
    </derivirana_varijabla>
  </DomainObject.Predmet.ProtuStrankaListFormatedOIB>
  <DomainObject.Predmet.ProtuStrankaListFormatedWithAdress>
    <izvorni_sadrzaj>
      <item>MEATPRODUKT d.o.o., Tomaševec 1B, 10380 Sveti Ivan Zelina zastupanog po punomoćniku Tomislav Trcak; Bariša Pavičić</item>
    </izvorni_sadrzaj>
    <derivirana_varijabla naziv="DomainObject.Predmet.ProtuStrankaListFormatedWithAdress_1">
      <item>MEATPRODUKT d.o.o., Tomaševec 1B, 10380 Sveti Ivan Zelina zastupanog po punomoćniku Tomislav Trcak; Bariša Pavičić</item>
    </derivirana_varijabla>
  </DomainObject.Predmet.ProtuStrankaListFormatedWithAdress>
  <DomainObject.Predmet.ProtuStrankaListFormatedWithAdressOIB>
    <izvorni_sadrzaj>
      <item>MEATPRODUKT d.o.o., OIB 94134757417, Tomaševec 1B, 10380 Sveti Ivan Zelina zastupanog po punomoćniku Tomislav Trcak; Bariša Pavičić</item>
    </izvorni_sadrzaj>
    <derivirana_varijabla naziv="DomainObject.Predmet.ProtuStrankaListFormatedWithAdressOIB_1">
      <item>MEATPRODUKT d.o.o., OIB 94134757417, Tomaševec 1B, 10380 Sveti Ivan Zelina zastupanog po punomoćniku Tomislav Trcak; Bariša Pavičić</item>
    </derivirana_varijabla>
  </DomainObject.Predmet.ProtuStrankaListFormatedWithAdressOIB>
  <DomainObject.Predmet.ProtuStrankaListNazivFormated>
    <izvorni_sadrzaj>
      <item>MEATPRODUKT d.o.o.</item>
    </izvorni_sadrzaj>
    <derivirana_varijabla naziv="DomainObject.Predmet.ProtuStrankaListNazivFormated_1">
      <item>MEATPRODUKT d.o.o.</item>
    </derivirana_varijabla>
  </DomainObject.Predmet.ProtuStrankaListNazivFormated>
  <DomainObject.Predmet.ProtuStrankaListNazivFormatedOIB>
    <izvorni_sadrzaj>
      <item>MEATPRODUKT d.o.o., OIB 94134757417</item>
    </izvorni_sadrzaj>
    <derivirana_varijabla naziv="DomainObject.Predmet.ProtuStrankaListNazivFormatedOIB_1">
      <item>MEATPRODUKT d.o.o., OIB 94134757417</item>
    </derivirana_varijabla>
  </DomainObject.Predmet.ProtuStrankaListNazivFormatedOIB>
  <DomainObject.Predmet.OstaliListFormated>
    <izvorni_sadrzaj>
      <item>Tomislav Trcak punomoćnik sudionika u postupku MEATPRODUKT d.o.o.</item>
      <item>Bariša Pavičić punomoćnik sudionika u postupku MEATPRODUKT d.o.o.</item>
    </izvorni_sadrzaj>
    <derivirana_varijabla naziv="DomainObject.Predmet.OstaliListFormated_1">
      <item>Tomislav Trcak punomoćnik sudionika u postupku MEATPRODUKT d.o.o.</item>
      <item>Bariša Pavičić punomoćnik sudionika u postupku MEATPRODUKT d.o.o.</item>
    </derivirana_varijabla>
  </DomainObject.Predmet.OstaliListFormated>
  <DomainObject.Predmet.OstaliListFormatedOIB>
    <izvorni_sadrzaj>
      <item>Tomislav Trcak, OIB 88477087653 punomoćnik sudionika u postupku MEATPRODUKT d.o.o.</item>
      <item>Bariša Pavičić, OIB 54280025302 punomoćnik sudionika u postupku MEATPRODUKT d.o.o.</item>
    </izvorni_sadrzaj>
    <derivirana_varijabla naziv="DomainObject.Predmet.OstaliListFormatedOIB_1">
      <item>Tomislav Trcak, OIB 88477087653 punomoćnik sudionika u postupku MEATPRODUKT d.o.o.</item>
      <item>Bariša Pavičić, OIB 54280025302 punomoćnik sudionika u postupku MEATPRODUKT d.o.o.</item>
    </derivirana_varijabla>
  </DomainObject.Predmet.OstaliListFormatedOIB>
  <DomainObject.Predmet.OstaliListFormatedWithAdress>
    <izvorni_sadrzaj>
      <item>Tomislav Trcak, Polonje 101, 10380 Polonje punomoćnik sudionika u postupku MEATPRODUKT d.o.o.</item>
      <item>Bariša Pavičić, Petra i Tome Erdody 12, 10000 Zagreb punomoćnik sudionika u postupku MEATPRODUKT d.o.o.</item>
    </izvorni_sadrzaj>
    <derivirana_varijabla naziv="DomainObject.Predmet.OstaliListFormatedWithAdress_1">
      <item>Tomislav Trcak, Polonje 101, 10380 Polonje punomoćnik sudionika u postupku MEATPRODUKT d.o.o.</item>
      <item>Bariša Pavičić, Petra i Tome Erdody 12, 10000 Zagreb punomoćnik sudionika u postupku MEATPRODUKT d.o.o.</item>
    </derivirana_varijabla>
  </DomainObject.Predmet.OstaliListFormatedWithAdress>
  <DomainObject.Predmet.OstaliListFormatedWithAdressOIB>
    <izvorni_sadrzaj>
      <item>Tomislav Trcak, OIB 88477087653, Polonje 101, 10380 Polonje punomoćnik sudionika u postupku MEATPRODUKT d.o.o.</item>
      <item>Bariša Pavičić, OIB 54280025302, Petra i Tome Erdody 12, 10000 Zagreb punomoćnik sudionika u postupku MEATPRODUKT d.o.o.</item>
    </izvorni_sadrzaj>
    <derivirana_varijabla naziv="DomainObject.Predmet.OstaliListFormatedWithAdressOIB_1">
      <item>Tomislav Trcak, OIB 88477087653, Polonje 101, 10380 Polonje punomoćnik sudionika u postupku MEATPRODUKT d.o.o.</item>
      <item>Bariša Pavičić, OIB 54280025302, Petra i Tome Erdody 12, 10000 Zagreb punomoćnik sudionika u postupku MEATPRODUKT d.o.o.</item>
    </derivirana_varijabla>
  </DomainObject.Predmet.OstaliListFormatedWithAdressOIB>
  <DomainObject.Predmet.OstaliListNazivFormated>
    <izvorni_sadrzaj>
      <item>Tomislav Trcak</item>
      <item>Bariša Pavičić</item>
    </izvorni_sadrzaj>
    <derivirana_varijabla naziv="DomainObject.Predmet.OstaliListNazivFormated_1">
      <item>Tomislav Trcak</item>
      <item>Bariša Pavičić</item>
    </derivirana_varijabla>
  </DomainObject.Predmet.OstaliListNazivFormated>
  <DomainObject.Predmet.OstaliListNazivFormatedOIB>
    <izvorni_sadrzaj>
      <item>Tomislav Trcak, OIB 88477087653</item>
      <item>Bariša Pavičić, OIB 54280025302</item>
    </izvorni_sadrzaj>
    <derivirana_varijabla naziv="DomainObject.Predmet.OstaliListNazivFormatedOIB_1">
      <item>Tomislav Trcak, OIB 88477087653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St-3253/2017-54</izvorni_sadrzaj>
    <derivirana_varijabla naziv="DomainObject.PoslovniBrojDokumenta_1">St-3253/2017-54</derivirana_varijabla>
  </DomainObject.PoslovniBrojDokumenta>
  <DomainObject.Predmet.StrankaIDrugi>
    <izvorni_sadrzaj>MEATPRODUKT d.o.o.</izvorni_sadrzaj>
    <derivirana_varijabla naziv="DomainObject.Predmet.StrankaIDrugi_1">MEATPRODUKT d.o.o.</derivirana_varijabla>
  </DomainObject.Predmet.StrankaIDrugi>
  <DomainObject.Predmet.ProtustrankaIDrugi>
    <izvorni_sadrzaj>MEATPRODUKT d.o.o.</izvorni_sadrzaj>
    <derivirana_varijabla naziv="DomainObject.Predmet.ProtustrankaIDrugi_1">MEATPRODUKT d.o.o.</derivirana_varijabla>
  </DomainObject.Predmet.ProtustrankaIDrugi>
  <DomainObject.Predmet.StrankaIDrugiAdressOIB>
    <izvorni_sadrzaj>MEATPRODUKT d.o.o., OIB 94134757417, Tomaševec 1B, 10380 Sveti Ivan Zelina</izvorni_sadrzaj>
    <derivirana_varijabla naziv="DomainObject.Predmet.StrankaIDrugiAdressOIB_1">MEATPRODUKT d.o.o., OIB 94134757417, Tomaševec 1B, 10380 Sveti Ivan Zelina</derivirana_varijabla>
  </DomainObject.Predmet.StrankaIDrugiAdressOIB>
  <DomainObject.Predmet.ProtustrankaIDrugiAdressOIB>
    <izvorni_sadrzaj>MEATPRODUKT d.o.o., OIB 94134757417, Tomaševec 1B, 10380 Sveti Ivan Zelina</izvorni_sadrzaj>
    <derivirana_varijabla naziv="DomainObject.Predmet.ProtustrankaIDrugiAdressOIB_1">MEATPRODUKT d.o.o., OIB 94134757417, Tomaševec 1B,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MEATPRODUKT d.o.o.</item>
      <item>MEATPRODUKT d.o.o.</item>
      <item>Tomislav Trcak</item>
      <item>Bariša Pavičić</item>
    </izvorni_sadrzaj>
    <derivirana_varijabla naziv="DomainObject.Predmet.SudioniciListNaziv_1">
      <item>MEATPRODUKT d.o.o.</item>
      <item>MEATPRODUKT d.o.o.</item>
      <item>Tomislav Trcak</item>
      <item>Bariša Pavičić</item>
    </derivirana_varijabla>
  </DomainObject.Predmet.SudioniciListNaziv>
  <DomainObject.Predmet.SudioniciListAdressOIB>
    <izvorni_sadrzaj>
      <item>MEATPRODUKT d.o.o., OIB 94134757417, Tomaševec 1B,10380 Sveti Ivan Zelina</item>
      <item>MEATPRODUKT d.o.o., OIB 94134757417, Tomaševec 1B,10380 Sveti Ivan Zelina</item>
      <item>Tomislav Trcak, OIB 88477087653, Polonje 101,10380 Polonje</item>
      <item>Bariša Pavičić, OIB 54280025302, Petra i Tome Erdody 12,10000 Zagreb</item>
    </izvorni_sadrzaj>
    <derivirana_varijabla naziv="DomainObject.Predmet.SudioniciListAdressOIB_1">
      <item>MEATPRODUKT d.o.o., OIB 94134757417, Tomaševec 1B,10380 Sveti Ivan Zelina</item>
      <item>MEATPRODUKT d.o.o., OIB 94134757417, Tomaševec 1B,10380 Sveti Ivan Zelina</item>
      <item>Tomislav Trcak, OIB 88477087653, Polonje 101,10380 Polonje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94134757417</item>
      <item>, OIB 94134757417</item>
      <item>, OIB 88477087653</item>
      <item>, OIB 54280025302</item>
    </izvorni_sadrzaj>
    <derivirana_varijabla naziv="DomainObject.Predmet.SudioniciListNazivOIB_1">
      <item>, OIB 94134757417</item>
      <item>, OIB 94134757417</item>
      <item>, OIB 88477087653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St-3253/2017-48</izvorni_sadrzaj>
    <derivirana_varijabla naziv="DomainObject.PredzadnjaOdlukaIzPredmeta.Oznaka_1">St-3253/2017-48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2168</properties:Words>
  <properties:Characters>12571</properties:Characters>
  <properties:Lines>249</properties:Lines>
  <properties:Paragraphs>54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2018-12-21T10:31:00Z</dcterms:created>
  <dc:creator>Monika Grbac</dc:creator>
  <cp:lastModifiedBy>Monika Grbac</cp:lastModifiedBy>
  <cp:lastPrinted>2018-10-05T09:17:00Z</cp:lastPrinted>
  <dcterms:modified xmlns:xsi="http://www.w3.org/2001/XMLSchema-instance" xsi:type="dcterms:W3CDTF">2018-12-21T14:01:00Z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St-3253/2017-54 / Odluka - Rješenje o potvrdi predstečajnog sporazuma (st-3253-17 MEATPRODUKT.docx)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