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261c" w14:paraId="e74261c" w:rsidRDefault="006A146A" w:rsidP="006A146A" w:rsidR="006A146A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146A" w:rsidP="006A146A" w:rsidR="006A146A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A146A" w:rsidP="006A146A" w:rsidR="006A146A" w:rsidRPr="0073490B">
      <w:pPr>
        <w:jc w:val="both"/>
      </w:pPr>
      <w:r w:rsidRPr="0073490B">
        <w:t>Trgovački sud u Zagrebu</w:t>
      </w:r>
    </w:p>
    <w:p w:rsidRDefault="006A146A" w:rsidP="006A146A" w:rsidR="006A146A">
      <w:pPr>
        <w:jc w:val="both"/>
      </w:pPr>
      <w:r>
        <w:t>Zagreb, Amruševa 2</w:t>
      </w:r>
    </w:p>
    <w:p w:rsidRDefault="006A146A" w:rsidP="006A146A" w:rsidR="006A146A">
      <w:pPr>
        <w:jc w:val="both"/>
      </w:pPr>
    </w:p>
    <w:p w:rsidRDefault="006A146A" w:rsidP="006A146A" w:rsidR="006A146A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48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>
        <w:rPr>
          <w:sz w:val="24"/>
          <w:szCs w:val="24"/>
        </w:rPr>
        <w:t>5550</w:t>
      </w:r>
      <w:r w:rsidRPr="00C716BA">
        <w:rPr>
          <w:sz w:val="24"/>
          <w:szCs w:val="24"/>
        </w:rPr>
        <w:t xml:space="preserve">/2016      </w:t>
      </w:r>
    </w:p>
    <w:p w:rsidRDefault="006A146A" w:rsidP="006A146A" w:rsidR="006A146A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6A146A" w:rsidP="008032D3" w:rsidR="006A146A" w:rsidRPr="00905C89">
      <w:pPr>
        <w:ind w:left="2880"/>
        <w:rPr>
          <w:sz w:val="24"/>
        </w:rPr>
      </w:pPr>
      <w:r w:rsidRPr="00905C89">
        <w:rPr>
          <w:sz w:val="24"/>
        </w:rPr>
        <w:t>R E P U B L I K A  H R V A T S K A</w:t>
      </w:r>
    </w:p>
    <w:p w:rsidRDefault="008032D3" w:rsidP="008032D3" w:rsidR="006A146A" w:rsidRPr="00905C89">
      <w:pPr>
        <w:ind w:left="2880"/>
        <w:rPr>
          <w:sz w:val="24"/>
        </w:rPr>
      </w:pPr>
      <w:r>
        <w:rPr>
          <w:sz w:val="24"/>
        </w:rPr>
        <w:t xml:space="preserve">                  </w:t>
      </w:r>
      <w:r w:rsidR="006A146A" w:rsidRPr="00905C89">
        <w:rPr>
          <w:sz w:val="24"/>
        </w:rPr>
        <w:t>R J E Š E NJ E</w:t>
      </w:r>
    </w:p>
    <w:p w:rsidRDefault="006A146A" w:rsidP="006A146A" w:rsidR="006A146A">
      <w:pPr>
        <w:jc w:val="center"/>
        <w:rPr>
          <w:b/>
          <w:sz w:val="24"/>
        </w:rPr>
      </w:pPr>
    </w:p>
    <w:p w:rsidRDefault="006A146A" w:rsidP="006A146A" w:rsidR="006A146A" w:rsidRPr="00C716BA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</w:t>
      </w:r>
      <w:r>
        <w:rPr>
          <w:sz w:val="24"/>
        </w:rPr>
        <w:t xml:space="preserve">rgovački sud u Zagrebu </w:t>
      </w:r>
      <w:r w:rsidRPr="00C716BA">
        <w:rPr>
          <w:sz w:val="24"/>
          <w:szCs w:val="24"/>
        </w:rPr>
        <w:t xml:space="preserve">po sucu </w:t>
      </w:r>
      <w:r>
        <w:rPr>
          <w:sz w:val="24"/>
          <w:szCs w:val="24"/>
        </w:rPr>
        <w:t>tog suda</w:t>
      </w:r>
      <w:r w:rsidRPr="00C716BA">
        <w:rPr>
          <w:sz w:val="24"/>
          <w:szCs w:val="24"/>
        </w:rPr>
        <w:t xml:space="preserve"> </w:t>
      </w:r>
      <w:r>
        <w:rPr>
          <w:sz w:val="24"/>
          <w:szCs w:val="24"/>
        </w:rPr>
        <w:t>Vesni Sremac Šoštar</w:t>
      </w:r>
      <w:r w:rsidRPr="00C716BA">
        <w:rPr>
          <w:sz w:val="24"/>
          <w:szCs w:val="24"/>
        </w:rPr>
        <w:t xml:space="preserve">, kao </w:t>
      </w:r>
      <w:r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 xml:space="preserve">, u </w:t>
      </w:r>
      <w:r>
        <w:rPr>
          <w:sz w:val="24"/>
          <w:szCs w:val="24"/>
        </w:rPr>
        <w:t>pred</w:t>
      </w:r>
      <w:r w:rsidRPr="00C716BA">
        <w:rPr>
          <w:sz w:val="24"/>
          <w:szCs w:val="24"/>
        </w:rPr>
        <w:t xml:space="preserve">stečajnom postupku nad dužnikom </w:t>
      </w:r>
      <w:r w:rsidRPr="00045910">
        <w:rPr>
          <w:sz w:val="24"/>
          <w:szCs w:val="24"/>
        </w:rPr>
        <w:t>VANSA d.o.o. za građevinarstvo i usluge, iz Zagreba, Male putine 6, OIB: 66429763351</w:t>
      </w:r>
      <w:r w:rsidRPr="00C716BA">
        <w:rPr>
          <w:sz w:val="24"/>
          <w:szCs w:val="24"/>
        </w:rPr>
        <w:t xml:space="preserve">, 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 xml:space="preserve">održanog dana </w:t>
      </w:r>
      <w:r>
        <w:rPr>
          <w:sz w:val="24"/>
          <w:szCs w:val="24"/>
        </w:rPr>
        <w:t>15. svibnja 2017.g.</w:t>
      </w:r>
    </w:p>
    <w:p w:rsidRDefault="006A146A" w:rsidP="006A146A" w:rsidR="006A146A" w:rsidRPr="00025D5B">
      <w:pPr>
        <w:widowControl/>
        <w:jc w:val="both"/>
        <w:rPr>
          <w:sz w:val="40"/>
          <w:szCs w:val="40"/>
        </w:rPr>
      </w:pPr>
    </w:p>
    <w:p w:rsidRDefault="006A146A" w:rsidP="006A146A" w:rsidR="006A146A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6A146A" w:rsidP="006A146A" w:rsidR="006A146A" w:rsidRPr="00151FCB">
      <w:pPr>
        <w:widowControl/>
        <w:jc w:val="center"/>
        <w:rPr>
          <w:sz w:val="24"/>
          <w:szCs w:val="24"/>
        </w:rPr>
      </w:pPr>
    </w:p>
    <w:p w:rsidRDefault="006A146A" w:rsidP="006A146A" w:rsidR="006A146A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 xml:space="preserve">    </w:t>
      </w:r>
    </w:p>
    <w:p w:rsidRDefault="006A146A" w:rsidP="006A146A" w:rsidR="006A146A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 xml:space="preserve">Utvrđene </w:t>
      </w:r>
      <w:r>
        <w:rPr>
          <w:b/>
          <w:sz w:val="24"/>
          <w:szCs w:val="24"/>
        </w:rPr>
        <w:t xml:space="preserve">su </w:t>
      </w:r>
      <w:r w:rsidRPr="0044747B">
        <w:rPr>
          <w:b/>
          <w:sz w:val="24"/>
          <w:szCs w:val="24"/>
        </w:rPr>
        <w:t>tražbine</w:t>
      </w:r>
      <w:r>
        <w:rPr>
          <w:b/>
          <w:sz w:val="24"/>
          <w:szCs w:val="24"/>
        </w:rPr>
        <w:t xml:space="preserve"> vjerovnika</w:t>
      </w:r>
      <w:r w:rsidRPr="0044747B">
        <w:rPr>
          <w:b/>
          <w:sz w:val="24"/>
          <w:szCs w:val="24"/>
        </w:rPr>
        <w:t>:</w:t>
      </w:r>
    </w:p>
    <w:p w:rsidRDefault="006A146A" w:rsidP="006A146A" w:rsidR="006A146A">
      <w:pPr>
        <w:spacing w:before="9"/>
        <w:rPr>
          <w:b/>
          <w:bCs/>
          <w:sz w:val="16"/>
          <w:szCs w:val="16"/>
        </w:rPr>
      </w:pPr>
    </w:p>
    <w:p w:rsidRDefault="006A146A" w:rsidP="006A146A" w:rsidR="006A146A">
      <w:pPr>
        <w:pStyle w:val="Tijeloteksta"/>
        <w:ind w:left="2585"/>
      </w:pPr>
    </w:p>
    <w:p w:rsidRDefault="00196583" w:rsidR="00196583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/>
    <w:p w:rsidRDefault="006A146A" w:rsidR="006A146A">
      <w:pPr>
        <w:sectPr w:rsidSect="006A146A" w:rsidR="006A146A">
          <w:headerReference w:type="default" r:id="rId10"/>
          <w:headerReference w:type="first" r:id="rId11"/>
          <w:pgSz w:h="16838" w:w="11906"/>
          <w:pgMar w:gutter="0" w:footer="708" w:header="708" w:left="1417" w:bottom="1417" w:right="1417" w:top="1417"/>
          <w:cols w:space="708"/>
          <w:titlePg/>
          <w:docGrid w:linePitch="360"/>
        </w:sectPr>
      </w:pPr>
    </w:p>
    <w:p w:rsidRDefault="006A146A" w:rsidP="006A146A" w:rsidR="006A146A">
      <w:pPr>
        <w:pStyle w:val="Tijeloteksta"/>
      </w:pPr>
    </w:p>
    <w:p w:rsidRDefault="006A146A" w:rsidP="006A146A" w:rsidR="006A146A" w:rsidRPr="003A64FC">
      <w:pPr>
        <w:pStyle w:val="Tijeloteksta"/>
        <w:ind w:left="2585"/>
        <w:rPr>
          <w:rFonts w:cstheme="minorBidi"/>
          <w:b/>
          <w:bCs/>
          <w:szCs w:val="22"/>
        </w:rPr>
      </w:pPr>
      <w:r>
        <w:t>.</w:t>
      </w:r>
      <w:r>
        <w:rPr>
          <w:spacing w:val="4"/>
        </w:rPr>
        <w:t xml:space="preserve"> </w:t>
      </w:r>
      <w:r>
        <w:t xml:space="preserve">TABLICA </w:t>
      </w:r>
      <w:r>
        <w:rPr>
          <w:spacing w:val="-1"/>
        </w:rPr>
        <w:t>PRIJAVLJENIH</w:t>
      </w:r>
      <w:r>
        <w:rPr>
          <w:spacing w:val="3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-1"/>
        </w:rPr>
        <w:t>VJEROVNIKA</w:t>
      </w:r>
      <w:r>
        <w:rPr>
          <w:spacing w:val="1"/>
        </w:rPr>
        <w:t xml:space="preserve"> </w:t>
      </w:r>
      <w:r>
        <w:t>KOJI</w:t>
      </w:r>
      <w:r>
        <w:rPr>
          <w:spacing w:val="2"/>
        </w:rPr>
        <w:t xml:space="preserve"> </w:t>
      </w:r>
      <w:r>
        <w:t>NISU</w:t>
      </w:r>
      <w:r>
        <w:rPr>
          <w:spacing w:val="1"/>
        </w:rPr>
        <w:t xml:space="preserve"> </w:t>
      </w:r>
      <w:r>
        <w:rPr>
          <w:spacing w:val="-1"/>
        </w:rPr>
        <w:t>NIŽEG</w:t>
      </w:r>
      <w:r>
        <w:rPr>
          <w:spacing w:val="3"/>
        </w:rPr>
        <w:t xml:space="preserve"> </w:t>
      </w:r>
      <w:r>
        <w:rPr>
          <w:spacing w:val="-1"/>
        </w:rPr>
        <w:t>ISPLATNOG</w:t>
      </w:r>
      <w:r>
        <w:rPr>
          <w:spacing w:val="3"/>
        </w:rPr>
        <w:t xml:space="preserve"> </w:t>
      </w:r>
      <w:r>
        <w:rPr>
          <w:spacing w:val="-1"/>
        </w:rPr>
        <w:t>REDA</w:t>
      </w:r>
    </w:p>
    <w:p w:rsidRDefault="006A146A" w:rsidP="006A146A" w:rsidR="006A146A">
      <w:pPr>
        <w:spacing w:before="5"/>
        <w:rPr>
          <w:b/>
          <w:bCs/>
          <w:sz w:val="25"/>
          <w:szCs w:val="25"/>
        </w:rPr>
      </w:pPr>
    </w:p>
    <w:tbl>
      <w:tblPr>
        <w:tblStyle w:val="TableNormal"/>
        <w:tblW w:type="pct" w:w="5000"/>
        <w:tblInd w:type="dxa" w:w="0"/>
        <w:tblLook w:val="01E0" w:noVBand="0" w:noHBand="0" w:lastColumn="1" w:firstColumn="1" w:lastRow="1" w:firstRow="1"/>
      </w:tblPr>
      <w:tblGrid>
        <w:gridCol w:w="20"/>
        <w:gridCol w:w="653"/>
        <w:gridCol w:w="21"/>
        <w:gridCol w:w="2463"/>
        <w:gridCol w:w="21"/>
        <w:gridCol w:w="1488"/>
        <w:gridCol w:w="21"/>
        <w:gridCol w:w="1214"/>
        <w:gridCol w:w="21"/>
        <w:gridCol w:w="1759"/>
        <w:gridCol w:w="22"/>
        <w:gridCol w:w="1613"/>
        <w:gridCol w:w="21"/>
        <w:gridCol w:w="1500"/>
        <w:gridCol w:w="21"/>
        <w:gridCol w:w="1342"/>
        <w:gridCol w:w="21"/>
        <w:gridCol w:w="1178"/>
        <w:gridCol w:w="21"/>
        <w:gridCol w:w="1470"/>
        <w:gridCol w:w="21"/>
      </w:tblGrid>
      <w:tr w:rsidTr="00FA2425" w:rsidR="006A146A">
        <w:trPr>
          <w:gridAfter w:val="1"/>
          <w:wAfter w:type="pct" w:w="7"/>
          <w:trHeight w:hRule="exact" w:val="821"/>
        </w:trPr>
        <w:tc>
          <w:tcPr>
            <w:tcW w:type="pct" w:w="226"/>
            <w:gridSpan w:val="2"/>
            <w:tcBorders>
              <w:top w:space="0" w:sz="18" w:color="333333" w:val="single"/>
              <w:left w:space="0" w:sz="18" w:color="333333" w:val="single"/>
              <w:bottom w:space="0" w:sz="8" w:color="000000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A146A" w:rsidP="00FA2425" w:rsidR="006A146A">
            <w:pPr>
              <w:pStyle w:val="TableParagraph"/>
              <w:ind w:left="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1"/>
              </w:rPr>
              <w:t>RBR</w:t>
            </w:r>
          </w:p>
        </w:tc>
        <w:tc>
          <w:tcPr>
            <w:tcW w:type="pct" w:w="833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A146A" w:rsidP="00FA2425" w:rsidR="006A146A">
            <w:pPr>
              <w:pStyle w:val="TableParagraph"/>
              <w:ind w:left="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2"/>
              </w:rPr>
              <w:t>NAZIV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VJEROVNIKA</w:t>
            </w:r>
          </w:p>
        </w:tc>
        <w:tc>
          <w:tcPr>
            <w:tcW w:type="pct" w:w="506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A146A" w:rsidP="00FA2425" w:rsidR="006A146A">
            <w:pPr>
              <w:pStyle w:val="TableParagraph"/>
              <w:ind w:right="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</w:rPr>
              <w:t>OIB</w:t>
            </w:r>
          </w:p>
        </w:tc>
        <w:tc>
          <w:tcPr>
            <w:tcW w:type="pct" w:w="414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A146A" w:rsidP="00FA2425" w:rsidR="006A146A">
            <w:pPr>
              <w:pStyle w:val="TableParagraph"/>
              <w:ind w:left="70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SJEDIŠTE</w:t>
            </w:r>
          </w:p>
        </w:tc>
        <w:tc>
          <w:tcPr>
            <w:tcW w:type="pct" w:w="597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6A146A" w:rsidP="00FA2425" w:rsidR="006A146A">
            <w:pPr>
              <w:pStyle w:val="TableParagraph"/>
              <w:ind w:left="41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1"/>
              </w:rPr>
              <w:t>ADRESA</w:t>
            </w:r>
          </w:p>
        </w:tc>
        <w:tc>
          <w:tcPr>
            <w:tcW w:type="pct" w:w="548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lineRule="exact" w:line="234"/>
              <w:ind w:left="4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IZNOS</w:t>
            </w:r>
          </w:p>
          <w:p w:rsidRDefault="006A146A" w:rsidP="00FA2425" w:rsidR="006A146A">
            <w:pPr>
              <w:pStyle w:val="TableParagraph"/>
              <w:spacing w:lineRule="atLeast" w:line="280" w:before="3"/>
              <w:ind w:right="347" w:left="354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UKUPNE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3"/>
              </w:rPr>
              <w:t>OBVEZE</w:t>
            </w:r>
          </w:p>
        </w:tc>
        <w:tc>
          <w:tcPr>
            <w:tcW w:type="pct" w:w="510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lineRule="exact" w:line="234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IZNOS</w:t>
            </w:r>
          </w:p>
          <w:p w:rsidRDefault="006A146A" w:rsidP="00FA2425" w:rsidR="006A146A">
            <w:pPr>
              <w:pStyle w:val="TableParagraph"/>
              <w:spacing w:lineRule="atLeast" w:line="280" w:before="3"/>
              <w:ind w:right="294" w:left="296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UKUPNE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3"/>
              </w:rPr>
              <w:t>OBVEZE</w:t>
            </w:r>
          </w:p>
        </w:tc>
        <w:tc>
          <w:tcPr>
            <w:tcW w:type="pct" w:w="457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20"/>
              <w:ind w:hanging="29" w:right="84" w:left="119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1"/>
              </w:rPr>
              <w:t>OSPORENE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TRAŽBINE</w:t>
            </w:r>
          </w:p>
        </w:tc>
        <w:tc>
          <w:tcPr>
            <w:tcW w:type="pct" w:w="402"/>
            <w:gridSpan w:val="2"/>
            <w:tcBorders>
              <w:top w:space="0" w:sz="18" w:color="333333" w:val="single"/>
              <w:left w:space="0" w:sz="8" w:color="333333" w:val="single"/>
              <w:bottom w:space="0" w:sz="8" w:color="000000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lineRule="exact" w:line="234"/>
              <w:ind w:left="5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NAMIREN</w:t>
            </w:r>
          </w:p>
          <w:p w:rsidRDefault="006A146A" w:rsidP="00FA2425" w:rsidR="006A146A">
            <w:pPr>
              <w:pStyle w:val="TableParagraph"/>
              <w:spacing w:lineRule="atLeast" w:line="280" w:before="3"/>
              <w:ind w:right="36" w:left="37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E </w:t>
            </w:r>
            <w:r>
              <w:rPr>
                <w:rFonts w:hAnsi="Times New Roman" w:ascii="Times New Roman"/>
                <w:spacing w:val="-2"/>
              </w:rPr>
              <w:t>TRAŽBINE</w:t>
            </w:r>
          </w:p>
        </w:tc>
        <w:tc>
          <w:tcPr>
            <w:tcW w:type="pct" w:w="500"/>
            <w:gridSpan w:val="2"/>
            <w:tcBorders>
              <w:top w:space="0" w:sz="18" w:color="333333" w:val="single"/>
              <w:left w:space="0" w:sz="8" w:color="333333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20"/>
              <w:ind w:hanging="48" w:right="131" w:left="181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UTVRĐENE</w:t>
            </w:r>
            <w:r>
              <w:rPr>
                <w:rFonts w:hAnsi="Times New Roman" w:ascii="Times New Roman"/>
                <w:spacing w:val="2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TRAŽBINE</w:t>
            </w:r>
          </w:p>
        </w:tc>
      </w:tr>
      <w:tr w:rsidTr="00FA2425" w:rsidR="006A146A">
        <w:trPr>
          <w:gridAfter w:val="1"/>
          <w:wAfter w:type="pct" w:w="7"/>
          <w:trHeight w:hRule="exact" w:val="864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53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AERO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GRUPA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A146A" w:rsidP="00FA2425" w:rsidR="006A146A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klimatizaciju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3"/>
              </w:rPr>
              <w:t>ventilaciju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95224395923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47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Ulderika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4"/>
              </w:rPr>
              <w:t>Donadinia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44,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15.545,97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15.545,97</w:t>
            </w:r>
          </w:p>
        </w:tc>
      </w:tr>
      <w:tr w:rsidTr="00FA2425" w:rsidR="006A146A">
        <w:trPr>
          <w:gridAfter w:val="1"/>
          <w:wAfter w:type="pct" w:w="7"/>
          <w:trHeight w:hRule="exact" w:val="576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ALLIANZ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ZAGREB d.d.</w:t>
            </w:r>
          </w:p>
          <w:p w:rsidRDefault="006A146A" w:rsidP="00FA2425" w:rsidR="006A146A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osiguranje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23759810849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39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5"/>
              </w:rPr>
              <w:t>Heinzelova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70,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960,35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4.687,64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4.687,64</w:t>
            </w:r>
          </w:p>
        </w:tc>
      </w:tr>
      <w:tr w:rsidTr="00FA2425" w:rsidR="006A146A">
        <w:trPr>
          <w:gridAfter w:val="1"/>
          <w:wAfter w:type="pct" w:w="7"/>
          <w:trHeight w:hRule="exact" w:val="577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ARS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KOPIJA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A146A" w:rsidP="00FA2425" w:rsidR="006A146A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usluge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76506138139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0"/>
              <w:ind w:right="217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Četvrte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poljanice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</w:rPr>
              <w:t>2,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15.350,00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15.350,00</w:t>
            </w:r>
          </w:p>
        </w:tc>
      </w:tr>
      <w:tr w:rsidTr="00FA2425" w:rsidR="006A146A">
        <w:trPr>
          <w:gridAfter w:val="1"/>
          <w:wAfter w:type="pct" w:w="7"/>
          <w:trHeight w:hRule="exact" w:val="864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AUTO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</w:rPr>
              <w:t>KREŠO</w:t>
            </w:r>
          </w:p>
          <w:p w:rsidRDefault="006A146A" w:rsidP="00FA2425" w:rsidR="006A146A">
            <w:pPr>
              <w:pStyle w:val="TableParagraph"/>
              <w:spacing w:lineRule="auto" w:line="268" w:before="30"/>
              <w:ind w:right="45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TRGOVINA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usluge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86226478738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3"/>
              <w:ind w:right="38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Biokovska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1/b,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1.679,12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1.679,12</w:t>
            </w:r>
          </w:p>
        </w:tc>
      </w:tr>
      <w:tr w:rsidTr="00FA2425" w:rsidR="006A146A">
        <w:trPr>
          <w:gridAfter w:val="1"/>
          <w:wAfter w:type="pct" w:w="7"/>
          <w:trHeight w:hRule="exact" w:val="864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53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AUTOSERVIS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PEK</w:t>
            </w:r>
          </w:p>
          <w:p w:rsidRDefault="006A146A" w:rsidP="00FA2425" w:rsidR="006A146A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usluge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92876585595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Pojatno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3"/>
              <w:ind w:right="16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Matije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Gupca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22,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2"/>
              </w:rPr>
              <w:t>Pojatno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7.693,75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7.693,75</w:t>
            </w:r>
          </w:p>
        </w:tc>
      </w:tr>
      <w:tr w:rsidTr="00FA2425" w:rsidR="006A146A">
        <w:trPr>
          <w:gridBefore w:val="1"/>
          <w:wBefore w:type="pct" w:w="7"/>
          <w:trHeight w:hRule="exact" w:val="1153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3"/>
              <w:ind w:right="47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ZAGI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obrt</w:t>
            </w:r>
            <w:r>
              <w:rPr>
                <w:rFonts w:hAnsi="Times New Roman" w:ascii="Times New Roman"/>
                <w:spacing w:val="3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podopolagačke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usluge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vl.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Darko</w:t>
            </w:r>
            <w:r>
              <w:rPr>
                <w:rFonts w:hAnsi="Times New Roman" w:ascii="Times New Roman"/>
                <w:spacing w:val="-3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Blažun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8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3769189312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91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Božjakovinska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33,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56.764,24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99.591,29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 0,00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99.591,29</w:t>
            </w:r>
          </w:p>
        </w:tc>
      </w:tr>
      <w:tr w:rsidTr="00FA2425" w:rsidR="006A146A">
        <w:trPr>
          <w:gridBefore w:val="1"/>
          <w:wBefore w:type="pct" w:w="7"/>
          <w:trHeight w:hRule="exact" w:val="1152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DVA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B-PLAN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A146A" w:rsidP="00FA2425" w:rsidR="006A146A">
            <w:pPr>
              <w:pStyle w:val="TableParagraph"/>
              <w:spacing w:lineRule="auto" w:line="266" w:before="30"/>
              <w:ind w:right="385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projektiranje,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građenje,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nadzor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poslovanje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nekretnina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78721473167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25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Domobranska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1,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6.000,00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6.000,00</w:t>
            </w:r>
          </w:p>
        </w:tc>
      </w:tr>
      <w:tr w:rsidTr="00FA2425" w:rsidR="006A146A">
        <w:trPr>
          <w:gridBefore w:val="1"/>
          <w:wBefore w:type="pct" w:w="7"/>
          <w:trHeight w:hRule="exact" w:val="1153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3"/>
              <w:ind w:right="21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ELEOS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2"/>
              </w:rPr>
              <w:t>SAVJETOVANJE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</w:p>
          <w:p w:rsidRDefault="006A146A" w:rsidP="00FA2425" w:rsidR="006A146A">
            <w:pPr>
              <w:pStyle w:val="TableParagraph"/>
              <w:spacing w:before="1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3"/>
              </w:rPr>
              <w:t>savjetovanje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57141004206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17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Vukomerec</w:t>
            </w:r>
            <w:r>
              <w:rPr>
                <w:rFonts w:ascii="Times New Roman"/>
              </w:rPr>
              <w:t xml:space="preserve"> 24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2"/>
              </w:rPr>
              <w:t>B,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4.006,62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4.006,62</w:t>
            </w:r>
          </w:p>
        </w:tc>
      </w:tr>
      <w:tr w:rsidTr="00FA2425" w:rsidR="006A146A">
        <w:trPr>
          <w:gridBefore w:val="1"/>
          <w:wBefore w:type="pct" w:w="7"/>
          <w:trHeight w:hRule="exact" w:val="864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1"/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3"/>
              <w:ind w:right="97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FINANCIJSKA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2"/>
              </w:rPr>
              <w:t>AGENCIJA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85821130368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50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grada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6"/>
              </w:rPr>
              <w:t>V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5"/>
              </w:rPr>
              <w:t>kov</w:t>
            </w:r>
            <w:r>
              <w:rPr>
                <w:rFonts w:ascii="Times New Roman"/>
                <w:spacing w:val="2"/>
              </w:rPr>
              <w:t>a</w:t>
            </w:r>
            <w:r>
              <w:rPr>
                <w:rFonts w:ascii="Times New Roman"/>
                <w:spacing w:val="3"/>
              </w:rPr>
              <w:t>r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 xml:space="preserve">70,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90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57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176,49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176,49</w:t>
            </w:r>
          </w:p>
        </w:tc>
      </w:tr>
      <w:tr w:rsidTr="00FA2425" w:rsidR="006A146A">
        <w:trPr>
          <w:gridBefore w:val="1"/>
          <w:wBefore w:type="pct" w:w="7"/>
          <w:trHeight w:hRule="exact" w:val="864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29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</w:rPr>
              <w:t>FLETNO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otpremništvo,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usluge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53530454419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4"/>
              <w:ind w:right="31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5"/>
              </w:rPr>
              <w:t>Bleiweisova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27,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16.294,23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28.796,82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4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28.796,00</w:t>
            </w:r>
          </w:p>
        </w:tc>
      </w:tr>
      <w:tr w:rsidTr="00FA2425" w:rsidR="006A146A">
        <w:trPr>
          <w:gridBefore w:val="1"/>
          <w:wBefore w:type="pct" w:w="7"/>
          <w:trHeight w:hRule="exact" w:val="1440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8" w:before="158"/>
              <w:ind w:right="40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HEP-Operator</w:t>
            </w:r>
            <w:r>
              <w:rPr>
                <w:rFonts w:ascii="Times New Roman"/>
                <w:spacing w:val="20"/>
              </w:rPr>
              <w:t xml:space="preserve"> </w:t>
            </w:r>
            <w:r>
              <w:rPr>
                <w:rFonts w:ascii="Times New Roman"/>
                <w:spacing w:val="-2"/>
              </w:rPr>
              <w:t>distribucijskog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sustava</w:t>
            </w:r>
          </w:p>
          <w:p w:rsidRDefault="006A146A" w:rsidP="00FA2425" w:rsidR="006A146A">
            <w:pPr>
              <w:pStyle w:val="TableParagraph"/>
              <w:spacing w:lineRule="auto" w:line="266"/>
              <w:ind w:right="5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distribuciju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opskrbu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električne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energije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46830600751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50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grada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6"/>
              </w:rPr>
              <w:t>V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5"/>
              </w:rPr>
              <w:t>kov</w:t>
            </w:r>
            <w:r>
              <w:rPr>
                <w:rFonts w:ascii="Times New Roman"/>
                <w:spacing w:val="2"/>
              </w:rPr>
              <w:t>a</w:t>
            </w:r>
            <w:r>
              <w:rPr>
                <w:rFonts w:ascii="Times New Roman"/>
                <w:spacing w:val="3"/>
              </w:rPr>
              <w:t>r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 xml:space="preserve">37,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938,63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938,63</w:t>
            </w:r>
          </w:p>
        </w:tc>
      </w:tr>
      <w:tr w:rsidTr="00FA2425" w:rsidR="006A146A">
        <w:trPr>
          <w:gridBefore w:val="1"/>
          <w:wBefore w:type="pct" w:w="7"/>
          <w:trHeight w:hRule="exact" w:val="1153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12.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HRVATSKI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TELEKOM</w:t>
            </w:r>
          </w:p>
          <w:p w:rsidRDefault="006A146A" w:rsidP="00FA2425" w:rsidR="006A146A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5"/>
              </w:rPr>
              <w:t>d</w:t>
            </w:r>
            <w:r>
              <w:rPr>
                <w:rFonts w:ascii="Times New Roman"/>
                <w:spacing w:val="2"/>
              </w:rPr>
              <w:t>.</w:t>
            </w:r>
            <w:r>
              <w:rPr>
                <w:rFonts w:ascii="Times New Roman"/>
                <w:spacing w:val="-5"/>
              </w:rPr>
              <w:t>d</w:t>
            </w:r>
            <w:r>
              <w:rPr>
                <w:rFonts w:ascii="Times New Roman"/>
              </w:rPr>
              <w:t>.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81793146560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4"/>
              <w:ind w:right="16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Roberta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Frangeša</w:t>
            </w:r>
            <w:r>
              <w:rPr>
                <w:rFonts w:hAnsi="Times New Roman" w:ascii="Times New Roman"/>
                <w:spacing w:val="2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Mihanovića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9,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925,57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1.984,79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    0,00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1.984,79</w:t>
            </w:r>
          </w:p>
        </w:tc>
      </w:tr>
      <w:tr w:rsidTr="00FA2425" w:rsidR="006A146A">
        <w:trPr>
          <w:gridBefore w:val="1"/>
          <w:wBefore w:type="pct" w:w="7"/>
          <w:trHeight w:hRule="exact" w:val="864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13.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4"/>
              <w:ind w:right="43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KATAPULT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48566967897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4"/>
              <w:ind w:right="3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Gordana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3"/>
              </w:rPr>
              <w:t>Lederera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4,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772,00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772,00</w:t>
            </w:r>
          </w:p>
        </w:tc>
      </w:tr>
      <w:tr w:rsidTr="00FA2425" w:rsidR="006A146A">
        <w:trPr>
          <w:gridBefore w:val="1"/>
          <w:wBefore w:type="pct" w:w="7"/>
          <w:trHeight w:hRule="exact" w:val="576"/>
        </w:trPr>
        <w:tc>
          <w:tcPr>
            <w:tcW w:type="pct" w:w="22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14.</w:t>
            </w:r>
          </w:p>
        </w:tc>
        <w:tc>
          <w:tcPr>
            <w:tcW w:type="pct" w:w="83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KBSC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3"/>
              </w:rPr>
              <w:t>RAKUN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A146A" w:rsidP="00FA2425" w:rsidR="006A146A">
            <w:pPr>
              <w:pStyle w:val="TableParagraph"/>
              <w:spacing w:before="30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usluge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</w:p>
        </w:tc>
        <w:tc>
          <w:tcPr>
            <w:tcW w:type="pct" w:w="50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36129383285</w:t>
            </w:r>
          </w:p>
        </w:tc>
        <w:tc>
          <w:tcPr>
            <w:tcW w:type="pct" w:w="41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9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231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Jana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Sibeliusa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3,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pct" w:w="54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2.882,94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51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45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pct" w:w="40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pct" w:w="500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2.882,94</w:t>
            </w:r>
          </w:p>
        </w:tc>
      </w:tr>
    </w:tbl>
    <w:p w:rsidRDefault="006A146A" w:rsidP="006A146A" w:rsidR="006A146A">
      <w:pPr>
        <w:spacing w:before="9"/>
        <w:rPr>
          <w:sz w:val="5"/>
          <w:szCs w:val="5"/>
          <w:lang w:eastAsia="en-US" w:val="en-US"/>
        </w:rPr>
      </w:pPr>
    </w:p>
    <w:tbl>
      <w:tblPr>
        <w:tblStyle w:val="TableNormal"/>
        <w:tblW w:type="auto" w:w="0"/>
        <w:tblInd w:type="dxa" w:w="106"/>
        <w:tblLayout w:type="fixed"/>
        <w:tblLook w:val="01E0" w:noVBand="0" w:noHBand="0" w:lastColumn="1" w:firstColumn="1" w:lastRow="1" w:firstRow="1"/>
      </w:tblPr>
      <w:tblGrid>
        <w:gridCol w:w="663"/>
        <w:gridCol w:w="2444"/>
        <w:gridCol w:w="1484"/>
        <w:gridCol w:w="1215"/>
        <w:gridCol w:w="1752"/>
        <w:gridCol w:w="1608"/>
        <w:gridCol w:w="1498"/>
        <w:gridCol w:w="1340"/>
        <w:gridCol w:w="1181"/>
        <w:gridCol w:w="1469"/>
      </w:tblGrid>
      <w:tr w:rsidTr="00FA2425" w:rsidR="006A146A">
        <w:trPr>
          <w:trHeight w:hRule="exact" w:val="864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15.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L.A.N.T.-GRAD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</w:p>
          <w:p w:rsidRDefault="006A146A" w:rsidP="00FA2425" w:rsidR="006A146A">
            <w:pPr>
              <w:pStyle w:val="TableParagraph"/>
              <w:spacing w:lineRule="auto" w:line="266" w:before="30"/>
              <w:ind w:right="39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proizvodnju,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3"/>
              </w:rPr>
              <w:t>trgovinu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28"/>
              </w:rPr>
              <w:t xml:space="preserve"> </w:t>
            </w:r>
            <w:r>
              <w:rPr>
                <w:rFonts w:ascii="Times New Roman"/>
                <w:spacing w:val="-2"/>
              </w:rPr>
              <w:t>usluge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34497081819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3"/>
              <w:ind w:right="26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 xml:space="preserve">Mramorni </w:t>
            </w:r>
            <w:r>
              <w:rPr>
                <w:rFonts w:ascii="Times New Roman"/>
                <w:spacing w:val="-1"/>
              </w:rPr>
              <w:t>prilaz</w:t>
            </w:r>
            <w:r>
              <w:rPr>
                <w:rFonts w:ascii="Times New Roman"/>
                <w:spacing w:val="28"/>
              </w:rPr>
              <w:t xml:space="preserve"> </w:t>
            </w:r>
            <w:r>
              <w:rPr>
                <w:rFonts w:ascii="Times New Roman"/>
              </w:rPr>
              <w:t>28,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10.014,30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10.014,30</w:t>
            </w:r>
          </w:p>
        </w:tc>
      </w:tr>
      <w:tr w:rsidTr="00FA2425" w:rsidR="006A146A">
        <w:trPr>
          <w:trHeight w:hRule="exact" w:val="577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16.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METAL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M.B.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3"/>
              </w:rPr>
              <w:t>vl.</w:t>
            </w:r>
          </w:p>
          <w:p w:rsidRDefault="006A146A" w:rsidP="00FA2425" w:rsidR="006A146A">
            <w:pPr>
              <w:pStyle w:val="TableParagraph"/>
              <w:spacing w:before="31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Branimir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Lovrečki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49664029074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Klanjec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8" w:before="9"/>
              <w:ind w:right="49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Lijepe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naše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</w:rPr>
              <w:t>6,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Klanjec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4.150,00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4.150,00</w:t>
            </w:r>
          </w:p>
        </w:tc>
      </w:tr>
      <w:tr w:rsidTr="00FA2425" w:rsidR="006A146A">
        <w:trPr>
          <w:trHeight w:hRule="exact" w:val="864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17.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9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Knjigovodstveni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servis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METAL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MB,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vl.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Gordana</w:t>
            </w:r>
            <w:r>
              <w:rPr>
                <w:rFonts w:hAnsi="Times New Roman" w:ascii="Times New Roman"/>
                <w:spacing w:val="2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Lovrečki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78410468729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Klanjec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53"/>
              <w:ind w:right="49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Lijepe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naše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</w:rPr>
              <w:t>6,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Klanjec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11.350,00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11.350,00</w:t>
            </w:r>
          </w:p>
        </w:tc>
      </w:tr>
      <w:tr w:rsidTr="00FA2425" w:rsidR="006A146A">
        <w:trPr>
          <w:trHeight w:hRule="exact" w:val="576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MALNAR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2"/>
              </w:rPr>
              <w:t>ZVONIMIR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37054661340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51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Mikulići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</w:rPr>
              <w:t>127,</w:t>
            </w:r>
            <w:r>
              <w:rPr>
                <w:rFonts w:hAnsi="Times New Roman" w:ascii="Times New Roman"/>
                <w:spacing w:val="26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4.292,33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4.292,33</w:t>
            </w:r>
          </w:p>
        </w:tc>
      </w:tr>
      <w:tr w:rsidTr="00FA2425" w:rsidR="006A146A">
        <w:trPr>
          <w:trHeight w:hRule="exact" w:val="577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19.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MRZLJAK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DENIS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29340089792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41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3"/>
              </w:rPr>
              <w:t>Grintavečka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2,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6.612,67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6.612,67</w:t>
            </w:r>
          </w:p>
        </w:tc>
      </w:tr>
      <w:tr w:rsidTr="00FA2425" w:rsidR="006A146A">
        <w:trPr>
          <w:trHeight w:hRule="exact" w:val="1152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20.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MULTIMON</w:t>
            </w:r>
            <w:r>
              <w:rPr>
                <w:rFonts w:ascii="Times New Roman"/>
              </w:rPr>
              <w:t xml:space="preserve"> -</w:t>
            </w:r>
          </w:p>
          <w:p w:rsidRDefault="006A146A" w:rsidP="00FA2425" w:rsidR="006A146A">
            <w:pPr>
              <w:pStyle w:val="TableParagraph"/>
              <w:spacing w:lineRule="auto" w:line="266" w:before="30"/>
              <w:ind w:right="38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1"/>
              </w:rPr>
              <w:t>MONTAŽA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projektiranje,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montažu,</w:t>
            </w:r>
            <w:r>
              <w:rPr>
                <w:rFonts w:hAnsi="Times New Roman" w:ascii="Times New Roman"/>
                <w:spacing w:val="29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usluge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23762713337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48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Mrkšina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19D,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7.796,00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7.796,00</w:t>
            </w:r>
          </w:p>
        </w:tc>
      </w:tr>
      <w:tr w:rsidTr="00FA2425" w:rsidR="006A146A">
        <w:trPr>
          <w:trHeight w:hRule="exact" w:val="576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21.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59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ODVJETNIK</w:t>
            </w:r>
            <w:r>
              <w:rPr>
                <w:rFonts w:hAnsi="Times New Roman" w:ascii="Times New Roman"/>
                <w:spacing w:val="1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EDIN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MUMINAGIĆ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47242900176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30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Pavla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Hatza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27,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51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3.125,00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4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3.125,00</w:t>
            </w:r>
          </w:p>
        </w:tc>
      </w:tr>
      <w:tr w:rsidTr="00FA2425" w:rsidR="006A146A">
        <w:trPr>
          <w:trHeight w:hRule="exact" w:val="864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22.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43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</w:rPr>
              <w:t>PROTEKTA</w:t>
            </w:r>
            <w:r>
              <w:rPr>
                <w:rFonts w:hAnsi="Times New Roman" w:ascii="Times New Roman"/>
                <w:spacing w:val="-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tehničku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sigurnost,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</w:t>
            </w:r>
            <w:r>
              <w:rPr>
                <w:rFonts w:hAnsi="Times New Roman" w:ascii="Times New Roman"/>
                <w:spacing w:val="2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građenje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25210761537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8" w:before="153"/>
              <w:ind w:right="485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Ivana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Šibla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9,</w:t>
            </w:r>
            <w:r>
              <w:rPr>
                <w:rFonts w:hAnsi="Times New Roman" w:ascii="Times New Roman"/>
                <w:spacing w:val="2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8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325,00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325,00</w:t>
            </w:r>
          </w:p>
        </w:tc>
      </w:tr>
      <w:tr w:rsidTr="00FA2425" w:rsidR="006A146A">
        <w:trPr>
          <w:trHeight w:hRule="exact" w:val="576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23.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53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RAIFFEISENBANK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2"/>
              </w:rPr>
              <w:t>AUSTRIA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d.d.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53056966535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9"/>
              <w:ind w:right="15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Magazinska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cesta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</w:rPr>
              <w:t>69,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88.437,15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31.591,57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49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31.591,57</w:t>
            </w:r>
          </w:p>
        </w:tc>
      </w:tr>
      <w:tr w:rsidTr="00FA2425" w:rsidR="006A146A">
        <w:trPr>
          <w:trHeight w:hRule="exact" w:val="1441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24.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4"/>
              <w:ind w:right="60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REPUBLIKA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HRVATSKA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MINISTARSTVO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2"/>
              </w:rPr>
              <w:t>FINANCIJA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- </w:t>
            </w:r>
            <w:r>
              <w:rPr>
                <w:rFonts w:ascii="Times New Roman"/>
                <w:spacing w:val="-1"/>
              </w:rPr>
              <w:t>POREZNA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  <w:spacing w:val="-3"/>
              </w:rPr>
              <w:t>UPRAVA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18683136487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lineRule="auto" w:line="266" w:before="189"/>
              <w:ind w:right="374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Boškovićeva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5,</w:t>
            </w:r>
            <w:r>
              <w:rPr>
                <w:rFonts w:hAnsi="Times New Roman" w:ascii="Times New Roman"/>
                <w:spacing w:val="23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90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18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272.269,42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</w:rPr>
              <w:t xml:space="preserve"> </w:t>
            </w: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</w:rPr>
              <w:t xml:space="preserve">      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  272.269,42</w:t>
            </w:r>
          </w:p>
        </w:tc>
      </w:tr>
      <w:tr w:rsidTr="00FA2425" w:rsidR="006A146A">
        <w:trPr>
          <w:trHeight w:hRule="exact" w:val="1441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1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25.</w:t>
            </w:r>
          </w:p>
        </w:tc>
        <w:tc>
          <w:tcPr>
            <w:tcW w:type="dxa" w:w="244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STAKLO-BIM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PERICA</w:t>
            </w:r>
          </w:p>
          <w:p w:rsidRDefault="006A146A" w:rsidP="00FA2425" w:rsidR="006A146A">
            <w:pPr>
              <w:pStyle w:val="TableParagraph"/>
              <w:spacing w:lineRule="auto" w:line="266" w:before="30"/>
              <w:ind w:right="248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građevinarstvo,</w:t>
            </w:r>
            <w:r>
              <w:rPr>
                <w:rFonts w:hAnsi="Times New Roman" w:ascii="Times New Roman"/>
                <w:spacing w:val="26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trgovinu,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proizvodnju,</w:t>
            </w:r>
            <w:r>
              <w:rPr>
                <w:rFonts w:hAnsi="Times New Roman" w:ascii="Times New Roman"/>
                <w:spacing w:val="21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inženjering</w:t>
            </w:r>
            <w:r>
              <w:rPr>
                <w:rFonts w:hAnsi="Times New Roman" w:ascii="Times New Roman"/>
                <w:spacing w:val="-3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-2"/>
              </w:rPr>
              <w:t xml:space="preserve"> usluge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</w:rPr>
              <w:t>u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staklarstvu</w:t>
            </w:r>
          </w:p>
        </w:tc>
        <w:tc>
          <w:tcPr>
            <w:tcW w:type="dxa" w:w="148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64465640471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Zadar</w:t>
            </w:r>
          </w:p>
        </w:tc>
        <w:tc>
          <w:tcPr>
            <w:tcW w:type="dxa" w:w="175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235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4"/>
              </w:rPr>
              <w:t>Ulica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Grgura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Budislavića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117,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Zadar</w:t>
            </w:r>
          </w:p>
        </w:tc>
        <w:tc>
          <w:tcPr>
            <w:tcW w:type="dxa" w:w="16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11.760,00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8"/>
                <w:szCs w:val="28"/>
              </w:rPr>
            </w:pPr>
          </w:p>
          <w:p w:rsidRDefault="006A146A" w:rsidP="00FA2425" w:rsidR="006A146A">
            <w:pPr>
              <w:pStyle w:val="TableParagraph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11.760,00</w:t>
            </w:r>
          </w:p>
        </w:tc>
      </w:tr>
    </w:tbl>
    <w:p w:rsidRDefault="006A146A" w:rsidP="006A146A" w:rsidR="006A146A">
      <w:pPr>
        <w:widowControl/>
        <w:sectPr w:rsidSect="003A64FC" w:rsidR="006A146A">
          <w:pgSz w:orient="landscape" w:h="11910" w:w="16840"/>
          <w:pgMar w:gutter="0" w:footer="720" w:header="720" w:left="902" w:bottom="380" w:right="1060" w:top="1021"/>
          <w:cols w:space="720"/>
          <w:docGrid w:linePitch="272"/>
        </w:sectPr>
      </w:pPr>
    </w:p>
    <w:tbl>
      <w:tblPr>
        <w:tblStyle w:val="TableNormal"/>
        <w:tblW w:type="auto" w:w="0"/>
        <w:tblInd w:type="dxa" w:w="87"/>
        <w:tblLayout w:type="fixed"/>
        <w:tblLook w:val="01E0" w:noVBand="0" w:noHBand="0" w:lastColumn="1" w:firstColumn="1" w:lastRow="1" w:firstRow="1"/>
      </w:tblPr>
      <w:tblGrid>
        <w:gridCol w:w="10"/>
        <w:gridCol w:w="663"/>
        <w:gridCol w:w="2434"/>
        <w:gridCol w:w="10"/>
        <w:gridCol w:w="1474"/>
        <w:gridCol w:w="10"/>
        <w:gridCol w:w="1205"/>
        <w:gridCol w:w="10"/>
        <w:gridCol w:w="1742"/>
        <w:gridCol w:w="10"/>
        <w:gridCol w:w="1598"/>
        <w:gridCol w:w="10"/>
        <w:gridCol w:w="1488"/>
        <w:gridCol w:w="10"/>
        <w:gridCol w:w="1330"/>
        <w:gridCol w:w="10"/>
        <w:gridCol w:w="1171"/>
        <w:gridCol w:w="10"/>
        <w:gridCol w:w="1459"/>
        <w:gridCol w:w="10"/>
      </w:tblGrid>
      <w:tr w:rsidTr="00FA2425" w:rsidR="006A146A">
        <w:trPr>
          <w:gridBefore w:val="1"/>
          <w:wBefore w:type="dxa" w:w="10"/>
          <w:trHeight w:hRule="exact" w:val="1153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26.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3"/>
              </w:rPr>
              <w:t>VANSA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PROJEKT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93135157339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273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Ljubljana,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4"/>
              </w:rPr>
              <w:t>Slovenija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lineRule="auto" w:line="266" w:before="14"/>
              <w:ind w:right="46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Cesta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4"/>
              </w:rPr>
              <w:t>Andreja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  <w:spacing w:val="-4"/>
              </w:rPr>
              <w:t>Bitenca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68,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2"/>
              </w:rPr>
              <w:t>Ljubljana,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4"/>
              </w:rPr>
              <w:t>Slovenija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9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578.851,97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42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578.851,97</w:t>
            </w:r>
          </w:p>
        </w:tc>
      </w:tr>
      <w:tr w:rsidTr="00FA2425" w:rsidR="006A146A">
        <w:trPr>
          <w:gridBefore w:val="1"/>
          <w:wBefore w:type="dxa" w:w="10"/>
          <w:trHeight w:hRule="exact" w:val="1152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27.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VODOOPSKRBA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I</w:t>
            </w:r>
          </w:p>
          <w:p w:rsidRDefault="006A146A" w:rsidP="00FA2425" w:rsidR="006A146A">
            <w:pPr>
              <w:pStyle w:val="TableParagraph"/>
              <w:spacing w:lineRule="auto" w:line="266" w:before="30"/>
              <w:ind w:right="352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ODVODNJA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za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  <w:spacing w:val="-3"/>
              </w:rPr>
              <w:t>javnu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vodoopskrbu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5"/>
              </w:rPr>
              <w:t>odvodnju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83416546499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spacing w:before="10"/>
              <w:rPr>
                <w:rFonts w:cs="Times New Roman" w:eastAsia="Times New Roman" w:hAnsi="Times New Roman" w:ascii="Times New Roman"/>
                <w:sz w:val="25"/>
                <w:szCs w:val="25"/>
              </w:rPr>
            </w:pPr>
          </w:p>
          <w:p w:rsidRDefault="006A146A" w:rsidP="00FA2425" w:rsidR="006A146A">
            <w:pPr>
              <w:pStyle w:val="TableParagraph"/>
              <w:spacing w:lineRule="auto" w:line="266"/>
              <w:ind w:right="226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5"/>
              </w:rPr>
              <w:t>Folnegovićeva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1,</w:t>
            </w:r>
            <w:r>
              <w:rPr>
                <w:rFonts w:hAnsi="Times New Roman" w:ascii="Times New Roman"/>
                <w:spacing w:val="25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Zagreb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40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25.017,35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34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84"/>
              <w:ind w:left="53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25.017,35</w:t>
            </w:r>
          </w:p>
        </w:tc>
      </w:tr>
      <w:tr w:rsidTr="00FA2425" w:rsidR="006A146A">
        <w:trPr>
          <w:gridBefore w:val="1"/>
          <w:wBefore w:type="dxa" w:w="10"/>
          <w:trHeight w:hRule="exact" w:val="2305"/>
        </w:trPr>
        <w:tc>
          <w:tcPr>
            <w:tcW w:type="dxa" w:w="66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ind w:left="19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28.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163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ZAGREBAČKI</w:t>
            </w:r>
          </w:p>
          <w:p w:rsidRDefault="006A146A" w:rsidP="00FA2425" w:rsidR="006A146A">
            <w:pPr>
              <w:pStyle w:val="TableParagraph"/>
              <w:spacing w:lineRule="auto" w:line="266" w:before="30"/>
              <w:ind w:right="3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hAnsi="Times New Roman" w:ascii="Times New Roman"/>
                <w:spacing w:val="-2"/>
              </w:rPr>
              <w:t>HOLDING,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d.o.o.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spacing w:val="7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za</w:t>
            </w:r>
            <w:r>
              <w:rPr>
                <w:rFonts w:hAnsi="Times New Roman" w:ascii="Times New Roman"/>
                <w:spacing w:val="26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javni</w:t>
            </w:r>
            <w:r>
              <w:rPr>
                <w:rFonts w:hAnsi="Times New Roman" w:ascii="Times New Roman"/>
                <w:spacing w:val="-2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prijevoz,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opskrbu</w:t>
            </w:r>
            <w:r>
              <w:rPr>
                <w:rFonts w:hAnsi="Times New Roman" w:ascii="Times New Roman"/>
                <w:spacing w:val="27"/>
              </w:rPr>
              <w:t xml:space="preserve"> </w:t>
            </w:r>
            <w:r>
              <w:rPr>
                <w:rFonts w:hAnsi="Times New Roman" w:ascii="Times New Roman"/>
                <w:spacing w:val="-5"/>
              </w:rPr>
              <w:t>vodom,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održavanje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čistoće,</w:t>
            </w:r>
            <w:r>
              <w:rPr>
                <w:rFonts w:hAnsi="Times New Roman" w:ascii="Times New Roman"/>
                <w:spacing w:val="28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putnička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agencija,</w:t>
            </w:r>
            <w:r>
              <w:rPr>
                <w:rFonts w:hAnsi="Times New Roman" w:ascii="Times New Roman"/>
                <w:spacing w:val="4"/>
              </w:rPr>
              <w:t xml:space="preserve"> </w:t>
            </w:r>
            <w:r>
              <w:rPr>
                <w:rFonts w:hAnsi="Times New Roman" w:ascii="Times New Roman"/>
                <w:spacing w:val="-1"/>
              </w:rPr>
              <w:t>šport,</w:t>
            </w:r>
            <w:r>
              <w:rPr>
                <w:rFonts w:hAnsi="Times New Roman" w:ascii="Times New Roman"/>
                <w:spacing w:val="29"/>
              </w:rPr>
              <w:t xml:space="preserve"> </w:t>
            </w:r>
            <w:r>
              <w:rPr>
                <w:rFonts w:hAnsi="Times New Roman" w:ascii="Times New Roman"/>
                <w:spacing w:val="-2"/>
              </w:rPr>
              <w:t>upravljanje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objektima</w:t>
            </w:r>
            <w:r>
              <w:rPr>
                <w:rFonts w:hAnsi="Times New Roman" w:ascii="Times New Roman"/>
                <w:spacing w:val="5"/>
              </w:rPr>
              <w:t xml:space="preserve"> </w:t>
            </w:r>
            <w:r>
              <w:rPr>
                <w:rFonts w:hAnsi="Times New Roman" w:ascii="Times New Roman"/>
              </w:rPr>
              <w:t>i</w:t>
            </w:r>
            <w:r>
              <w:rPr>
                <w:rFonts w:hAnsi="Times New Roman" w:ascii="Times New Roman"/>
                <w:spacing w:val="30"/>
              </w:rPr>
              <w:t xml:space="preserve"> </w:t>
            </w:r>
            <w:r>
              <w:rPr>
                <w:rFonts w:hAnsi="Times New Roman" w:ascii="Times New Roman"/>
                <w:spacing w:val="-3"/>
              </w:rPr>
              <w:t>poslovanje</w:t>
            </w:r>
            <w:r>
              <w:rPr>
                <w:rFonts w:hAnsi="Times New Roman" w:ascii="Times New Roman"/>
                <w:spacing w:val="-5"/>
              </w:rPr>
              <w:t xml:space="preserve"> </w:t>
            </w:r>
            <w:r>
              <w:rPr>
                <w:rFonts w:hAnsi="Times New Roman" w:ascii="Times New Roman"/>
                <w:spacing w:val="-4"/>
              </w:rPr>
              <w:t>nekretninama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85584865987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9"/>
                <w:szCs w:val="19"/>
              </w:rPr>
            </w:pPr>
          </w:p>
          <w:p w:rsidRDefault="006A146A" w:rsidP="00FA2425" w:rsidR="006A146A">
            <w:pPr>
              <w:pStyle w:val="TableParagraph"/>
              <w:spacing w:lineRule="auto" w:line="268"/>
              <w:ind w:right="509"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4"/>
              </w:rPr>
              <w:t>Ulica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grada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6"/>
              </w:rPr>
              <w:t>V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5"/>
              </w:rPr>
              <w:t>kov</w:t>
            </w:r>
            <w:r>
              <w:rPr>
                <w:rFonts w:ascii="Times New Roman"/>
                <w:spacing w:val="2"/>
              </w:rPr>
              <w:t>a</w:t>
            </w:r>
            <w:r>
              <w:rPr>
                <w:rFonts w:ascii="Times New Roman"/>
                <w:spacing w:val="3"/>
              </w:rPr>
              <w:t>r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 xml:space="preserve">41, </w:t>
            </w:r>
            <w:r>
              <w:rPr>
                <w:rFonts w:ascii="Times New Roman"/>
                <w:spacing w:val="-2"/>
              </w:rPr>
              <w:t>Zagreb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ind w:left="90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4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ind w:left="57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105,30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34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ind w:left="632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1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</w:rPr>
            </w:pPr>
          </w:p>
          <w:p w:rsidRDefault="006A146A" w:rsidP="00FA2425" w:rsidR="006A146A">
            <w:pPr>
              <w:pStyle w:val="TableParagraph"/>
              <w:ind w:left="814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105,30</w:t>
            </w:r>
          </w:p>
        </w:tc>
      </w:tr>
      <w:tr w:rsidTr="00FA2425" w:rsidR="006A146A">
        <w:trPr>
          <w:gridBefore w:val="1"/>
          <w:wBefore w:type="dxa" w:w="10"/>
          <w:trHeight w:hRule="exact" w:val="288"/>
        </w:trPr>
        <w:tc>
          <w:tcPr>
            <w:tcW w:type="dxa" w:w="663"/>
            <w:tcBorders>
              <w:top w:space="0" w:sz="8" w:color="000000" w:val="single"/>
              <w:left w:space="0" w:sz="18" w:color="333333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200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29</w:t>
            </w:r>
          </w:p>
        </w:tc>
        <w:tc>
          <w:tcPr>
            <w:tcW w:type="dxa" w:w="2444"/>
            <w:gridSpan w:val="2"/>
            <w:tcBorders>
              <w:top w:space="0" w:sz="8" w:color="000000" w:val="single"/>
              <w:left w:space="0" w:sz="8" w:color="333333" w:val="single"/>
              <w:bottom w:space="0" w:sz="8" w:color="333333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1"/>
              </w:rPr>
              <w:t>CONDITOR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2"/>
              </w:rPr>
              <w:t>d.o.o.</w:t>
            </w:r>
          </w:p>
        </w:tc>
        <w:tc>
          <w:tcPr>
            <w:tcW w:type="dxa" w:w="148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13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76374675207</w:t>
            </w:r>
          </w:p>
        </w:tc>
        <w:tc>
          <w:tcPr>
            <w:tcW w:type="dxa" w:w="1215"/>
            <w:gridSpan w:val="2"/>
            <w:tcBorders>
              <w:top w:space="0" w:sz="8" w:color="000000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spacing w:val="-2"/>
              </w:rPr>
              <w:t>Split</w:t>
            </w:r>
          </w:p>
        </w:tc>
        <w:tc>
          <w:tcPr>
            <w:tcW w:type="dxa" w:w="1752"/>
            <w:gridSpan w:val="2"/>
            <w:tcBorders>
              <w:top w:space="0" w:sz="8" w:color="000000" w:val="single"/>
              <w:left w:space="0" w:sz="8" w:color="333333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27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Put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  <w:spacing w:val="-3"/>
              </w:rPr>
              <w:t>Plokita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51</w:t>
            </w:r>
          </w:p>
        </w:tc>
        <w:tc>
          <w:tcPr>
            <w:tcW w:type="dxa" w:w="1608"/>
            <w:gridSpan w:val="2"/>
            <w:tcBorders>
              <w:top w:space="0" w:sz="8" w:color="000000" w:val="single"/>
              <w:left w:space="0" w:sz="8" w:color="333333" w:val="single"/>
              <w:bottom w:space="0" w:sz="8" w:color="333333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right="21"/>
              <w:jc w:val="right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0,00</w:t>
            </w:r>
          </w:p>
        </w:tc>
        <w:tc>
          <w:tcPr>
            <w:tcW w:type="dxa" w:w="149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181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188.613,22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kn</w:t>
            </w:r>
          </w:p>
        </w:tc>
        <w:tc>
          <w:tcPr>
            <w:tcW w:type="dxa" w:w="134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243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 xml:space="preserve">      0,00</w:t>
            </w:r>
            <w:r>
              <w:rPr>
                <w:rFonts w:ascii="Times New Roman"/>
                <w:spacing w:val="2"/>
              </w:rPr>
              <w:t xml:space="preserve"> </w:t>
            </w:r>
          </w:p>
        </w:tc>
        <w:tc>
          <w:tcPr>
            <w:tcW w:type="dxa" w:w="118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6A146A" w:rsidP="00FA2425" w:rsidR="006A146A"/>
        </w:tc>
        <w:tc>
          <w:tcPr>
            <w:tcW w:type="dxa" w:w="1469"/>
            <w:gridSpan w:val="2"/>
            <w:tcBorders>
              <w:top w:space="0" w:sz="8" w:color="333333" w:val="single"/>
              <w:left w:space="0" w:sz="8" w:color="000000" w:val="single"/>
              <w:bottom w:space="0" w:sz="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5"/>
              <w:ind w:left="426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188.613,22</w:t>
            </w:r>
          </w:p>
        </w:tc>
      </w:tr>
      <w:tr w:rsidTr="006A146A" w:rsidR="006A146A">
        <w:trPr>
          <w:gridAfter w:val="1"/>
          <w:wAfter w:type="dxa" w:w="10"/>
          <w:trHeight w:hRule="exact" w:val="629"/>
        </w:trPr>
        <w:tc>
          <w:tcPr>
            <w:tcW w:type="dxa" w:w="3107"/>
            <w:gridSpan w:val="3"/>
            <w:tcBorders>
              <w:top w:space="0" w:sz="8" w:color="333333" w:val="single"/>
              <w:left w:space="0" w:sz="18" w:color="333333" w:val="single"/>
              <w:bottom w:space="0" w:sz="1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77"/>
              <w:ind w:left="18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b/>
                <w:spacing w:val="-2"/>
              </w:rPr>
              <w:t>UKUPNO</w:t>
            </w:r>
          </w:p>
        </w:tc>
        <w:tc>
          <w:tcPr>
            <w:tcW w:type="dxa" w:w="1484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</w:tcPr>
          <w:p w:rsidRDefault="006A146A" w:rsidP="00FA2425" w:rsidR="006A146A"/>
        </w:tc>
        <w:tc>
          <w:tcPr>
            <w:tcW w:type="dxa" w:w="1215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</w:tcPr>
          <w:p w:rsidRDefault="006A146A" w:rsidP="00FA2425" w:rsidR="006A146A"/>
        </w:tc>
        <w:tc>
          <w:tcPr>
            <w:tcW w:type="dxa" w:w="1752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</w:tcPr>
          <w:p w:rsidRDefault="006A146A" w:rsidP="00FA2425" w:rsidR="006A146A"/>
        </w:tc>
        <w:tc>
          <w:tcPr>
            <w:tcW w:type="dxa" w:w="1608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73"/>
              <w:ind w:left="565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881.545,19</w:t>
            </w:r>
          </w:p>
        </w:tc>
        <w:tc>
          <w:tcPr>
            <w:tcW w:type="dxa" w:w="1498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  <w:hideMark/>
          </w:tcPr>
          <w:p w:rsidRDefault="006A146A" w:rsidP="00FA2425" w:rsidR="006A146A">
            <w:pPr>
              <w:pStyle w:val="TableParagraph"/>
              <w:spacing w:before="173"/>
              <w:ind w:left="455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</w:rPr>
              <w:t>627.816,54</w:t>
            </w:r>
          </w:p>
        </w:tc>
        <w:tc>
          <w:tcPr>
            <w:tcW w:type="dxa" w:w="1340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</w:tcPr>
          <w:p w:rsidRDefault="006A146A" w:rsidP="00FA2425" w:rsidR="006A146A">
            <w:pPr>
              <w:pStyle w:val="TableParagraph"/>
              <w:spacing w:before="173"/>
              <w:ind w:left="296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181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</w:tcPr>
          <w:p w:rsidRDefault="006A146A" w:rsidP="00FA2425" w:rsidR="006A146A"/>
        </w:tc>
        <w:tc>
          <w:tcPr>
            <w:tcW w:type="dxa" w:w="1469"/>
            <w:gridSpan w:val="2"/>
            <w:tcBorders>
              <w:top w:space="0" w:sz="8" w:color="333333" w:val="single"/>
              <w:left w:space="0" w:sz="8" w:color="333333" w:val="single"/>
              <w:bottom w:space="0" w:sz="18" w:color="333333" w:val="single"/>
              <w:right w:space="0" w:sz="8" w:color="333333" w:val="single"/>
            </w:tcBorders>
            <w:shd w:themeFill="background1" w:fill="FFFFFF" w:color="auto" w:val="clear"/>
            <w:hideMark/>
          </w:tcPr>
          <w:p w:rsidRDefault="006A146A" w:rsidP="00FA2425" w:rsidR="006A146A">
            <w:pPr>
              <w:pStyle w:val="TableParagraph"/>
              <w:spacing w:before="173"/>
              <w:ind w:left="258"/>
              <w:rPr>
                <w:rFonts w:cs="Times New Roman" w:eastAsia="Times New Roman" w:hAnsi="Times New Roman" w:ascii="Times New Roman"/>
              </w:rPr>
            </w:pPr>
            <w:r>
              <w:rPr>
                <w:rFonts w:ascii="Times New Roman"/>
                <w:color w:val="FFFFFF"/>
              </w:rPr>
              <w:t>1.345.980,19</w:t>
            </w:r>
          </w:p>
        </w:tc>
      </w:tr>
    </w:tbl>
    <w:p w:rsidRDefault="006A146A" w:rsidP="006A146A" w:rsidR="006A146A">
      <w:pPr>
        <w:widowControl/>
      </w:pPr>
    </w:p>
    <w:p w:rsidRDefault="006A146A" w:rsidP="006A146A" w:rsidR="006A146A">
      <w:pPr>
        <w:widowControl/>
      </w:pPr>
    </w:p>
    <w:p w:rsidRDefault="006A146A" w:rsidP="006A146A" w:rsidR="006A146A">
      <w:pPr>
        <w:widowControl/>
      </w:pPr>
    </w:p>
    <w:p w:rsidRDefault="006A146A" w:rsidP="006A146A" w:rsidR="006A146A">
      <w:pPr>
        <w:widowControl/>
        <w:sectPr w:rsidR="006A146A">
          <w:pgSz w:orient="landscape" w:h="11910" w:w="16840"/>
          <w:pgMar w:gutter="0" w:footer="720" w:header="720" w:left="900" w:bottom="280" w:right="1060" w:top="1100"/>
          <w:cols w:space="720"/>
        </w:sectPr>
      </w:pPr>
    </w:p>
    <w:p w:rsidRDefault="006A146A" w:rsidP="006A146A" w:rsidR="006A146A" w:rsidRPr="0015519E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5519E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48. St-5550/2016                                 </w:t>
      </w:r>
      <w:r>
        <w:rPr>
          <w:sz w:val="24"/>
          <w:szCs w:val="24"/>
        </w:rPr>
        <w:t xml:space="preserve">                             </w:t>
      </w:r>
    </w:p>
    <w:p w:rsidRDefault="006A146A" w:rsidP="006A146A" w:rsidR="006A146A">
      <w:pPr>
        <w:spacing w:before="9"/>
        <w:rPr>
          <w:b/>
          <w:bCs/>
          <w:sz w:val="16"/>
          <w:szCs w:val="16"/>
        </w:rPr>
      </w:pPr>
    </w:p>
    <w:p w:rsidRDefault="006A146A" w:rsidP="006A146A" w:rsidR="006A146A" w:rsidRPr="00CE525C">
      <w:pPr>
        <w:widowControl/>
        <w:jc w:val="center"/>
        <w:rPr>
          <w:i/>
          <w:sz w:val="24"/>
          <w:szCs w:val="24"/>
        </w:rPr>
      </w:pPr>
    </w:p>
    <w:p w:rsidRDefault="006A146A" w:rsidP="006A146A" w:rsidR="006A146A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6A146A" w:rsidP="006A146A" w:rsidR="006A146A" w:rsidRPr="00151FCB">
      <w:pPr>
        <w:widowControl/>
        <w:jc w:val="center"/>
        <w:rPr>
          <w:sz w:val="24"/>
          <w:szCs w:val="24"/>
        </w:rPr>
      </w:pPr>
    </w:p>
    <w:p w:rsidRDefault="006A146A" w:rsidP="006A146A" w:rsidR="006A146A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U predstečajnom postupku, nad uvodno naznačenim dužnikom, održano je dana 15. svibnja 2017. ročište radi ispitivanja tražbina (članak 46. Stečajnog zakona N.N.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>71/15, dalje SZ). Na ročištu su ispitane tražbine koje je dužnik naveo u prijedlogu za otvaranje predstečajnog postupka (članak 39. SZ-a), odnosno koje su prijavili vjerovnici (članak 36. SZ-a), u roku od 15 dana računajući od dana objave rješenje o pokretanju predstečajnog postupka na mrežnim stranicama e-oglasna ploča suda (dana 20. ožujka 2017.)</w:t>
      </w:r>
    </w:p>
    <w:p w:rsidRDefault="006A146A" w:rsidP="006A146A" w:rsidR="006A146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Prema odredbi članka 34. stavka 1. podstavka 3. SZ-a, rješenje o otvaranju predstečajnog postupka osobito sadržava poziv dužniku i povjereniku, ako je imenovan,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6A146A" w:rsidP="006A146A" w:rsidR="006A146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U konkretnom slučaju, u odnosu na sve tražbine </w:t>
      </w:r>
      <w:r w:rsidRPr="00BE002C">
        <w:rPr>
          <w:sz w:val="24"/>
          <w:szCs w:val="24"/>
        </w:rPr>
        <w:t>koje je dužnik naveo u prijedlogu za otvaranje predstečajnog postupka</w:t>
      </w:r>
      <w:r>
        <w:rPr>
          <w:sz w:val="24"/>
          <w:szCs w:val="24"/>
        </w:rPr>
        <w:t>, odnosno koje su prijavili vjerovnici (članak 36. SZ-a), dužnik i povjerenik su se pojedinačno očitovali u skladu s člankom 34. stavkom 1. podstavkom 3. SZ-a.</w:t>
      </w:r>
    </w:p>
    <w:p w:rsidRDefault="006A146A" w:rsidP="006A146A" w:rsidR="006A146A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6027A">
        <w:rPr>
          <w:sz w:val="24"/>
          <w:szCs w:val="24"/>
        </w:rPr>
        <w:t xml:space="preserve">Od otvaranja predstečajnog postupka, ukupno utvrđene tražbine vjerovnika iznose </w:t>
      </w:r>
      <w:r>
        <w:rPr>
          <w:sz w:val="24"/>
          <w:szCs w:val="24"/>
        </w:rPr>
        <w:t>1.243.710,65</w:t>
      </w:r>
      <w:r w:rsidRPr="0076027A">
        <w:rPr>
          <w:sz w:val="24"/>
          <w:szCs w:val="24"/>
        </w:rPr>
        <w:t xml:space="preserve"> kn, dok su </w:t>
      </w:r>
      <w:r>
        <w:rPr>
          <w:sz w:val="24"/>
          <w:szCs w:val="24"/>
        </w:rPr>
        <w:t xml:space="preserve">najprije </w:t>
      </w:r>
      <w:r w:rsidRPr="0076027A">
        <w:rPr>
          <w:sz w:val="24"/>
          <w:szCs w:val="24"/>
        </w:rPr>
        <w:t xml:space="preserve">osporene tražbine od strane dužnika </w:t>
      </w:r>
      <w:r>
        <w:rPr>
          <w:sz w:val="24"/>
          <w:szCs w:val="24"/>
        </w:rPr>
        <w:t xml:space="preserve">i povjerenika </w:t>
      </w:r>
      <w:r w:rsidRPr="0076027A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ukupnom </w:t>
      </w:r>
      <w:r w:rsidRPr="0076027A">
        <w:rPr>
          <w:sz w:val="24"/>
          <w:szCs w:val="24"/>
        </w:rPr>
        <w:t xml:space="preserve">iznosu od </w:t>
      </w:r>
      <w:r>
        <w:rPr>
          <w:sz w:val="24"/>
          <w:szCs w:val="24"/>
        </w:rPr>
        <w:t xml:space="preserve">102.269,54 kn, ali su iste naknadno priznate u cijelosti, sukladno članku 46 stavku 5 SZ-a, pa su time ukupno utvrđene tražbine vjerovnika utvrđene kao u tablici u izreci ovog rješenja u iznosu od 1.345.980,19 kn. </w:t>
      </w:r>
    </w:p>
    <w:p w:rsidRDefault="006A146A" w:rsidP="006A146A" w:rsidR="006A146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objavljenoj tablici osporenih tražbina </w:t>
      </w:r>
      <w:r w:rsidRPr="00C3035D">
        <w:rPr>
          <w:sz w:val="24"/>
          <w:szCs w:val="24"/>
        </w:rPr>
        <w:t>(dana 5. svibnja 2017.)</w:t>
      </w:r>
      <w:r>
        <w:rPr>
          <w:sz w:val="24"/>
          <w:szCs w:val="24"/>
        </w:rPr>
        <w:t xml:space="preserve"> vjerovnici nisu osporavali prijavljene tražbine drugih vjerovnika.</w:t>
      </w:r>
    </w:p>
    <w:p w:rsidRDefault="006A146A" w:rsidP="006A146A" w:rsidR="006A146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odredbe članka 47. SZ-a, tražbine prijavljene u propisanom roku smatraju se utvrđenim, ako ih nije osporio dužnik, povjerenik, ako je imenovan ili vjerovnik.</w:t>
      </w:r>
    </w:p>
    <w:p w:rsidRDefault="006A146A" w:rsidP="006A146A" w:rsidR="006A146A" w:rsidRPr="00E3265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Slijedom naprijed navedenog, kako su tražbine navedene izreci ovog rješenja prijavili vjerovnici u propisanom roku, a te tražbine nisu osporili dužnik, povjerenik ili vjerovnici, to se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47. SZ-a ove tražbine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6A146A" w:rsidP="006A146A" w:rsidR="006A146A">
      <w:pPr>
        <w:widowControl/>
        <w:jc w:val="center"/>
        <w:rPr>
          <w:sz w:val="24"/>
          <w:szCs w:val="24"/>
        </w:rPr>
      </w:pPr>
    </w:p>
    <w:p w:rsidRDefault="006A146A" w:rsidP="006A146A" w:rsidR="006A146A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>
        <w:rPr>
          <w:sz w:val="24"/>
          <w:szCs w:val="24"/>
        </w:rPr>
        <w:t>15. svibnja 2017.g.</w:t>
      </w:r>
    </w:p>
    <w:p w:rsidRDefault="006A146A" w:rsidP="006A146A" w:rsidR="006A146A" w:rsidRPr="00151FCB">
      <w:pPr>
        <w:widowControl/>
        <w:jc w:val="center"/>
        <w:rPr>
          <w:sz w:val="24"/>
          <w:szCs w:val="24"/>
        </w:rPr>
      </w:pPr>
    </w:p>
    <w:p w:rsidRDefault="006A146A" w:rsidP="006A146A" w:rsidR="006A146A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6A146A" w:rsidP="006A146A" w:rsidR="006A146A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Vesna Sremac Šoštar, v.r.</w:t>
      </w:r>
    </w:p>
    <w:p w:rsidRDefault="006A146A" w:rsidP="006A146A" w:rsidR="006A146A">
      <w:pPr>
        <w:widowControl/>
        <w:jc w:val="both"/>
        <w:rPr>
          <w:sz w:val="24"/>
          <w:szCs w:val="24"/>
        </w:rPr>
      </w:pPr>
    </w:p>
    <w:p w:rsidRDefault="006A146A" w:rsidP="006A146A" w:rsidR="006A146A">
      <w:pPr>
        <w:widowControl/>
        <w:jc w:val="both"/>
        <w:rPr>
          <w:sz w:val="24"/>
          <w:szCs w:val="24"/>
        </w:rPr>
      </w:pPr>
    </w:p>
    <w:p w:rsidRDefault="006A146A" w:rsidP="006A146A" w:rsidR="006A146A">
      <w:pPr>
        <w:widowControl/>
        <w:jc w:val="both"/>
        <w:rPr>
          <w:sz w:val="24"/>
          <w:szCs w:val="24"/>
        </w:rPr>
      </w:pPr>
    </w:p>
    <w:p w:rsidRDefault="006A146A" w:rsidP="006A146A" w:rsidR="006A146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6A146A" w:rsidP="006A146A" w:rsidR="006A146A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6A146A" w:rsidP="006A146A" w:rsidR="006A146A">
      <w:pPr>
        <w:widowControl/>
        <w:jc w:val="both"/>
        <w:rPr>
          <w:sz w:val="24"/>
          <w:szCs w:val="24"/>
        </w:rPr>
      </w:pPr>
    </w:p>
    <w:p w:rsidRDefault="006A146A" w:rsidP="006A146A" w:rsidR="006A146A">
      <w:pPr>
        <w:tabs>
          <w:tab w:pos="720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6A146A" w:rsidP="006A146A" w:rsidR="006A146A" w:rsidRPr="000B51A5">
      <w:pPr>
        <w:tabs>
          <w:tab w:pos="720" w:val="left"/>
        </w:tabs>
        <w:jc w:val="right"/>
        <w:rPr>
          <w:sz w:val="24"/>
          <w:szCs w:val="24"/>
        </w:rPr>
      </w:pPr>
      <w:r w:rsidRPr="000B51A5">
        <w:rPr>
          <w:sz w:val="24"/>
          <w:szCs w:val="24"/>
        </w:rPr>
        <w:t>Zlatka Plivelić</w:t>
      </w:r>
    </w:p>
    <w:p w:rsidRDefault="006A146A" w:rsidR="006A146A"/>
    <w:sectPr w:rsidSect="004D45C7" w:rsidR="006A146A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340" w:rsidP="006A146A" w:rsidR="00516340">
      <w:r>
        <w:separator/>
      </w:r>
    </w:p>
  </w:endnote>
  <w:endnote w:id="0" w:type="continuationSeparator">
    <w:p w:rsidRDefault="00516340" w:rsidP="006A146A" w:rsidR="00516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340" w:rsidP="006A146A" w:rsidR="00516340">
      <w:r>
        <w:separator/>
      </w:r>
    </w:p>
  </w:footnote>
  <w:footnote w:id="0" w:type="continuationSeparator">
    <w:p w:rsidRDefault="00516340" w:rsidP="006A146A" w:rsidR="00516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1514832"/>
      <w:docPartObj>
        <w:docPartGallery w:val="Page Numbers (Top of Page)"/>
        <w:docPartUnique/>
      </w:docPartObj>
    </w:sdtPr>
    <w:sdtEndPr/>
    <w:sdtContent>
      <w:p w:rsidRDefault="006A146A" w:rsidP="006A146A" w:rsidR="006A146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AAE">
          <w:rPr>
            <w:noProof/>
          </w:rPr>
          <w:t>5</w:t>
        </w:r>
        <w:r>
          <w:fldChar w:fldCharType="end"/>
        </w:r>
        <w:r>
          <w:tab/>
        </w:r>
        <w:r w:rsidRPr="006A146A">
          <w:t xml:space="preserve">48. St-5550/2016      </w:t>
        </w:r>
      </w:p>
    </w:sdtContent>
  </w:sdt>
  <w:p w:rsidRDefault="006A146A" w:rsidR="006A14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46A" w:rsidP="006A146A" w:rsidR="006A146A">
    <w:pPr>
      <w:pStyle w:val="Zaglavlje"/>
      <w:tabs>
        <w:tab w:pos="4536" w:val="clear"/>
        <w:tab w:pos="9072" w:val="clear"/>
        <w:tab w:pos="5955" w:val="left"/>
      </w:tabs>
    </w:pPr>
    <w:r>
      <w:tab/>
    </w:r>
    <w:r w:rsidRPr="006A146A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340" w:rsidP="004D45C7" w:rsidR="00DE25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4AAE" w:rsidR="00DE2516">
    <w:pPr>
      <w:pStyle w:val="Zaglavlje"/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340" w:rsidP="004D45C7" w:rsidR="00DE25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516340" w:rsidP="004D45C7" w:rsidR="00DE2516" w:rsidRPr="009A6E93">
    <w:pPr>
      <w:jc w:val="right"/>
      <w:rPr>
        <w:sz w:val="24"/>
        <w:szCs w:val="24"/>
      </w:rPr>
    </w:pPr>
    <w:r>
      <w:rPr>
        <w:b/>
        <w:sz w:val="24"/>
        <w:szCs w:val="24"/>
      </w:rPr>
      <w:t xml:space="preserve">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 </w:t>
    </w:r>
    <w:r>
      <w:rPr>
        <w:sz w:val="24"/>
        <w:szCs w:val="24"/>
      </w:rPr>
      <w:t>48</w:t>
    </w:r>
    <w:r w:rsidRPr="009A6E93">
      <w:rPr>
        <w:sz w:val="24"/>
        <w:szCs w:val="24"/>
      </w:rPr>
      <w:t>.St-</w:t>
    </w:r>
    <w:r>
      <w:rPr>
        <w:sz w:val="24"/>
        <w:szCs w:val="24"/>
      </w:rPr>
      <w:t>5740/16</w:t>
    </w:r>
  </w:p>
  <w:p w:rsidRDefault="00C24AAE" w:rsidP="004D45C7" w:rsidR="00DE25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406652F"/>
    <w:multiLevelType w:val="multilevel"/>
    <w:tmpl w:val="0D363D2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8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622C72"/>
    <w:multiLevelType w:val="hybridMultilevel"/>
    <w:tmpl w:val="ACC22F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33"/>
  </w:num>
  <w:num w:numId="3">
    <w:abstractNumId w:val="4"/>
  </w:num>
  <w:num w:numId="4">
    <w:abstractNumId w:val="34"/>
  </w:num>
  <w:num w:numId="5">
    <w:abstractNumId w:val="30"/>
  </w:num>
  <w:num w:numId="6">
    <w:abstractNumId w:val="14"/>
  </w:num>
  <w:num w:numId="7">
    <w:abstractNumId w:val="35"/>
  </w:num>
  <w:num w:numId="8">
    <w:abstractNumId w:val="25"/>
  </w:num>
  <w:num w:numId="9">
    <w:abstractNumId w:val="2"/>
  </w:num>
  <w:num w:numId="10">
    <w:abstractNumId w:val="21"/>
  </w:num>
  <w:num w:numId="11">
    <w:abstractNumId w:val="26"/>
  </w:num>
  <w:num w:numId="12">
    <w:abstractNumId w:val="22"/>
  </w:num>
  <w:num w:numId="13">
    <w:abstractNumId w:val="9"/>
  </w:num>
  <w:num w:numId="14">
    <w:abstractNumId w:val="7"/>
  </w:num>
  <w:num w:numId="15">
    <w:abstractNumId w:val="19"/>
  </w:num>
  <w:num w:numId="16">
    <w:abstractNumId w:val="3"/>
  </w:num>
  <w:num w:numId="17">
    <w:abstractNumId w:val="24"/>
  </w:num>
  <w:num w:numId="18">
    <w:abstractNumId w:val="15"/>
  </w:num>
  <w:num w:numId="19">
    <w:abstractNumId w:val="16"/>
  </w:num>
  <w:num w:numId="20">
    <w:abstractNumId w:val="0"/>
  </w:num>
  <w:num w:numId="21">
    <w:abstractNumId w:val="27"/>
  </w:num>
  <w:num w:numId="22">
    <w:abstractNumId w:val="32"/>
  </w:num>
  <w:num w:numId="23">
    <w:abstractNumId w:val="29"/>
  </w:num>
  <w:num w:numId="24">
    <w:abstractNumId w:val="23"/>
  </w:num>
  <w:num w:numId="25">
    <w:abstractNumId w:val="11"/>
  </w:num>
  <w:num w:numId="26">
    <w:abstractNumId w:val="18"/>
  </w:num>
  <w:num w:numId="27">
    <w:abstractNumId w:val="12"/>
  </w:num>
  <w:num w:numId="28">
    <w:abstractNumId w:val="20"/>
  </w:num>
  <w:num w:numId="29">
    <w:abstractNumId w:val="13"/>
  </w:num>
  <w:num w:numId="30">
    <w:abstractNumId w:val="8"/>
  </w:num>
  <w:num w:numId="31">
    <w:abstractNumId w:val="1"/>
  </w:num>
  <w:num w:numId="32">
    <w:abstractNumId w:val="6"/>
  </w:num>
  <w:num w:numId="33">
    <w:abstractNumId w:val="10"/>
  </w:num>
  <w:num w:numId="34">
    <w:abstractNumId w:val="36"/>
  </w:num>
  <w:num w:numId="35">
    <w:abstractNumId w:val="28"/>
  </w:num>
  <w:num w:numId="36">
    <w:abstractNumId w:val="5"/>
  </w:num>
  <w:num w:numId="37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46A"/>
    <w:rsid w:val="001250F5"/>
    <w:rsid w:val="00151FB7"/>
    <w:rsid w:val="00196583"/>
    <w:rsid w:val="00477107"/>
    <w:rsid w:val="00516340"/>
    <w:rsid w:val="006A146A"/>
    <w:rsid w:val="008032D3"/>
    <w:rsid w:val="00C24AAE"/>
    <w:rsid w:val="00D70D17"/>
    <w:rsid w:val="00EA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146A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A146A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6A146A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6A146A"/>
    <w:pPr>
      <w:keepNext/>
      <w:widowControl/>
      <w:overflowPunct/>
      <w:autoSpaceDE/>
      <w:autoSpaceDN/>
      <w:adjustRightInd/>
      <w:spacing w:after="60" w:before="240"/>
      <w:textAlignment w:val="auto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6A146A"/>
    <w:pPr>
      <w:keepNext/>
      <w:widowControl/>
      <w:overflowPunct/>
      <w:autoSpaceDE/>
      <w:autoSpaceDN/>
      <w:adjustRightInd/>
      <w:spacing w:after="60" w:before="240"/>
      <w:textAlignment w:val="auto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6A146A"/>
    <w:pPr>
      <w:widowControl/>
      <w:overflowPunct/>
      <w:autoSpaceDE/>
      <w:autoSpaceDN/>
      <w:adjustRightInd/>
      <w:spacing w:after="60" w:before="240"/>
      <w:textAlignment w:val="auto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A146A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6A146A"/>
    <w:pPr>
      <w:widowControl/>
      <w:spacing w:after="120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6A146A"/>
    <w:rPr>
      <w:rFonts w:cs="Times New Roman" w:eastAsia="Times New Roman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nhideWhenUsed/>
    <w:rsid w:val="006A1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146A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6A146A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3Char" w:type="character">
    <w:name w:val="Naslov 3 Char"/>
    <w:basedOn w:val="Zadanifontodlomka"/>
    <w:link w:val="Naslov3"/>
    <w:rsid w:val="006A146A"/>
    <w:rPr>
      <w:rFonts w:cs="Arial" w:eastAsia="Times New Roman" w:hAnsi="Arial" w:ascii="Arial"/>
      <w:b/>
      <w:bCs/>
      <w:sz w:val="26"/>
      <w:szCs w:val="26"/>
      <w:lang w:eastAsia="hr-HR"/>
    </w:rPr>
  </w:style>
  <w:style w:customStyle="true" w:styleId="Naslov4Char" w:type="character">
    <w:name w:val="Naslov 4 Char"/>
    <w:basedOn w:val="Zadanifontodlomka"/>
    <w:link w:val="Naslov4"/>
    <w:rsid w:val="006A146A"/>
    <w:rPr>
      <w:rFonts w:cs="Times New Roman" w:eastAsia="Times New Roman"/>
      <w:b/>
      <w:bCs/>
      <w:sz w:val="28"/>
      <w:szCs w:val="28"/>
      <w:lang w:eastAsia="hr-HR"/>
    </w:rPr>
  </w:style>
  <w:style w:customStyle="true" w:styleId="Naslov5Char" w:type="character">
    <w:name w:val="Naslov 5 Char"/>
    <w:basedOn w:val="Zadanifontodlomka"/>
    <w:link w:val="Naslov5"/>
    <w:rsid w:val="006A146A"/>
    <w:rPr>
      <w:rFonts w:cs="Times New Roman" w:eastAsia="Times New Roman"/>
      <w:b/>
      <w:bCs/>
      <w:i/>
      <w:iCs/>
      <w:sz w:val="26"/>
      <w:szCs w:val="26"/>
      <w:lang w:eastAsia="hr-HR"/>
    </w:rPr>
  </w:style>
  <w:style w:styleId="Naslov" w:type="paragraph">
    <w:name w:val="Title"/>
    <w:basedOn w:val="Normal"/>
    <w:link w:val="NaslovChar"/>
    <w:qFormat/>
    <w:rsid w:val="006A146A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rsid w:val="006A146A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A1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46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A146A"/>
  </w:style>
  <w:style w:styleId="Podnoje" w:type="paragraph">
    <w:name w:val="footer"/>
    <w:basedOn w:val="Normal"/>
    <w:link w:val="PodnojeChar"/>
    <w:rsid w:val="006A1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46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uiPriority w:val="99"/>
    <w:rsid w:val="006A146A"/>
    <w:rPr>
      <w:color w:val="0000FF"/>
      <w:u w:val="single"/>
    </w:rPr>
  </w:style>
  <w:style w:customStyle="true" w:styleId="TableContents" w:type="paragraph">
    <w:name w:val="Table Contents"/>
    <w:basedOn w:val="Normal"/>
    <w:rsid w:val="006A146A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A146A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6A146A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6A146A"/>
    <w:rPr>
      <w:rFonts w:cs="Times New Roman" w:eastAsia="Times New Roman"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rsid w:val="006A146A"/>
    <w:pPr>
      <w:widowControl/>
      <w:jc w:val="center"/>
    </w:pPr>
    <w:rPr>
      <w:b/>
    </w:rPr>
  </w:style>
  <w:style w:customStyle="true" w:styleId="Tijeloteksta3Char" w:type="character">
    <w:name w:val="Tijelo teksta 3 Char"/>
    <w:basedOn w:val="Zadanifontodlomka"/>
    <w:link w:val="Tijeloteksta3"/>
    <w:rsid w:val="006A146A"/>
    <w:rPr>
      <w:rFonts w:cs="Times New Roman" w:eastAsia="Times New Roman"/>
      <w:b/>
      <w:sz w:val="20"/>
      <w:szCs w:val="20"/>
      <w:lang w:eastAsia="hr-HR"/>
    </w:rPr>
  </w:style>
  <w:style w:styleId="SlijeenaHiperveza" w:type="character">
    <w:name w:val="FollowedHyperlink"/>
    <w:uiPriority w:val="99"/>
    <w:unhideWhenUsed/>
    <w:rsid w:val="006A146A"/>
    <w:rPr>
      <w:color w:val="800080"/>
      <w:u w:val="single"/>
    </w:rPr>
  </w:style>
  <w:style w:styleId="Bezproreda" w:type="paragraph">
    <w:name w:val="No Spacing"/>
    <w:uiPriority w:val="99"/>
    <w:qFormat/>
    <w:rsid w:val="006A146A"/>
    <w:pPr>
      <w:spacing w:lineRule="auto" w:line="240" w:after="80"/>
    </w:pPr>
    <w:rPr>
      <w:rFonts w:cs="Times New Roman" w:eastAsia="Times New Roman" w:hAnsi="Calibri" w:ascii="Calibri"/>
      <w:sz w:val="22"/>
    </w:rPr>
  </w:style>
  <w:style w:customStyle="true" w:styleId="Standard" w:type="paragraph">
    <w:name w:val="Standard"/>
    <w:rsid w:val="006A146A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/>
      <w:kern w:val="3"/>
      <w:szCs w:val="24"/>
      <w:lang w:eastAsia="hr-HR"/>
    </w:rPr>
  </w:style>
  <w:style w:styleId="Reetkatablice" w:type="table">
    <w:name w:val="Table Grid"/>
    <w:basedOn w:val="Obinatablica"/>
    <w:rsid w:val="006A146A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rsid w:val="006A146A"/>
  </w:style>
  <w:style w:styleId="Uvuenotijeloteksta" w:type="paragraph">
    <w:name w:val="Body Text Indent"/>
    <w:basedOn w:val="Normal"/>
    <w:link w:val="UvuenotijelotekstaChar"/>
    <w:rsid w:val="006A146A"/>
    <w:pPr>
      <w:widowControl/>
      <w:overflowPunct/>
      <w:autoSpaceDE/>
      <w:autoSpaceDN/>
      <w:adjustRightInd/>
      <w:ind w:firstLine="708"/>
      <w:textAlignment w:val="auto"/>
    </w:pPr>
    <w:rPr>
      <w:rFonts w:cs="Arial" w:hAnsi="Arial" w:ascii="Arial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A146A"/>
    <w:rPr>
      <w:rFonts w:cs="Arial" w:eastAsia="Times New Roman" w:hAnsi="Arial" w:ascii="Arial"/>
      <w:szCs w:val="24"/>
      <w:lang w:eastAsia="hr-HR"/>
    </w:rPr>
  </w:style>
  <w:style w:styleId="Tijeloteksta2" w:type="paragraph">
    <w:name w:val="Body Text 2"/>
    <w:basedOn w:val="Normal"/>
    <w:link w:val="Tijeloteksta2Char"/>
    <w:rsid w:val="006A146A"/>
    <w:pPr>
      <w:widowControl/>
      <w:overflowPunct/>
      <w:autoSpaceDE/>
      <w:autoSpaceDN/>
      <w:adjustRightInd/>
      <w:spacing w:lineRule="auto" w:line="480" w:after="120"/>
      <w:textAlignment w:val="auto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6A146A"/>
    <w:rPr>
      <w:rFonts w:cs="Times New Roman" w:eastAsia="Times New Roman"/>
      <w:szCs w:val="24"/>
      <w:lang w:eastAsia="hr-HR"/>
    </w:rPr>
  </w:style>
  <w:style w:customStyle="true" w:styleId="Bezpopisa2" w:type="numbering">
    <w:name w:val="Bez popisa2"/>
    <w:next w:val="Bezpopisa"/>
    <w:uiPriority w:val="99"/>
    <w:semiHidden/>
    <w:rsid w:val="006A146A"/>
  </w:style>
  <w:style w:styleId="Tekstrezerviranogmjesta" w:type="character">
    <w:name w:val="Placeholder Text"/>
    <w:basedOn w:val="Zadanifontodlomka"/>
    <w:uiPriority w:val="99"/>
    <w:semiHidden/>
    <w:rsid w:val="006A1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4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4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4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4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TableParagraph" w:type="paragraph">
    <w:name w:val="Table Paragraph"/>
    <w:basedOn w:val="Normal"/>
    <w:uiPriority w:val="1"/>
    <w:qFormat/>
    <w:rsid w:val="006A146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Normal" w:type="table">
    <w:name w:val="Table Normal"/>
    <w:uiPriority w:val="2"/>
    <w:semiHidden/>
    <w:qFormat/>
    <w:rsid w:val="006A146A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146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A146A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6A146A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6A146A"/>
    <w:pPr>
      <w:keepNext/>
      <w:widowControl/>
      <w:overflowPunct/>
      <w:autoSpaceDE/>
      <w:autoSpaceDN/>
      <w:adjustRightInd/>
      <w:spacing w:after="60" w:before="240"/>
      <w:textAlignment w:val="auto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6A146A"/>
    <w:pPr>
      <w:keepNext/>
      <w:widowControl/>
      <w:overflowPunct/>
      <w:autoSpaceDE/>
      <w:autoSpaceDN/>
      <w:adjustRightInd/>
      <w:spacing w:after="60" w:before="240"/>
      <w:textAlignment w:val="auto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6A146A"/>
    <w:pPr>
      <w:widowControl/>
      <w:overflowPunct/>
      <w:autoSpaceDE/>
      <w:autoSpaceDN/>
      <w:adjustRightInd/>
      <w:spacing w:after="60" w:before="240"/>
      <w:textAlignment w:val="auto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A146A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6A146A"/>
    <w:pPr>
      <w:widowControl/>
      <w:spacing w:after="120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6A146A"/>
    <w:rPr>
      <w:rFonts w:cs="Times New Roman" w:eastAsia="Times New Roman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nhideWhenUsed/>
    <w:rsid w:val="006A1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146A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6A146A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3Char" w:type="character">
    <w:name w:val="Naslov 3 Char"/>
    <w:basedOn w:val="Zadanifontodlomka"/>
    <w:link w:val="Naslov3"/>
    <w:rsid w:val="006A146A"/>
    <w:rPr>
      <w:rFonts w:ascii="Arial" w:cs="Arial" w:eastAsia="Times New Roman" w:hAnsi="Arial"/>
      <w:b/>
      <w:bCs/>
      <w:sz w:val="26"/>
      <w:szCs w:val="26"/>
      <w:lang w:eastAsia="hr-HR"/>
    </w:rPr>
  </w:style>
  <w:style w:customStyle="1" w:styleId="Naslov4Char" w:type="character">
    <w:name w:val="Naslov 4 Char"/>
    <w:basedOn w:val="Zadanifontodlomka"/>
    <w:link w:val="Naslov4"/>
    <w:rsid w:val="006A146A"/>
    <w:rPr>
      <w:rFonts w:cs="Times New Roman" w:eastAsia="Times New Roman"/>
      <w:b/>
      <w:bCs/>
      <w:sz w:val="28"/>
      <w:szCs w:val="28"/>
      <w:lang w:eastAsia="hr-HR"/>
    </w:rPr>
  </w:style>
  <w:style w:customStyle="1" w:styleId="Naslov5Char" w:type="character">
    <w:name w:val="Naslov 5 Char"/>
    <w:basedOn w:val="Zadanifontodlomka"/>
    <w:link w:val="Naslov5"/>
    <w:rsid w:val="006A146A"/>
    <w:rPr>
      <w:rFonts w:cs="Times New Roman" w:eastAsia="Times New Roman"/>
      <w:b/>
      <w:bCs/>
      <w:i/>
      <w:iCs/>
      <w:sz w:val="26"/>
      <w:szCs w:val="26"/>
      <w:lang w:eastAsia="hr-HR"/>
    </w:rPr>
  </w:style>
  <w:style w:styleId="Naslov" w:type="paragraph">
    <w:name w:val="Title"/>
    <w:basedOn w:val="Normal"/>
    <w:link w:val="NaslovChar"/>
    <w:qFormat/>
    <w:rsid w:val="006A146A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rsid w:val="006A146A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A1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46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A146A"/>
  </w:style>
  <w:style w:styleId="Podnoje" w:type="paragraph">
    <w:name w:val="footer"/>
    <w:basedOn w:val="Normal"/>
    <w:link w:val="PodnojeChar"/>
    <w:rsid w:val="006A1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46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uiPriority w:val="99"/>
    <w:rsid w:val="006A146A"/>
    <w:rPr>
      <w:color w:val="0000FF"/>
      <w:u w:val="single"/>
    </w:rPr>
  </w:style>
  <w:style w:customStyle="1" w:styleId="TableContents" w:type="paragraph">
    <w:name w:val="Table Contents"/>
    <w:basedOn w:val="Normal"/>
    <w:rsid w:val="006A146A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A146A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6A146A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6A146A"/>
    <w:rPr>
      <w:rFonts w:cs="Times New Roman" w:eastAsia="Times New Roman"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rsid w:val="006A146A"/>
    <w:pPr>
      <w:widowControl/>
      <w:jc w:val="center"/>
    </w:pPr>
    <w:rPr>
      <w:b/>
    </w:rPr>
  </w:style>
  <w:style w:customStyle="1" w:styleId="Tijeloteksta3Char" w:type="character">
    <w:name w:val="Tijelo teksta 3 Char"/>
    <w:basedOn w:val="Zadanifontodlomka"/>
    <w:link w:val="Tijeloteksta3"/>
    <w:rsid w:val="006A146A"/>
    <w:rPr>
      <w:rFonts w:cs="Times New Roman" w:eastAsia="Times New Roman"/>
      <w:b/>
      <w:sz w:val="20"/>
      <w:szCs w:val="20"/>
      <w:lang w:eastAsia="hr-HR"/>
    </w:rPr>
  </w:style>
  <w:style w:styleId="SlijeenaHiperveza" w:type="character">
    <w:name w:val="FollowedHyperlink"/>
    <w:uiPriority w:val="99"/>
    <w:unhideWhenUsed/>
    <w:rsid w:val="006A146A"/>
    <w:rPr>
      <w:color w:val="800080"/>
      <w:u w:val="single"/>
    </w:rPr>
  </w:style>
  <w:style w:styleId="Bezproreda" w:type="paragraph">
    <w:name w:val="No Spacing"/>
    <w:uiPriority w:val="99"/>
    <w:qFormat/>
    <w:rsid w:val="006A146A"/>
    <w:pPr>
      <w:spacing w:after="80" w:line="240" w:lineRule="auto"/>
    </w:pPr>
    <w:rPr>
      <w:rFonts w:ascii="Calibri" w:cs="Times New Roman" w:eastAsia="Times New Roman" w:hAnsi="Calibri"/>
      <w:sz w:val="22"/>
    </w:rPr>
  </w:style>
  <w:style w:customStyle="1" w:styleId="Standard" w:type="paragraph">
    <w:name w:val="Standard"/>
    <w:rsid w:val="006A146A"/>
    <w:pPr>
      <w:widowControl w:val="0"/>
      <w:suppressAutoHyphens/>
      <w:autoSpaceDN w:val="0"/>
      <w:spacing w:after="0" w:line="240" w:lineRule="auto"/>
      <w:textAlignment w:val="baseline"/>
    </w:pPr>
    <w:rPr>
      <w:rFonts w:cs="Tahoma" w:eastAsia="Lucida Sans Unicode"/>
      <w:kern w:val="3"/>
      <w:szCs w:val="24"/>
      <w:lang w:eastAsia="hr-HR"/>
    </w:rPr>
  </w:style>
  <w:style w:styleId="Reetkatablice" w:type="table">
    <w:name w:val="Table Grid"/>
    <w:basedOn w:val="Obinatablica"/>
    <w:rsid w:val="006A146A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rsid w:val="006A146A"/>
  </w:style>
  <w:style w:styleId="Uvuenotijeloteksta" w:type="paragraph">
    <w:name w:val="Body Text Indent"/>
    <w:basedOn w:val="Normal"/>
    <w:link w:val="UvuenotijelotekstaChar"/>
    <w:rsid w:val="006A146A"/>
    <w:pPr>
      <w:widowControl/>
      <w:overflowPunct/>
      <w:autoSpaceDE/>
      <w:autoSpaceDN/>
      <w:adjustRightInd/>
      <w:ind w:firstLine="708"/>
      <w:textAlignment w:val="auto"/>
    </w:pPr>
    <w:rPr>
      <w:rFonts w:ascii="Arial" w:cs="Arial" w:hAnsi="Arial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A146A"/>
    <w:rPr>
      <w:rFonts w:ascii="Arial" w:cs="Arial" w:eastAsia="Times New Roman" w:hAnsi="Arial"/>
      <w:szCs w:val="24"/>
      <w:lang w:eastAsia="hr-HR"/>
    </w:rPr>
  </w:style>
  <w:style w:styleId="Tijeloteksta2" w:type="paragraph">
    <w:name w:val="Body Text 2"/>
    <w:basedOn w:val="Normal"/>
    <w:link w:val="Tijeloteksta2Char"/>
    <w:rsid w:val="006A146A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rsid w:val="006A146A"/>
    <w:rPr>
      <w:rFonts w:cs="Times New Roman" w:eastAsia="Times New Roman"/>
      <w:szCs w:val="24"/>
      <w:lang w:eastAsia="hr-HR"/>
    </w:rPr>
  </w:style>
  <w:style w:customStyle="1" w:styleId="Bezpopisa2" w:type="numbering">
    <w:name w:val="Bez popisa2"/>
    <w:next w:val="Bezpopisa"/>
    <w:uiPriority w:val="99"/>
    <w:semiHidden/>
    <w:rsid w:val="006A146A"/>
  </w:style>
  <w:style w:styleId="Tekstrezerviranogmjesta" w:type="character">
    <w:name w:val="Placeholder Text"/>
    <w:basedOn w:val="Zadanifontodlomka"/>
    <w:uiPriority w:val="99"/>
    <w:semiHidden/>
    <w:rsid w:val="006A1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4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4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4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4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TableParagraph" w:type="paragraph">
    <w:name w:val="Table Paragraph"/>
    <w:basedOn w:val="Normal"/>
    <w:uiPriority w:val="1"/>
    <w:qFormat/>
    <w:rsid w:val="006A146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Normal" w:type="table">
    <w:name w:val="Table Normal"/>
    <w:uiPriority w:val="2"/>
    <w:semiHidden/>
    <w:qFormat/>
    <w:rsid w:val="006A146A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St-5550/2016</izvorni_sadrzaj>
    <derivirana_varijabla naziv="DomainObject.Predmet.OznakaBroj_1">St-5550/2016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VANSA  d.o.o.</izvorni_sadrzaj>
    <derivirana_varijabla naziv="DomainObject.Predmet.ProtustrankaFormated_1">  VANSA  d.o.o.</derivirana_varijabla>
  </DomainObject.Predmet.ProtustrankaFormated>
  <DomainObject.Predmet.ProtustrankaFormatedOIB>
    <izvorni_sadrzaj>  VANSA  d.o.o., OIB 66429763351</izvorni_sadrzaj>
    <derivirana_varijabla naziv="DomainObject.Predmet.ProtustrankaFormatedOIB_1">  VANSA  d.o.o., OIB 66429763351</derivirana_varijabla>
  </DomainObject.Predmet.ProtustrankaFormatedOIB>
  <DomainObject.Predmet.ProtustrankaFormatedWithAdress>
    <izvorni_sadrzaj> VANSA  d.o.o., Male putine 6, 10000 Zagreb</izvorni_sadrzaj>
    <derivirana_varijabla naziv="DomainObject.Predmet.ProtustrankaFormatedWithAdress_1"> VANSA  d.o.o., Male putine 6, 10000 Zagreb</derivirana_varijabla>
  </DomainObject.Predmet.ProtustrankaFormatedWithAdress>
  <DomainObject.Predmet.ProtustrankaFormatedWithAdressOIB>
    <izvorni_sadrzaj> VANSA  d.o.o., OIB 66429763351, Male putine 6, 10000 Zagreb</izvorni_sadrzaj>
    <derivirana_varijabla naziv="DomainObject.Predmet.ProtustrankaFormatedWithAdressOIB_1"> VANSA  d.o.o., OIB 66429763351, Male putine 6, 10000 Zagreb</derivirana_varijabla>
  </DomainObject.Predmet.ProtustrankaFormatedWithAdressOIB>
  <DomainObject.Predmet.ProtustrankaWithAdress>
    <izvorni_sadrzaj>VANSA  d.o.o. Male putine 6, 10000 Zagreb</izvorni_sadrzaj>
    <derivirana_varijabla naziv="DomainObject.Predmet.ProtustrankaWithAdress_1">VANSA  d.o.o. Male putine 6, 10000 Zagreb</derivirana_varijabla>
  </DomainObject.Predmet.ProtustrankaWithAdress>
  <DomainObject.Predmet.ProtustrankaWithAdressOIB>
    <izvorni_sadrzaj>VANSA  d.o.o., OIB 66429763351, Male putine 6, 10000 Zagreb</izvorni_sadrzaj>
    <derivirana_varijabla naziv="DomainObject.Predmet.ProtustrankaWithAdressOIB_1">VANSA  d.o.o., OIB 66429763351, Male putine 6, 10000 Zagreb</derivirana_varijabla>
  </DomainObject.Predmet.ProtustrankaWithAdressOIB>
  <DomainObject.Predmet.ProtustrankaNazivFormated>
    <izvorni_sadrzaj>VANSA  d.o.o.</izvorni_sadrzaj>
    <derivirana_varijabla naziv="DomainObject.Predmet.ProtustrankaNazivFormated_1">VANSA  d.o.o.</derivirana_varijabla>
  </DomainObject.Predmet.ProtustrankaNazivFormated>
  <DomainObject.Predmet.ProtustrankaNazivFormatedOIB>
    <izvorni_sadrzaj>VANSA  d.o.o., OIB 66429763351</izvorni_sadrzaj>
    <derivirana_varijabla naziv="DomainObject.Predmet.ProtustrankaNazivFormatedOIB_1">VANSA 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VANSA  d.o.o. zastupanog po punomoćniku EDIN MUMINAGIĆ</izvorni_sadrzaj>
    <derivirana_varijabla naziv="DomainObject.Predmet.StrankaFormated_1">  VANSA  d.o.o. zastupanog po punomoćniku EDIN MUMINAGIĆ</derivirana_varijabla>
  </DomainObject.Predmet.StrankaFormated>
  <DomainObject.Predmet.StrankaFormatedOIB>
    <izvorni_sadrzaj>  VANSA  d.o.o., OIB 66429763351 zastupanog po punomoćniku EDIN MUMINAGIĆ</izvorni_sadrzaj>
    <derivirana_varijabla naziv="DomainObject.Predmet.StrankaFormatedOIB_1">  VANSA  d.o.o., OIB 66429763351 zastupanog po punomoćniku EDIN MUMINAGIĆ</derivirana_varijabla>
  </DomainObject.Predmet.StrankaFormatedOIB>
  <DomainObject.Predmet.StrankaFormatedWithAdress>
    <izvorni_sadrzaj> VANSA  d.o.o., Male putine 6, 10000 Zagreb zastupanog po punomoćniku EDIN MUMINAGIĆ</izvorni_sadrzaj>
    <derivirana_varijabla naziv="DomainObject.Predmet.StrankaFormatedWithAdress_1"> VANSA  d.o.o., Male putine 6, 10000 Zagreb zastupanog po punomoćniku EDIN MUMINAGIĆ</derivirana_varijabla>
  </DomainObject.Predmet.StrankaFormatedWithAdress>
  <DomainObject.Predmet.StrankaFormatedWithAdressOIB>
    <izvorni_sadrzaj> VANSA  d.o.o., OIB 66429763351, Male putine 6, 10000 Zagreb zastupanog po punomoćniku EDIN MUMINAGIĆ</izvorni_sadrzaj>
    <derivirana_varijabla naziv="DomainObject.Predmet.StrankaFormatedWithAdressOIB_1"> VANSA  d.o.o., OIB 66429763351, Male putine 6, 10000 Zagreb zastupanog po punomoćniku EDIN MUMINAGIĆ</derivirana_varijabla>
  </DomainObject.Predmet.StrankaFormatedWithAdressOIB>
  <DomainObject.Predmet.StrankaWithAdress>
    <izvorni_sadrzaj>VANSA  d.o.o. Male putine 6,10000 Zagreb</izvorni_sadrzaj>
    <derivirana_varijabla naziv="DomainObject.Predmet.StrankaWithAdress_1">VANSA  d.o.o. Male putine 6,10000 Zagreb</derivirana_varijabla>
  </DomainObject.Predmet.StrankaWithAdress>
  <DomainObject.Predmet.StrankaWithAdressOIB>
    <izvorni_sadrzaj>VANSA  d.o.o., OIB 66429763351, Male putine 6,10000 Zagreb</izvorni_sadrzaj>
    <derivirana_varijabla naziv="DomainObject.Predmet.StrankaWithAdressOIB_1">VANSA  d.o.o., OIB 66429763351, Male putine 6,10000 Zagreb</derivirana_varijabla>
  </DomainObject.Predmet.StrankaWithAdressOIB>
  <DomainObject.Predmet.StrankaNazivFormated>
    <izvorni_sadrzaj>VANSA  d.o.o.</izvorni_sadrzaj>
    <derivirana_varijabla naziv="DomainObject.Predmet.StrankaNazivFormated_1">VANSA  d.o.o.</derivirana_varijabla>
  </DomainObject.Predmet.StrankaNazivFormated>
  <DomainObject.Predmet.StrankaNazivFormatedOIB>
    <izvorni_sadrzaj>VANSA  d.o.o., OIB 66429763351</izvorni_sadrzaj>
    <derivirana_varijabla naziv="DomainObject.Predmet.StrankaNazivFormatedOIB_1">VANSA  d.o.o., OIB 66429763351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VANSA  d.o.o. zastupanog po punomoćniku EDIN MUMINAGIĆ</item>
    </izvorni_sadrzaj>
    <derivirana_varijabla naziv="DomainObject.Predmet.StrankaListFormated_1">
      <item>VANSA  d.o.o. zastupanog po punomoćniku EDIN MUMINAGIĆ</item>
    </derivirana_varijabla>
  </DomainObject.Predmet.StrankaListFormated>
  <DomainObject.Predmet.StrankaListFormatedOIB>
    <izvorni_sadrzaj>
      <item>VANSA  d.o.o., OIB 66429763351 zastupanog po punomoćniku EDIN MUMINAGIĆ</item>
    </izvorni_sadrzaj>
    <derivirana_varijabla naziv="DomainObject.Predmet.StrankaListFormatedOIB_1">
      <item>VANSA  d.o.o., OIB 66429763351 zastupanog po punomoćniku EDIN MUMINAGIĆ</item>
    </derivirana_varijabla>
  </DomainObject.Predmet.StrankaListFormatedOIB>
  <DomainObject.Predmet.StrankaListFormatedWithAdress>
    <izvorni_sadrzaj>
      <item>VANSA  d.o.o., Male putine 6, 10000 Zagreb zastupanog po punomoćniku EDIN MUMINAGIĆ</item>
    </izvorni_sadrzaj>
    <derivirana_varijabla naziv="DomainObject.Predmet.StrankaListFormatedWithAdress_1">
      <item>VANSA  d.o.o., Male putine 6, 10000 Zagreb zastupanog po punomoćniku EDIN MUMINAGIĆ</item>
    </derivirana_varijabla>
  </DomainObject.Predmet.StrankaListFormatedWithAdress>
  <DomainObject.Predmet.StrankaListFormatedWithAdressOIB>
    <izvorni_sadrzaj>
      <item>VANSA  d.o.o., OIB 66429763351, Male putine 6, 10000 Zagreb zastupanog po punomoćniku EDIN MUMINAGIĆ</item>
    </izvorni_sadrzaj>
    <derivirana_varijabla naziv="DomainObject.Predmet.StrankaListFormatedWithAdressOIB_1">
      <item>VANSA  d.o.o., OIB 66429763351, Male putine 6, 10000 Zagreb zastupanog po punomoćniku EDIN MUMINAGIĆ</item>
    </derivirana_varijabla>
  </DomainObject.Predmet.StrankaListFormatedWithAdressOIB>
  <DomainObject.Predmet.StrankaListNazivFormated>
    <izvorni_sadrzaj>
      <item>VANSA  d.o.o.</item>
    </izvorni_sadrzaj>
    <derivirana_varijabla naziv="DomainObject.Predmet.StrankaListNazivFormated_1">
      <item>VANSA  d.o.o.</item>
    </derivirana_varijabla>
  </DomainObject.Predmet.StrankaListNazivFormated>
  <DomainObject.Predmet.StrankaListNazivFormatedOIB>
    <izvorni_sadrzaj>
      <item>VANSA  d.o.o., OIB 66429763351</item>
    </izvorni_sadrzaj>
    <derivirana_varijabla naziv="DomainObject.Predmet.StrankaListNazivFormatedOIB_1">
      <item>VANSA  d.o.o., OIB 66429763351</item>
    </derivirana_varijabla>
  </DomainObject.Predmet.StrankaListNazivFormatedOIB>
  <DomainObject.Predmet.ProtuStrankaListFormated>
    <izvorni_sadrzaj>
      <item>VANSA  d.o.o.</item>
    </izvorni_sadrzaj>
    <derivirana_varijabla naziv="DomainObject.Predmet.ProtuStrankaListFormated_1">
      <item>VANSA  d.o.o.</item>
    </derivirana_varijabla>
  </DomainObject.Predmet.ProtuStrankaListFormated>
  <DomainObject.Predmet.ProtuStrankaListFormatedOIB>
    <izvorni_sadrzaj>
      <item>VANSA  d.o.o., OIB 66429763351</item>
    </izvorni_sadrzaj>
    <derivirana_varijabla naziv="DomainObject.Predmet.ProtuStrankaListFormatedOIB_1">
      <item>VANSA  d.o.o., OIB 66429763351</item>
    </derivirana_varijabla>
  </DomainObject.Predmet.ProtuStrankaListFormatedOIB>
  <DomainObject.Predmet.ProtuStrankaListFormatedWithAdress>
    <izvorni_sadrzaj>
      <item>VANSA  d.o.o., Male putine 6, 10000 Zagreb</item>
    </izvorni_sadrzaj>
    <derivirana_varijabla naziv="DomainObject.Predmet.ProtuStrankaListFormatedWithAdress_1">
      <item>VANSA  d.o.o., Male putine 6, 10000 Zagreb</item>
    </derivirana_varijabla>
  </DomainObject.Predmet.ProtuStrankaListFormatedWithAdress>
  <DomainObject.Predmet.ProtuStrankaListFormatedWithAdressOIB>
    <izvorni_sadrzaj>
      <item>VANSA  d.o.o., OIB 66429763351, Male putine 6, 10000 Zagreb</item>
    </izvorni_sadrzaj>
    <derivirana_varijabla naziv="DomainObject.Predmet.ProtuStrankaListFormatedWithAdressOIB_1">
      <item>VANSA  d.o.o., OIB 66429763351, Male putine 6, 10000 Zagreb</item>
    </derivirana_varijabla>
  </DomainObject.Predmet.ProtuStrankaListFormatedWithAdressOIB>
  <DomainObject.Predmet.ProtuStrankaListNazivFormated>
    <izvorni_sadrzaj>
      <item>VANSA  d.o.o.</item>
    </izvorni_sadrzaj>
    <derivirana_varijabla naziv="DomainObject.Predmet.ProtuStrankaListNazivFormated_1">
      <item>VANSA  d.o.o.</item>
    </derivirana_varijabla>
  </DomainObject.Predmet.ProtuStrankaListNazivFormated>
  <DomainObject.Predmet.ProtuStrankaListNazivFormatedOIB>
    <izvorni_sadrzaj>
      <item>VANSA  d.o.o., OIB 66429763351</item>
    </izvorni_sadrzaj>
    <derivirana_varijabla naziv="DomainObject.Predmet.ProtuStrankaListNazivFormatedOIB_1">
      <item>VANSA  d.o.o., OIB 66429763351</item>
    </derivirana_varijabla>
  </DomainObject.Predmet.ProtuStrankaListNazivFormatedOIB>
  <DomainObject.Predmet.OstaliListFormated>
    <izvorni_sadrzaj>
      <item>EDIN MUMINAGIĆ punomoćnik sudionika u postupku VANSA  d.o.o.</item>
    </izvorni_sadrzaj>
    <derivirana_varijabla naziv="DomainObject.Predmet.OstaliListFormated_1">
      <item>EDIN MUMINAGIĆ punomoćnik sudionika u postupku VANSA  d.o.o.</item>
    </derivirana_varijabla>
  </DomainObject.Predmet.OstaliListFormated>
  <DomainObject.Predmet.OstaliListFormatedOIB>
    <izvorni_sadrzaj>
      <item>EDIN MUMINAGIĆ punomoćnik sudionika u postupku VANSA  d.o.o.</item>
    </izvorni_sadrzaj>
    <derivirana_varijabla naziv="DomainObject.Predmet.OstaliListFormatedOIB_1">
      <item>EDIN MUMINAGIĆ punomoćnik sudionika u postupku VANSA  d.o.o.</item>
    </derivirana_varijabla>
  </DomainObject.Predmet.OstaliListFormatedOIB>
  <DomainObject.Predmet.OstaliListFormatedWithAdress>
    <izvorni_sadrzaj>
      <item>EDIN MUMINAGIĆ, Pavla Hatza 27, 10000 Zagreb punomoćnik sudionika u postupku VANSA  d.o.o.</item>
    </izvorni_sadrzaj>
    <derivirana_varijabla naziv="DomainObject.Predmet.OstaliListFormatedWithAdress_1">
      <item>EDIN MUMINAGIĆ, Pavla Hatza 27, 10000 Zagreb punomoćnik sudionika u postupku VANSA  d.o.o.</item>
    </derivirana_varijabla>
  </DomainObject.Predmet.OstaliListFormatedWithAdress>
  <DomainObject.Predmet.OstaliListFormatedWithAdressOIB>
    <izvorni_sadrzaj>
      <item>EDIN MUMINAGIĆ, Pavla Hatza 27, 10000 Zagreb punomoćnik sudionika u postupku VANSA  d.o.o.</item>
    </izvorni_sadrzaj>
    <derivirana_varijabla naziv="DomainObject.Predmet.OstaliListFormatedWithAdressOIB_1">
      <item>EDIN MUMINAGIĆ, Pavla Hatza 27, 10000 Zagreb punomoćnik sudionika u postupku VANSA  d.o.o.</item>
    </derivirana_varijabla>
  </DomainObject.Predmet.OstaliListFormatedWithAdressOIB>
  <DomainObject.Predmet.OstaliListNazivFormated>
    <izvorni_sadrzaj>
      <item>EDIN MUMINAGIĆ</item>
    </izvorni_sadrzaj>
    <derivirana_varijabla naziv="DomainObject.Predmet.OstaliListNazivFormated_1">
      <item>EDIN MUMINAGIĆ</item>
    </derivirana_varijabla>
  </DomainObject.Predmet.OstaliListNazivFormated>
  <DomainObject.Predmet.OstaliListNazivFormatedOIB>
    <izvorni_sadrzaj>
      <item>EDIN MUMINAGIĆ</item>
    </izvorni_sadrzaj>
    <derivirana_varijabla naziv="DomainObject.Predmet.OstaliListNazivFormatedOIB_1">
      <item>EDIN MUMINAGIĆ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VANSA  d.o.o.</izvorni_sadrzaj>
    <derivirana_varijabla naziv="DomainObject.Predmet.StrankaIDrugi_1">VANSA  d.o.o.</derivirana_varijabla>
  </DomainObject.Predmet.StrankaIDrugi>
  <DomainObject.Predmet.ProtustrankaIDrugi>
    <izvorni_sadrzaj>VANSA  d.o.o.</izvorni_sadrzaj>
    <derivirana_varijabla naziv="DomainObject.Predmet.ProtustrankaIDrugi_1">VANSA  d.o.o.</derivirana_varijabla>
  </DomainObject.Predmet.ProtustrankaIDrugi>
  <DomainObject.Predmet.StrankaIDrugiAdressOIB>
    <izvorni_sadrzaj>VANSA  d.o.o., OIB 66429763351, Male putine 6, 10000 Zagreb</izvorni_sadrzaj>
    <derivirana_varijabla naziv="DomainObject.Predmet.StrankaIDrugiAdressOIB_1">VANSA  d.o.o., OIB 66429763351, Male putine 6, 10000 Zagreb</derivirana_varijabla>
  </DomainObject.Predmet.StrankaIDrugiAdressOIB>
  <DomainObject.Predmet.ProtustrankaIDrugiAdressOIB>
    <izvorni_sadrzaj>VANSA  d.o.o., OIB 66429763351, Male putine 6, 10000 Zagreb</izvorni_sadrzaj>
    <derivirana_varijabla naziv="DomainObject.Predmet.ProtustrankaIDrugiAdressOIB_1">VANSA 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VANSA  d.o.o.</item>
      <item>VANSA  d.o.o.</item>
      <item>EDIN MUMINAGIĆ</item>
    </izvorni_sadrzaj>
    <derivirana_varijabla naziv="DomainObject.Predmet.SudioniciListNaziv_1">
      <item>VANSA  d.o.o.</item>
      <item>VANSA  d.o.o.</item>
      <item>EDIN MUMINAGIĆ</item>
    </derivirana_varijabla>
  </DomainObject.Predmet.SudioniciListNaziv>
  <DomainObject.Predmet.SudioniciListAdressOIB>
    <izvorni_sadrzaj>
      <item>VANSA  d.o.o., OIB 66429763351, Male putine 6,10000 Zagreb</item>
      <item>VANSA  d.o.o., OIB 66429763351, Male putine 6,10000 Zagreb</item>
      <item>EDIN MUMINAGIĆ, Pavla Hatza 27,10000 Zagreb</item>
    </izvorni_sadrzaj>
    <derivirana_varijabla naziv="DomainObject.Predmet.SudioniciListAdressOIB_1">
      <item>VANSA  d.o.o., OIB 66429763351, Male putine 6,10000 Zagreb</item>
      <item>VANSA  d.o.o., OIB 66429763351, Male putine 6,10000 Zagreb</item>
      <item>EDIN MUMINAGIĆ, Pavla Hatza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66429763351</item>
      <item>, OIB 66429763351</item>
      <item>, OIB null</item>
    </izvorni_sadrzaj>
    <derivirana_varijabla naziv="DomainObject.Predmet.SudioniciListNazivOIB_1">
      <item>, OIB 66429763351</item>
      <item>, OIB 66429763351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1061</properties:Words>
  <properties:Characters>6058</properties:Characters>
  <properties:Lines>697</properties:Lines>
  <properties:Paragraphs>300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2017-05-18T11:54:00Z</dcterms:created>
  <dc:creator>Zlatka Plivelić</dc:creator>
  <cp:lastModifiedBy>Zlatka Plivelić</cp:lastModifiedBy>
  <dcterms:modified xmlns:xsi="http://www.w3.org/2001/XMLSchema-instance" xsi:type="dcterms:W3CDTF">2017-05-18T12:08:00Z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