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15d8" w14:paraId="6fe15d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726F8C">
        <w:rPr>
          <w:b/>
          <w:sz w:val="22"/>
          <w:szCs w:val="22"/>
          <w:lang w:val="hr-HR"/>
        </w:rPr>
        <w:t>1</w:t>
      </w:r>
      <w:r w:rsidR="00170DF7">
        <w:rPr>
          <w:b/>
          <w:sz w:val="22"/>
          <w:szCs w:val="22"/>
          <w:lang w:val="hr-HR"/>
        </w:rPr>
        <w:t>564</w:t>
      </w:r>
      <w:r w:rsidR="00865E3C">
        <w:rPr>
          <w:b/>
          <w:sz w:val="22"/>
          <w:szCs w:val="22"/>
          <w:lang w:val="hr-HR"/>
        </w:rPr>
        <w:t>/2016-</w:t>
      </w:r>
      <w:r w:rsidR="00170DF7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170DF7" w:rsidRPr="00170DF7">
        <w:rPr>
          <w:sz w:val="22"/>
          <w:szCs w:val="22"/>
          <w:lang w:val="en-AU"/>
        </w:rPr>
        <w:t>TOMAŠKOVIĆ za građenje društvo s ograničenom odgovornošću, Split, Grabova 34, MBS: 060147734, OIB: 39980372735</w:t>
      </w:r>
      <w:r w:rsidR="00170DF7">
        <w:rPr>
          <w:sz w:val="22"/>
          <w:szCs w:val="22"/>
          <w:lang w:val="en-AU"/>
        </w:rPr>
        <w:t>, izvan ročišta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170DF7">
        <w:rPr>
          <w:sz w:val="22"/>
          <w:szCs w:val="22"/>
        </w:rPr>
        <w:t>3</w:t>
      </w:r>
      <w:r w:rsidR="00C84D18">
        <w:rPr>
          <w:sz w:val="22"/>
          <w:szCs w:val="22"/>
        </w:rPr>
        <w:t xml:space="preserve">. </w:t>
      </w:r>
      <w:r w:rsidR="00170DF7">
        <w:rPr>
          <w:sz w:val="22"/>
          <w:szCs w:val="22"/>
        </w:rPr>
        <w:t>siječnja</w:t>
      </w:r>
      <w:r w:rsidR="00C84D18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>201</w:t>
      </w:r>
      <w:r w:rsidR="00170DF7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865E3C">
        <w:rPr>
          <w:sz w:val="22"/>
          <w:szCs w:val="22"/>
          <w:lang w:val="en-AU"/>
        </w:rPr>
        <w:t>DRAGICA TOMAŠKOVIĆ, OIB: 85477307856, Grabova 34, Split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726F8C">
        <w:rPr>
          <w:sz w:val="22"/>
          <w:szCs w:val="22"/>
        </w:rPr>
        <w:t>1</w:t>
      </w:r>
      <w:r w:rsidR="009A0AA1">
        <w:rPr>
          <w:sz w:val="22"/>
          <w:szCs w:val="22"/>
        </w:rPr>
        <w:t>564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</w:t>
      </w:r>
      <w:r w:rsidR="009A0AA1" w:rsidRPr="009A0AA1">
        <w:rPr>
          <w:sz w:val="22"/>
          <w:szCs w:val="22"/>
          <w:lang w:val="hr-HR"/>
        </w:rPr>
        <w:t>112/12, 25/13, 93/14, 55/16, 73/17</w:t>
      </w:r>
      <w:r w:rsidRPr="00875007">
        <w:rPr>
          <w:sz w:val="22"/>
          <w:szCs w:val="22"/>
          <w:lang w:val="hr-HR"/>
        </w:rPr>
        <w:t>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26F8C">
        <w:rPr>
          <w:sz w:val="22"/>
          <w:szCs w:val="22"/>
          <w:lang w:val="hr-HR"/>
        </w:rPr>
        <w:t>1</w:t>
      </w:r>
      <w:r w:rsidR="009A0AA1">
        <w:rPr>
          <w:sz w:val="22"/>
          <w:szCs w:val="22"/>
          <w:lang w:val="hr-HR"/>
        </w:rPr>
        <w:t>564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70DF7" w:rsidRPr="00170DF7">
        <w:rPr>
          <w:sz w:val="22"/>
          <w:szCs w:val="22"/>
        </w:rPr>
        <w:t xml:space="preserve">TOMAŠKOVIĆ za građenje društvo s </w:t>
      </w:r>
      <w:r w:rsidR="00170DF7">
        <w:rPr>
          <w:sz w:val="22"/>
          <w:szCs w:val="22"/>
        </w:rPr>
        <w:t>ograničenom odgovornošću, Split</w:t>
      </w:r>
      <w:r w:rsidR="00726F8C">
        <w:rPr>
          <w:sz w:val="22"/>
          <w:szCs w:val="22"/>
        </w:rPr>
        <w:t>.</w:t>
      </w:r>
    </w:p>
    <w:p w:rsidRDefault="00726F8C" w:rsidP="00D03B77" w:rsidR="00726F8C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170DF7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3D087B">
        <w:rPr>
          <w:b/>
          <w:sz w:val="22"/>
          <w:szCs w:val="22"/>
          <w:lang w:val="hr-HR"/>
        </w:rPr>
        <w:t>3</w:t>
      </w:r>
      <w:r w:rsidR="00C84D18">
        <w:rPr>
          <w:b/>
          <w:sz w:val="22"/>
          <w:szCs w:val="22"/>
          <w:lang w:val="hr-HR"/>
        </w:rPr>
        <w:t xml:space="preserve">. </w:t>
      </w:r>
      <w:r w:rsidR="003D087B">
        <w:rPr>
          <w:b/>
          <w:sz w:val="22"/>
          <w:szCs w:val="22"/>
          <w:lang w:val="hr-HR"/>
        </w:rPr>
        <w:t>siječnja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3D087B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3D087B">
        <w:rPr>
          <w:sz w:val="22"/>
          <w:szCs w:val="22"/>
          <w:lang w:val="hr-HR"/>
        </w:rPr>
        <w:t>03.01.2018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9A0AA1" w:rsidR="009A0AA1" w:rsidRPr="009A0AA1">
      <w:pPr>
        <w:pStyle w:val="Tijeloteksta"/>
        <w:rPr>
          <w:sz w:val="22"/>
          <w:szCs w:val="22"/>
          <w:lang w:val="en-AU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9A0AA1" w:rsidRPr="009A0AA1">
        <w:rPr>
          <w:sz w:val="22"/>
          <w:szCs w:val="22"/>
          <w:lang w:val="en-AU"/>
        </w:rPr>
        <w:t>Dragica Tomašković, Grabova 34, Split,</w:t>
      </w:r>
    </w:p>
    <w:p w:rsidRDefault="00337DED" w:rsidP="009A0AA1" w:rsidR="00337DED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 e oglasna ploča.</w:t>
      </w:r>
    </w:p>
    <w:p w:rsidRDefault="00865E3C" w:rsidR="00865E3C" w:rsidRPr="00875007">
      <w:pPr>
        <w:jc w:val="both"/>
        <w:rPr>
          <w:sz w:val="22"/>
          <w:szCs w:val="22"/>
          <w:lang w:val="hr-HR"/>
        </w:rPr>
      </w:pPr>
    </w:p>
    <w:sectPr w:rsidSect="0016467E" w:rsidR="00865E3C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E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D087B">
      <w:rPr>
        <w:b/>
        <w:sz w:val="22"/>
        <w:szCs w:val="22"/>
        <w:lang w:val="hr-HR"/>
      </w:rPr>
      <w:t>1564</w:t>
    </w:r>
    <w:r w:rsidR="00865E3C">
      <w:rPr>
        <w:b/>
        <w:sz w:val="22"/>
        <w:szCs w:val="22"/>
        <w:lang w:val="hr-HR"/>
      </w:rPr>
      <w:t>/2016-</w:t>
    </w:r>
    <w:r w:rsidR="009A0AA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70DF7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B6C44"/>
    <w:rsid w:val="003C52FE"/>
    <w:rsid w:val="003C7404"/>
    <w:rsid w:val="003D087B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26F8C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65E3C"/>
    <w:rsid w:val="00871F4E"/>
    <w:rsid w:val="008722C8"/>
    <w:rsid w:val="00875007"/>
    <w:rsid w:val="008754F4"/>
    <w:rsid w:val="008A0BDF"/>
    <w:rsid w:val="008B261F"/>
    <w:rsid w:val="008F12A3"/>
    <w:rsid w:val="0090469C"/>
    <w:rsid w:val="0091676C"/>
    <w:rsid w:val="0093736B"/>
    <w:rsid w:val="0094652C"/>
    <w:rsid w:val="009A0AA1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74E00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0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0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0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0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0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0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0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0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</izvorni_sadrzaj>
    <derivirana_varijabla naziv="DomainObject.Predmet.SudioniciListNaziv_1">
      <item>TOMAŠKOVIĆ za građenje društvo s ograničenom odgovornošću</item>
      <item>FINANCIJSKA AGENCIJA, RC SPLIT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</izvorni_sadrzaj>
    <derivirana_varijabla naziv="DomainObject.Predmet.SudioniciListNazivOIB_1">
      <item>, OIB 39980372735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DC999-1B3B-4E0E-B2DC-B32DDA5E1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2904</properties:Characters>
  <properties:Lines>80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2018-01-03T11:56:00Z</cp:lastPrinted>
  <dcterms:modified xmlns:xsi="http://www.w3.org/2001/XMLSchema-instance" xsi:type="dcterms:W3CDTF">2018-01-03T12:00:00Z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